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A30FD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C58D3">
            <w:t>2322-S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C58D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C58D3">
            <w:t>FEYJ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C58D3">
            <w:t>SKEI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C58D3">
            <w:t>064</w:t>
          </w:r>
        </w:sdtContent>
      </w:sdt>
    </w:p>
    <w:p w:rsidR="00DF5D0E" w:rsidP="00B73E0A" w:rsidRDefault="00AA1230">
      <w:pPr>
        <w:pStyle w:val="OfferedBy"/>
        <w:spacing w:after="120"/>
      </w:pPr>
      <w:r>
        <w:tab/>
      </w:r>
      <w:r>
        <w:tab/>
      </w:r>
      <w:r>
        <w:tab/>
      </w:r>
    </w:p>
    <w:p w:rsidR="00DF5D0E" w:rsidRDefault="00A30FD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C58D3">
            <w:rPr>
              <w:b/>
              <w:u w:val="single"/>
            </w:rPr>
            <w:t>SHB 2322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C58D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1689</w:t>
          </w:r>
        </w:sdtContent>
      </w:sdt>
    </w:p>
    <w:p w:rsidR="00DF5D0E" w:rsidP="00605C39" w:rsidRDefault="00A30FD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C58D3">
            <w:rPr>
              <w:sz w:val="22"/>
            </w:rPr>
            <w:t>By Representative Fey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C58D3">
          <w:pPr>
            <w:spacing w:after="400" w:line="408" w:lineRule="exact"/>
            <w:jc w:val="right"/>
            <w:rPr>
              <w:b/>
              <w:bCs/>
            </w:rPr>
          </w:pPr>
          <w:r>
            <w:rPr>
              <w:b/>
              <w:bCs/>
            </w:rPr>
            <w:t xml:space="preserve">ADOPTED 02/28/2020</w:t>
          </w:r>
        </w:p>
      </w:sdtContent>
    </w:sdt>
    <w:p w:rsidRPr="001C58D3" w:rsidR="00DF5D0E" w:rsidP="00796B61" w:rsidRDefault="00DE256E">
      <w:pPr>
        <w:pStyle w:val="Page"/>
      </w:pPr>
      <w:bookmarkStart w:name="StartOfAmendmentBody" w:id="1"/>
      <w:bookmarkEnd w:id="1"/>
      <w:permStart w:edGrp="everyone" w:id="1754689339"/>
      <w:r>
        <w:tab/>
      </w:r>
      <w:r w:rsidR="001C58D3">
        <w:t xml:space="preserve">On page </w:t>
      </w:r>
      <w:r w:rsidR="00DC7A39">
        <w:t xml:space="preserve">88, </w:t>
      </w:r>
      <w:r w:rsidR="00AA1CCF">
        <w:t xml:space="preserve">beginning on </w:t>
      </w:r>
      <w:r w:rsidR="00DC7A39">
        <w:t xml:space="preserve">line </w:t>
      </w:r>
      <w:r w:rsidR="009F0E24">
        <w:t>14</w:t>
      </w:r>
      <w:r w:rsidR="00AA1CCF">
        <w:t>,</w:t>
      </w:r>
      <w:r w:rsidR="009F0E24">
        <w:t xml:space="preserve"> after "(b)" strike all material through "program" on line 21 and insert</w:t>
      </w:r>
      <w:r w:rsidR="00AA1CCF">
        <w:t xml:space="preserve"> </w:t>
      </w:r>
      <w:r w:rsidR="009F0E24">
        <w:t>"</w:t>
      </w:r>
      <w:r w:rsidR="00C04EA7">
        <w:t>((</w:t>
      </w:r>
      <w:r w:rsidRPr="00C04EA7" w:rsidR="00C04EA7">
        <w:rPr>
          <w:strike/>
        </w:rPr>
        <w:t xml:space="preserve">In advance of the expiration of the fixing America's surface transportation </w:t>
      </w:r>
      <w:r w:rsidR="00C04EA7">
        <w:rPr>
          <w:strike/>
        </w:rPr>
        <w:t>(FA</w:t>
      </w:r>
      <w:r w:rsidR="00506435">
        <w:rPr>
          <w:strike/>
        </w:rPr>
        <w:t>S</w:t>
      </w:r>
      <w:r w:rsidR="00C04EA7">
        <w:rPr>
          <w:strike/>
        </w:rPr>
        <w:t xml:space="preserve">T) </w:t>
      </w:r>
      <w:r w:rsidRPr="00C04EA7" w:rsidR="00C04EA7">
        <w:rPr>
          <w:strike/>
        </w:rPr>
        <w:t>act</w:t>
      </w:r>
      <w:r w:rsidR="00C04EA7">
        <w:rPr>
          <w:strike/>
        </w:rPr>
        <w:t xml:space="preserve"> in 2020, the department must work with the Washington state freight advisory committee to agree on a framework for allocation of any new national highway freight funding that may be approved in a new federal surface transportation reauthorization act. The department and representatives of the advisory committee must report to the joint transportation committee by October 1, 2020, on the status of planning for allocating new funds for this program</w:t>
      </w:r>
      <w:r w:rsidR="00C04EA7">
        <w:t xml:space="preserve">)) </w:t>
      </w:r>
      <w:r w:rsidRPr="0069117A" w:rsidR="009F0E24">
        <w:rPr>
          <w:u w:val="single"/>
        </w:rPr>
        <w:t xml:space="preserve">The department shall convene a Washington state </w:t>
      </w:r>
      <w:r w:rsidRPr="0069117A" w:rsidR="00917C43">
        <w:rPr>
          <w:u w:val="single"/>
        </w:rPr>
        <w:t xml:space="preserve">freight </w:t>
      </w:r>
      <w:r w:rsidRPr="0069117A" w:rsidR="009F0E24">
        <w:rPr>
          <w:u w:val="single"/>
        </w:rPr>
        <w:t xml:space="preserve">advisory committee that conforms </w:t>
      </w:r>
      <w:r w:rsidR="0069117A">
        <w:rPr>
          <w:u w:val="single"/>
        </w:rPr>
        <w:t>to</w:t>
      </w:r>
      <w:r w:rsidRPr="0069117A" w:rsidR="009F0E24">
        <w:rPr>
          <w:u w:val="single"/>
        </w:rPr>
        <w:t xml:space="preserve"> the </w:t>
      </w:r>
      <w:r w:rsidRPr="0069117A" w:rsidR="00C04EA7">
        <w:rPr>
          <w:u w:val="single"/>
        </w:rPr>
        <w:t>f</w:t>
      </w:r>
      <w:r w:rsidRPr="0069117A" w:rsidR="009F0E24">
        <w:rPr>
          <w:u w:val="single"/>
        </w:rPr>
        <w:t>ixing America's surface transportation act,</w:t>
      </w:r>
      <w:r w:rsidRPr="0069117A" w:rsidR="00C04EA7">
        <w:rPr>
          <w:u w:val="single"/>
        </w:rPr>
        <w:t xml:space="preserve"> </w:t>
      </w:r>
      <w:r w:rsidR="00796B61">
        <w:rPr>
          <w:u w:val="single"/>
        </w:rPr>
        <w:t>other</w:t>
      </w:r>
      <w:r w:rsidRPr="0069117A" w:rsidR="009F0E24">
        <w:rPr>
          <w:u w:val="single"/>
        </w:rPr>
        <w:t xml:space="preserve"> enacted federal </w:t>
      </w:r>
      <w:r w:rsidR="00796B61">
        <w:rPr>
          <w:u w:val="single"/>
        </w:rPr>
        <w:t>legislation</w:t>
      </w:r>
      <w:r w:rsidRPr="0069117A" w:rsidR="009F0E24">
        <w:rPr>
          <w:u w:val="single"/>
        </w:rPr>
        <w:t xml:space="preserve">, and published guidance from the </w:t>
      </w:r>
      <w:r w:rsidRPr="0069117A" w:rsidR="0069117A">
        <w:rPr>
          <w:u w:val="single"/>
        </w:rPr>
        <w:t>f</w:t>
      </w:r>
      <w:r w:rsidRPr="0069117A" w:rsidR="009F0E24">
        <w:rPr>
          <w:u w:val="single"/>
        </w:rPr>
        <w:t xml:space="preserve">ederal </w:t>
      </w:r>
      <w:r w:rsidRPr="0069117A" w:rsidR="0069117A">
        <w:rPr>
          <w:u w:val="single"/>
        </w:rPr>
        <w:t>h</w:t>
      </w:r>
      <w:r w:rsidRPr="0069117A" w:rsidR="009F0E24">
        <w:rPr>
          <w:u w:val="single"/>
        </w:rPr>
        <w:t xml:space="preserve">ighway </w:t>
      </w:r>
      <w:r w:rsidRPr="0069117A" w:rsidR="0069117A">
        <w:rPr>
          <w:u w:val="single"/>
        </w:rPr>
        <w:t>a</w:t>
      </w:r>
      <w:r w:rsidRPr="0069117A" w:rsidR="009F0E24">
        <w:rPr>
          <w:u w:val="single"/>
        </w:rPr>
        <w:t xml:space="preserve">dministration, </w:t>
      </w:r>
      <w:r w:rsidR="0069117A">
        <w:rPr>
          <w:u w:val="single"/>
        </w:rPr>
        <w:t>and</w:t>
      </w:r>
      <w:r w:rsidRPr="0069117A" w:rsidR="009F0E24">
        <w:rPr>
          <w:u w:val="single"/>
        </w:rPr>
        <w:t xml:space="preserve"> </w:t>
      </w:r>
      <w:r w:rsidRPr="0069117A" w:rsidR="00C04EA7">
        <w:rPr>
          <w:u w:val="single"/>
        </w:rPr>
        <w:t>consider</w:t>
      </w:r>
      <w:r w:rsidR="0069117A">
        <w:rPr>
          <w:u w:val="single"/>
        </w:rPr>
        <w:t>s</w:t>
      </w:r>
      <w:r w:rsidRPr="0069117A" w:rsidR="009F0E24">
        <w:rPr>
          <w:u w:val="single"/>
        </w:rPr>
        <w:t xml:space="preserve"> practices used by other states </w:t>
      </w:r>
      <w:r w:rsidR="0069117A">
        <w:rPr>
          <w:u w:val="single"/>
        </w:rPr>
        <w:t xml:space="preserve">for </w:t>
      </w:r>
      <w:r w:rsidRPr="0069117A" w:rsidR="009F0E24">
        <w:rPr>
          <w:u w:val="single"/>
        </w:rPr>
        <w:t xml:space="preserve">the committee's structure, role, and activities. The department </w:t>
      </w:r>
      <w:r w:rsidRPr="0069117A" w:rsidR="0069117A">
        <w:rPr>
          <w:u w:val="single"/>
        </w:rPr>
        <w:t>shall</w:t>
      </w:r>
      <w:r w:rsidRPr="0069117A" w:rsidR="009F0E24">
        <w:rPr>
          <w:u w:val="single"/>
        </w:rPr>
        <w:t xml:space="preserve"> report to the transportation committees of the legislature by December 1, 2020, on the s</w:t>
      </w:r>
      <w:r w:rsidRPr="0069117A" w:rsidR="00917C43">
        <w:rPr>
          <w:u w:val="single"/>
        </w:rPr>
        <w:t>t</w:t>
      </w:r>
      <w:r w:rsidRPr="0069117A" w:rsidR="009F0E24">
        <w:rPr>
          <w:u w:val="single"/>
        </w:rPr>
        <w:t>atus of the freight advisor</w:t>
      </w:r>
      <w:r w:rsidRPr="0069117A" w:rsidR="00C04EA7">
        <w:rPr>
          <w:u w:val="single"/>
        </w:rPr>
        <w:t>y</w:t>
      </w:r>
      <w:r w:rsidRPr="0069117A" w:rsidR="009F0E24">
        <w:rPr>
          <w:u w:val="single"/>
        </w:rPr>
        <w:t xml:space="preserve"> committee and </w:t>
      </w:r>
      <w:r w:rsidR="00796B61">
        <w:rPr>
          <w:u w:val="single"/>
        </w:rPr>
        <w:t xml:space="preserve">the department's </w:t>
      </w:r>
      <w:r w:rsidRPr="0069117A" w:rsidR="009F0E24">
        <w:rPr>
          <w:u w:val="single"/>
        </w:rPr>
        <w:t>plans to use the committee to provide advice on improving freight mobility, including</w:t>
      </w:r>
      <w:r w:rsidR="00AA1CCF">
        <w:rPr>
          <w:u w:val="single"/>
        </w:rPr>
        <w:t>,</w:t>
      </w:r>
      <w:r w:rsidRPr="0069117A" w:rsidR="009F0E24">
        <w:rPr>
          <w:u w:val="single"/>
        </w:rPr>
        <w:t xml:space="preserve"> but not limited to</w:t>
      </w:r>
      <w:r w:rsidR="00AA1CCF">
        <w:rPr>
          <w:u w:val="single"/>
        </w:rPr>
        <w:t>,</w:t>
      </w:r>
      <w:r w:rsidRPr="0069117A" w:rsidR="0069117A">
        <w:rPr>
          <w:u w:val="single"/>
        </w:rPr>
        <w:t xml:space="preserve"> </w:t>
      </w:r>
      <w:r w:rsidRPr="0069117A" w:rsidR="009F0E24">
        <w:rPr>
          <w:u w:val="single"/>
        </w:rPr>
        <w:t>address</w:t>
      </w:r>
      <w:r w:rsidRPr="0069117A" w:rsidR="0069117A">
        <w:rPr>
          <w:u w:val="single"/>
        </w:rPr>
        <w:t>ing</w:t>
      </w:r>
      <w:r w:rsidRPr="0069117A" w:rsidR="009F0E24">
        <w:rPr>
          <w:u w:val="single"/>
        </w:rPr>
        <w:t xml:space="preserve"> </w:t>
      </w:r>
      <w:r w:rsidRPr="0069117A" w:rsidR="0069117A">
        <w:rPr>
          <w:u w:val="single"/>
        </w:rPr>
        <w:t>in</w:t>
      </w:r>
      <w:r w:rsidRPr="0069117A" w:rsidR="009F0E24">
        <w:rPr>
          <w:u w:val="single"/>
        </w:rPr>
        <w:t xml:space="preserve">sufficient truck parking in Washington state, </w:t>
      </w:r>
      <w:r w:rsidR="00796B61">
        <w:rPr>
          <w:u w:val="single"/>
        </w:rPr>
        <w:t xml:space="preserve">examining the link between </w:t>
      </w:r>
      <w:r w:rsidRPr="0069117A" w:rsidR="009F0E24">
        <w:rPr>
          <w:u w:val="single"/>
        </w:rPr>
        <w:t xml:space="preserve">preservation investments and freight mobility, and </w:t>
      </w:r>
      <w:r w:rsidRPr="0069117A" w:rsidR="0069117A">
        <w:rPr>
          <w:u w:val="single"/>
        </w:rPr>
        <w:t xml:space="preserve">enhancing freight logistics through </w:t>
      </w:r>
      <w:r w:rsidRPr="0069117A" w:rsidR="009F0E24">
        <w:rPr>
          <w:u w:val="single"/>
        </w:rPr>
        <w:t>the application of technology</w:t>
      </w:r>
      <w:r w:rsidR="00917C43">
        <w:t>"</w:t>
      </w:r>
    </w:p>
    <w:permEnd w:id="1754689339"/>
    <w:p w:rsidR="00ED2EEB" w:rsidP="001C58D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1058561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C58D3" w:rsidRDefault="00D659AC">
                <w:pPr>
                  <w:pStyle w:val="Effect"/>
                  <w:suppressLineNumbers/>
                  <w:shd w:val="clear" w:color="auto" w:fill="auto"/>
                  <w:ind w:left="0" w:firstLine="0"/>
                </w:pPr>
              </w:p>
            </w:tc>
            <w:tc>
              <w:tcPr>
                <w:tcW w:w="9874" w:type="dxa"/>
                <w:shd w:val="clear" w:color="auto" w:fill="FFFFFF" w:themeFill="background1"/>
              </w:tcPr>
              <w:p w:rsidR="001C1B27" w:rsidP="001C58D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17C43">
                  <w:t>Changes provisions regarding the Washington state freight advisory committee.</w:t>
                </w:r>
              </w:p>
              <w:p w:rsidR="001C58D3" w:rsidP="001C58D3" w:rsidRDefault="001C58D3">
                <w:pPr>
                  <w:pStyle w:val="Effect"/>
                  <w:suppressLineNumbers/>
                  <w:shd w:val="clear" w:color="auto" w:fill="auto"/>
                  <w:ind w:left="0" w:firstLine="0"/>
                </w:pPr>
              </w:p>
              <w:p w:rsidRPr="007D1589" w:rsidR="001B4E53" w:rsidP="00796B61" w:rsidRDefault="001C58D3">
                <w:pPr>
                  <w:pStyle w:val="Effect"/>
                  <w:suppressLineNumbers/>
                  <w:shd w:val="clear" w:color="auto" w:fill="auto"/>
                  <w:ind w:left="0" w:firstLine="0"/>
                </w:pPr>
                <w:r>
                  <w:tab/>
                </w:r>
                <w:r>
                  <w:rPr>
                    <w:u w:val="single"/>
                  </w:rPr>
                  <w:t>FISCAL IMPACT:</w:t>
                </w:r>
                <w:r>
                  <w:t xml:space="preserve"> No net change to appropriated levels.</w:t>
                </w:r>
              </w:p>
            </w:tc>
          </w:tr>
        </w:sdtContent>
      </w:sdt>
      <w:permEnd w:id="410585618"/>
    </w:tbl>
    <w:p w:rsidR="00DF5D0E" w:rsidP="001C58D3" w:rsidRDefault="00DF5D0E">
      <w:pPr>
        <w:pStyle w:val="BillEnd"/>
        <w:suppressLineNumbers/>
      </w:pPr>
    </w:p>
    <w:p w:rsidR="00DF5D0E" w:rsidP="001C58D3" w:rsidRDefault="00DE256E">
      <w:pPr>
        <w:pStyle w:val="BillEnd"/>
        <w:suppressLineNumbers/>
      </w:pPr>
      <w:r>
        <w:rPr>
          <w:b/>
        </w:rPr>
        <w:t>--- END ---</w:t>
      </w:r>
    </w:p>
    <w:p w:rsidR="00DF5D0E" w:rsidP="001C58D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8D3" w:rsidRDefault="001C58D3" w:rsidP="00DF5D0E">
      <w:r>
        <w:separator/>
      </w:r>
    </w:p>
  </w:endnote>
  <w:endnote w:type="continuationSeparator" w:id="0">
    <w:p w:rsidR="001C58D3" w:rsidRDefault="001C58D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61" w:rsidRDefault="00796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92495">
    <w:pPr>
      <w:pStyle w:val="AmendDraftFooter"/>
    </w:pPr>
    <w:fldSimple w:instr=" TITLE   \* MERGEFORMAT ">
      <w:r w:rsidR="00796B61">
        <w:t>2322-S AMH FEYJ SKEI 064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92495">
    <w:pPr>
      <w:pStyle w:val="AmendDraftFooter"/>
    </w:pPr>
    <w:fldSimple w:instr=" TITLE   \* MERGEFORMAT ">
      <w:r>
        <w:t>2322-S AMH FEYJ SKEI 064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8D3" w:rsidRDefault="001C58D3" w:rsidP="00DF5D0E">
      <w:r>
        <w:separator/>
      </w:r>
    </w:p>
  </w:footnote>
  <w:footnote w:type="continuationSeparator" w:id="0">
    <w:p w:rsidR="001C58D3" w:rsidRDefault="001C58D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61" w:rsidRDefault="00796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92495"/>
    <w:rsid w:val="001A775A"/>
    <w:rsid w:val="001B4E53"/>
    <w:rsid w:val="001C1B27"/>
    <w:rsid w:val="001C58D3"/>
    <w:rsid w:val="001C7F91"/>
    <w:rsid w:val="001D27A8"/>
    <w:rsid w:val="001E6675"/>
    <w:rsid w:val="001F75CC"/>
    <w:rsid w:val="00217E8A"/>
    <w:rsid w:val="00245D95"/>
    <w:rsid w:val="00265296"/>
    <w:rsid w:val="00281CBD"/>
    <w:rsid w:val="00316CD9"/>
    <w:rsid w:val="003E2FC6"/>
    <w:rsid w:val="00492DDC"/>
    <w:rsid w:val="004C6615"/>
    <w:rsid w:val="00506435"/>
    <w:rsid w:val="00523C5A"/>
    <w:rsid w:val="005E69C3"/>
    <w:rsid w:val="00605C39"/>
    <w:rsid w:val="006841E6"/>
    <w:rsid w:val="0069117A"/>
    <w:rsid w:val="006F7027"/>
    <w:rsid w:val="007049E4"/>
    <w:rsid w:val="0072335D"/>
    <w:rsid w:val="0072541D"/>
    <w:rsid w:val="00757317"/>
    <w:rsid w:val="007769AF"/>
    <w:rsid w:val="00796B61"/>
    <w:rsid w:val="007D1589"/>
    <w:rsid w:val="007D35D4"/>
    <w:rsid w:val="0083749C"/>
    <w:rsid w:val="008443FE"/>
    <w:rsid w:val="00846034"/>
    <w:rsid w:val="008C7E6E"/>
    <w:rsid w:val="00917C43"/>
    <w:rsid w:val="00931B84"/>
    <w:rsid w:val="0096303F"/>
    <w:rsid w:val="00972869"/>
    <w:rsid w:val="00984CD1"/>
    <w:rsid w:val="009F0E24"/>
    <w:rsid w:val="009F23A9"/>
    <w:rsid w:val="00A01F29"/>
    <w:rsid w:val="00A17B5B"/>
    <w:rsid w:val="00A30FDF"/>
    <w:rsid w:val="00A45A0B"/>
    <w:rsid w:val="00A4729B"/>
    <w:rsid w:val="00A93D4A"/>
    <w:rsid w:val="00AA1230"/>
    <w:rsid w:val="00AA1CCF"/>
    <w:rsid w:val="00AB682C"/>
    <w:rsid w:val="00AD2D0A"/>
    <w:rsid w:val="00B31D1C"/>
    <w:rsid w:val="00B41494"/>
    <w:rsid w:val="00B518D0"/>
    <w:rsid w:val="00B56650"/>
    <w:rsid w:val="00B73E0A"/>
    <w:rsid w:val="00B961E0"/>
    <w:rsid w:val="00BF44DF"/>
    <w:rsid w:val="00C04EA7"/>
    <w:rsid w:val="00C61A83"/>
    <w:rsid w:val="00C8108C"/>
    <w:rsid w:val="00D40447"/>
    <w:rsid w:val="00D659AC"/>
    <w:rsid w:val="00DA47F3"/>
    <w:rsid w:val="00DC2C13"/>
    <w:rsid w:val="00DC7A39"/>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D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2322-S</BillDocName>
  <AmendType>AMH</AmendType>
  <SponsorAcronym>FEYJ</SponsorAcronym>
  <DrafterAcronym>SKEI</DrafterAcronym>
  <DraftNumber>064</DraftNumber>
  <ReferenceNumber>SHB 2322</ReferenceNumber>
  <Floor>H AMD</Floor>
  <AmendmentNumber> 1689</AmendmentNumber>
  <Sponsors>By Representative Fey</Sponsors>
  <FloorAction>ADOPTED 02/28/2020</FloorAction>
</Amend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A1367B19-7C8E-4B40-A619-9E267607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117</TotalTime>
  <Pages>1</Pages>
  <Words>258</Words>
  <Characters>1485</Characters>
  <Application>Microsoft Office Word</Application>
  <DocSecurity>8</DocSecurity>
  <Lines>38</Lines>
  <Paragraphs>8</Paragraphs>
  <ScaleCrop>false</ScaleCrop>
  <HeadingPairs>
    <vt:vector size="2" baseType="variant">
      <vt:variant>
        <vt:lpstr>Title</vt:lpstr>
      </vt:variant>
      <vt:variant>
        <vt:i4>1</vt:i4>
      </vt:variant>
    </vt:vector>
  </HeadingPairs>
  <TitlesOfParts>
    <vt:vector size="1" baseType="lpstr">
      <vt:lpstr>2322-S AMH FEYJ SKEI 064</vt:lpstr>
    </vt:vector>
  </TitlesOfParts>
  <Company>Washington State Legislature</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2322-S AMH FEYJ SKEI 064</dc:title>
  <dc:creator>Amy Skei</dc:creator>
  <cp:lastModifiedBy>Skei, Amy</cp:lastModifiedBy>
  <cp:revision>10</cp:revision>
  <cp:lastPrinted>2020-02-27T23:14:00Z</cp:lastPrinted>
  <dcterms:created xsi:type="dcterms:W3CDTF">2020-02-27T22:10:00Z</dcterms:created>
  <dcterms:modified xsi:type="dcterms:W3CDTF">2020-02-28T00:07:00Z</dcterms:modified>
</cp:coreProperties>
</file>