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425A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9053F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905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9053F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9053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9053F">
            <w:t>202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25A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9053F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9053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1541</w:t>
          </w:r>
        </w:sdtContent>
      </w:sdt>
    </w:p>
    <w:p w:rsidR="00DF5D0E" w:rsidP="00605C39" w:rsidRDefault="005425A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9053F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905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9053F" w:rsidP="00C8108C" w:rsidRDefault="00DE256E">
      <w:pPr>
        <w:pStyle w:val="Page"/>
      </w:pPr>
      <w:bookmarkStart w:name="StartOfAmendmentBody" w:id="1"/>
      <w:bookmarkEnd w:id="1"/>
      <w:permStart w:edGrp="everyone" w:id="326180622"/>
      <w:r>
        <w:tab/>
      </w:r>
      <w:r w:rsidR="00F9053F">
        <w:t xml:space="preserve">On page </w:t>
      </w:r>
      <w:r w:rsidR="00A51AD0">
        <w:t>3, line 19, after "subsection" strike "must be destroyed" and insert "shall not be destroyed if the owner relinquished the large capacity magazine under a claim of duress, and in no case may a  relinquished large capacity magazine be destroyed before three years after relinquishment"</w:t>
      </w:r>
    </w:p>
    <w:p w:rsidRPr="00A51AD0" w:rsidR="00A51AD0" w:rsidP="00A51AD0" w:rsidRDefault="00A51AD0">
      <w:pPr>
        <w:pStyle w:val="RCWSLText"/>
      </w:pPr>
    </w:p>
    <w:p w:rsidRPr="00F9053F" w:rsidR="00DF5D0E" w:rsidP="00F9053F" w:rsidRDefault="00DF5D0E">
      <w:pPr>
        <w:suppressLineNumbers/>
        <w:rPr>
          <w:spacing w:val="-3"/>
        </w:rPr>
      </w:pPr>
    </w:p>
    <w:permEnd w:id="326180622"/>
    <w:p w:rsidR="00ED2EEB" w:rsidP="00F905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65113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905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9053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51AD0">
                  <w:t>Prohibits destruction of a large capacity magazine relinquished by the owner under a claim of duress, and provides that in no case may a relinquished large capacity magazine be destroyed before three years after relinquishment.</w:t>
                </w:r>
              </w:p>
              <w:p w:rsidRPr="007D1589" w:rsidR="001B4E53" w:rsidP="00F905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6511365"/>
    </w:tbl>
    <w:p w:rsidR="00DF5D0E" w:rsidP="00F9053F" w:rsidRDefault="00DF5D0E">
      <w:pPr>
        <w:pStyle w:val="BillEnd"/>
        <w:suppressLineNumbers/>
      </w:pPr>
    </w:p>
    <w:p w:rsidR="00DF5D0E" w:rsidP="00F905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905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3F" w:rsidRDefault="00F9053F" w:rsidP="00DF5D0E">
      <w:r>
        <w:separator/>
      </w:r>
    </w:p>
  </w:endnote>
  <w:endnote w:type="continuationSeparator" w:id="0">
    <w:p w:rsidR="00F9053F" w:rsidRDefault="00F905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924" w:rsidRDefault="002F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25A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9053F">
      <w:t>2240-S AMH YOUN ADAM 202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25A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7924">
      <w:t>2240-S AMH YOUN ADAM 202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3F" w:rsidRDefault="00F9053F" w:rsidP="00DF5D0E">
      <w:r>
        <w:separator/>
      </w:r>
    </w:p>
  </w:footnote>
  <w:footnote w:type="continuationSeparator" w:id="0">
    <w:p w:rsidR="00F9053F" w:rsidRDefault="00F905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924" w:rsidRDefault="002F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7924"/>
    <w:rsid w:val="00316CD9"/>
    <w:rsid w:val="003E2FC6"/>
    <w:rsid w:val="00492DDC"/>
    <w:rsid w:val="004C6615"/>
    <w:rsid w:val="00523C5A"/>
    <w:rsid w:val="005425A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1AD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505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202</DraftNumber>
  <ReferenceNumber>SHB 2240</ReferenceNumber>
  <Floor>H AMD</Floor>
  <AmendmentNumber> 1541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109</Words>
  <Characters>559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202</dc:title>
  <dc:creator>Edie Adams</dc:creator>
  <cp:lastModifiedBy>Adams, Edie</cp:lastModifiedBy>
  <cp:revision>4</cp:revision>
  <dcterms:created xsi:type="dcterms:W3CDTF">2020-02-12T05:04:00Z</dcterms:created>
  <dcterms:modified xsi:type="dcterms:W3CDTF">2020-02-12T05:11:00Z</dcterms:modified>
</cp:coreProperties>
</file>