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72E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A2625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A262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A2625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A2625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A2625">
            <w:t>188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72E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A2625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A262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1512</w:t>
          </w:r>
        </w:sdtContent>
      </w:sdt>
    </w:p>
    <w:p w:rsidR="00DF5D0E" w:rsidP="00605C39" w:rsidRDefault="00472E1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A2625">
            <w:rPr>
              <w:sz w:val="22"/>
            </w:rPr>
            <w:t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A262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27BB7" w:rsidP="004B49F3" w:rsidRDefault="00DE256E">
      <w:pPr>
        <w:pStyle w:val="Page"/>
      </w:pPr>
      <w:bookmarkStart w:name="StartOfAmendmentBody" w:id="1"/>
      <w:bookmarkEnd w:id="1"/>
      <w:permStart w:edGrp="everyone" w:id="1855742858"/>
      <w:r>
        <w:tab/>
      </w:r>
      <w:r w:rsidR="008A2625">
        <w:t xml:space="preserve">On page </w:t>
      </w:r>
      <w:r w:rsidR="00D27BB7">
        <w:t>3</w:t>
      </w:r>
      <w:r w:rsidR="004B49F3">
        <w:t xml:space="preserve">, line </w:t>
      </w:r>
      <w:r w:rsidR="00D27BB7">
        <w:t>20</w:t>
      </w:r>
      <w:r w:rsidR="004B49F3">
        <w:t>, after "(</w:t>
      </w:r>
      <w:r w:rsidR="00790F0C">
        <w:t>3</w:t>
      </w:r>
      <w:r w:rsidR="004B49F3">
        <w:t>)" insert "</w:t>
      </w:r>
      <w:r w:rsidR="00205FE8">
        <w:t>A licensed dealer who</w:t>
      </w:r>
      <w:r w:rsidR="00D27BB7">
        <w:t>, on the effective date of this section,</w:t>
      </w:r>
      <w:r w:rsidR="00205FE8">
        <w:t xml:space="preserve"> possesse</w:t>
      </w:r>
      <w:r w:rsidR="00D27BB7">
        <w:t>s</w:t>
      </w:r>
      <w:r w:rsidR="00205FE8">
        <w:t xml:space="preserve"> </w:t>
      </w:r>
      <w:r w:rsidR="004B49F3">
        <w:t xml:space="preserve">any </w:t>
      </w:r>
      <w:r w:rsidR="00205FE8">
        <w:t>large capacity magazines that are the manufacturer supplied magazine included with a firearm</w:t>
      </w:r>
      <w:r w:rsidR="00D27BB7">
        <w:t xml:space="preserve"> or possesses firearms with fixed large capacity magazines</w:t>
      </w:r>
      <w:r w:rsidR="00205FE8">
        <w:t xml:space="preserve">, may continue to possess, </w:t>
      </w:r>
      <w:r w:rsidR="00250AC9">
        <w:t xml:space="preserve">sell, </w:t>
      </w:r>
      <w:r w:rsidR="00205FE8">
        <w:t xml:space="preserve">offer for sale, or transfer </w:t>
      </w:r>
      <w:r w:rsidR="00D27BB7">
        <w:t xml:space="preserve">the </w:t>
      </w:r>
      <w:r w:rsidR="00205FE8">
        <w:t>large capacity magazine</w:t>
      </w:r>
      <w:r w:rsidR="00D27BB7">
        <w:t>s</w:t>
      </w:r>
      <w:r w:rsidR="00205FE8">
        <w:t xml:space="preserve"> </w:t>
      </w:r>
      <w:r w:rsidR="00D27BB7">
        <w:t xml:space="preserve">or firearms with fixed large capacity magazines, </w:t>
      </w:r>
      <w:r w:rsidR="00205FE8">
        <w:t>until the dealer's inventory is depleted</w:t>
      </w:r>
      <w:r w:rsidR="00D27BB7">
        <w:t>.</w:t>
      </w:r>
    </w:p>
    <w:p w:rsidR="00D27BB7" w:rsidP="004B49F3" w:rsidRDefault="00D27BB7">
      <w:pPr>
        <w:pStyle w:val="Page"/>
      </w:pPr>
      <w:r>
        <w:tab/>
        <w:t>(4)"</w:t>
      </w:r>
    </w:p>
    <w:p w:rsidR="00D27BB7" w:rsidP="004B49F3" w:rsidRDefault="00D27BB7">
      <w:pPr>
        <w:pStyle w:val="Page"/>
      </w:pPr>
    </w:p>
    <w:p w:rsidR="004B49F3" w:rsidP="004B49F3" w:rsidRDefault="00D27BB7">
      <w:pPr>
        <w:pStyle w:val="Page"/>
      </w:pPr>
      <w:r>
        <w:tab/>
        <w:t xml:space="preserve">Renumber the remaining subsections consecutively and correct internal references accordingly.  </w:t>
      </w:r>
      <w:r w:rsidR="00205FE8">
        <w:t xml:space="preserve"> </w:t>
      </w:r>
    </w:p>
    <w:p w:rsidR="00D27BB7" w:rsidP="00D27BB7" w:rsidRDefault="004B49F3">
      <w:pPr>
        <w:pStyle w:val="Page"/>
      </w:pPr>
      <w:r>
        <w:tab/>
      </w:r>
    </w:p>
    <w:p w:rsidRPr="008A2625" w:rsidR="00DF5D0E" w:rsidP="008A2625" w:rsidRDefault="00DF5D0E">
      <w:pPr>
        <w:suppressLineNumbers/>
        <w:rPr>
          <w:spacing w:val="-3"/>
        </w:rPr>
      </w:pPr>
    </w:p>
    <w:permEnd w:id="1855742858"/>
    <w:p w:rsidR="00ED2EEB" w:rsidP="008A262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485488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A262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A262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27BB7">
                  <w:t>Allows dealers who, on the effective date of the bill, possess large capacity magazines that are the manufacturer supplied magazine included with a firearm or possess firearms with fixed large capacity magazines, to continue to possess, s</w:t>
                </w:r>
                <w:r w:rsidR="00250AC9">
                  <w:t>ell</w:t>
                </w:r>
                <w:r w:rsidR="00D27BB7">
                  <w:t>,</w:t>
                </w:r>
                <w:r w:rsidR="00250AC9">
                  <w:t xml:space="preserve"> offer for sale,</w:t>
                </w:r>
                <w:r w:rsidR="00D27BB7">
                  <w:t xml:space="preserve"> or transfer the large capacity magazines or firearms with fixed large capacity magazines, until the dealer's inventory is depleted.</w:t>
                </w:r>
              </w:p>
              <w:p w:rsidRPr="007D1589" w:rsidR="001B4E53" w:rsidP="008A262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48548882"/>
    </w:tbl>
    <w:p w:rsidR="00DF5D0E" w:rsidP="008A2625" w:rsidRDefault="00DF5D0E">
      <w:pPr>
        <w:pStyle w:val="BillEnd"/>
        <w:suppressLineNumbers/>
      </w:pPr>
    </w:p>
    <w:p w:rsidR="00DF5D0E" w:rsidP="008A262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A262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625" w:rsidRDefault="008A2625" w:rsidP="00DF5D0E">
      <w:r>
        <w:separator/>
      </w:r>
    </w:p>
  </w:endnote>
  <w:endnote w:type="continuationSeparator" w:id="0">
    <w:p w:rsidR="008A2625" w:rsidRDefault="008A262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87E" w:rsidRDefault="00932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72E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A2625">
      <w:t>2240-S AMH KRET ADAM 188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72E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27B29">
      <w:t>2240-S AMH KRET ADAM 188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625" w:rsidRDefault="008A2625" w:rsidP="00DF5D0E">
      <w:r>
        <w:separator/>
      </w:r>
    </w:p>
  </w:footnote>
  <w:footnote w:type="continuationSeparator" w:id="0">
    <w:p w:rsidR="008A2625" w:rsidRDefault="008A262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87E" w:rsidRDefault="00932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5FE8"/>
    <w:rsid w:val="00217E8A"/>
    <w:rsid w:val="00250AC9"/>
    <w:rsid w:val="00265296"/>
    <w:rsid w:val="00281CBD"/>
    <w:rsid w:val="00316CD9"/>
    <w:rsid w:val="003E2FC6"/>
    <w:rsid w:val="00472E15"/>
    <w:rsid w:val="00492DDC"/>
    <w:rsid w:val="004B49F3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0F0C"/>
    <w:rsid w:val="007D1589"/>
    <w:rsid w:val="007D35D4"/>
    <w:rsid w:val="0083749C"/>
    <w:rsid w:val="008443FE"/>
    <w:rsid w:val="00846034"/>
    <w:rsid w:val="008A2625"/>
    <w:rsid w:val="008C7E6E"/>
    <w:rsid w:val="00931B84"/>
    <w:rsid w:val="0093287E"/>
    <w:rsid w:val="0096303F"/>
    <w:rsid w:val="00972869"/>
    <w:rsid w:val="00984CD1"/>
    <w:rsid w:val="009F23A9"/>
    <w:rsid w:val="00A01F29"/>
    <w:rsid w:val="00A17B5B"/>
    <w:rsid w:val="00A27B29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7633"/>
    <w:rsid w:val="00D055B2"/>
    <w:rsid w:val="00D27BB7"/>
    <w:rsid w:val="00D40447"/>
    <w:rsid w:val="00D659AC"/>
    <w:rsid w:val="00DA47F3"/>
    <w:rsid w:val="00DB6496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67C9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RUDE</SponsorAcronym>
  <DrafterAcronym>ADAM</DrafterAcronym>
  <DraftNumber>188</DraftNumber>
  <ReferenceNumber>SHB 2240</ReferenceNumber>
  <Floor>H AMD</Floor>
  <AmendmentNumber> 1512</AmendmentNumber>
  <Sponsors>By Representative Rude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1</Pages>
  <Words>166</Words>
  <Characters>925</Characters>
  <Application>Microsoft Office Word</Application>
  <DocSecurity>8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2240-S AMH KRET ADAM 188</vt:lpstr>
    </vt:vector>
  </TitlesOfParts>
  <Company>Washington State Legislature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RUDE ADAM 188</dc:title>
  <dc:creator>Edie Adams</dc:creator>
  <cp:lastModifiedBy>Adams, Edie</cp:lastModifiedBy>
  <cp:revision>10</cp:revision>
  <dcterms:created xsi:type="dcterms:W3CDTF">2020-02-12T02:06:00Z</dcterms:created>
  <dcterms:modified xsi:type="dcterms:W3CDTF">2020-02-12T02:48:00Z</dcterms:modified>
</cp:coreProperties>
</file>