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1176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E5690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E569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E5690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E5690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E5690">
            <w:t>296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1176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E5690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E569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861</w:t>
          </w:r>
        </w:sdtContent>
      </w:sdt>
    </w:p>
    <w:p w:rsidR="00DF5D0E" w:rsidP="00605C39" w:rsidRDefault="0011764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E5690">
            <w:rPr>
              <w:sz w:val="22"/>
            </w:rPr>
            <w:t xml:space="preserve"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569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04/26/2019</w:t>
          </w:r>
        </w:p>
      </w:sdtContent>
    </w:sdt>
    <w:p w:rsidR="003E5690" w:rsidP="00C8108C" w:rsidRDefault="00DE256E">
      <w:pPr>
        <w:pStyle w:val="Page"/>
      </w:pPr>
      <w:bookmarkStart w:name="StartOfAmendmentBody" w:id="1"/>
      <w:bookmarkEnd w:id="1"/>
      <w:permStart w:edGrp="everyone" w:id="1497333520"/>
      <w:r>
        <w:tab/>
      </w:r>
      <w:r w:rsidR="003E5690">
        <w:t>On page 17, beginning on line 19, after "to" strike all material through "institution" on line 22 and insert "replace unmet need, loans, and, at the student's option, a work-study award before any other grants or scholarships are reduced. Institutions shall award the student all need-based and merit-based financial aid for which the student would otherwise qualify"</w:t>
      </w:r>
    </w:p>
    <w:p w:rsidR="003E5690" w:rsidP="003E5690" w:rsidRDefault="003E5690">
      <w:pPr>
        <w:pStyle w:val="RCWSLText"/>
      </w:pPr>
    </w:p>
    <w:p w:rsidR="003E5690" w:rsidP="003E5690" w:rsidRDefault="003E5690">
      <w:pPr>
        <w:pStyle w:val="RCWSLText"/>
      </w:pPr>
      <w:r>
        <w:tab/>
        <w:t>On page 20, line 3, after "</w:t>
      </w:r>
      <w:r w:rsidRPr="003E5690">
        <w:rPr>
          <w:u w:val="single"/>
        </w:rPr>
        <w:t>fees</w:t>
      </w:r>
      <w:r>
        <w:t xml:space="preserve">" insert </w:t>
      </w:r>
      <w:r w:rsidRPr="003E5690">
        <w:rPr>
          <w:u w:val="single"/>
        </w:rPr>
        <w:t>", less the value of any grant, scholarship, or waiver assistance the student receives</w:t>
      </w:r>
      <w:r>
        <w:t>"</w:t>
      </w:r>
    </w:p>
    <w:p w:rsidR="003E5690" w:rsidP="003E5690" w:rsidRDefault="003E5690">
      <w:pPr>
        <w:pStyle w:val="RCWSLText"/>
      </w:pPr>
    </w:p>
    <w:p w:rsidR="003E5690" w:rsidP="003E5690" w:rsidRDefault="003E5690">
      <w:pPr>
        <w:pStyle w:val="RCWSLText"/>
      </w:pPr>
      <w:r>
        <w:tab/>
        <w:t>On page 20, line 8, after "</w:t>
      </w:r>
      <w:r>
        <w:rPr>
          <w:u w:val="single"/>
        </w:rPr>
        <w:t>factor</w:t>
      </w:r>
      <w:r>
        <w:t xml:space="preserve">" insert </w:t>
      </w:r>
      <w:r w:rsidRPr="003E5690">
        <w:rPr>
          <w:u w:val="single"/>
        </w:rPr>
        <w:t>", less the value of any grant, scholarship, or waiver assistance the student receives</w:t>
      </w:r>
      <w:r>
        <w:t>"</w:t>
      </w:r>
    </w:p>
    <w:p w:rsidR="003E5690" w:rsidP="003E5690" w:rsidRDefault="003E5690">
      <w:pPr>
        <w:pStyle w:val="RCWSLText"/>
      </w:pPr>
    </w:p>
    <w:p w:rsidR="003E5690" w:rsidP="003E5690" w:rsidRDefault="003E5690">
      <w:pPr>
        <w:pStyle w:val="RCWSLText"/>
      </w:pPr>
      <w:r>
        <w:tab/>
        <w:t>On page 20, line 13, after "</w:t>
      </w:r>
      <w:r>
        <w:rPr>
          <w:u w:val="single"/>
        </w:rPr>
        <w:t>factor</w:t>
      </w:r>
      <w:r>
        <w:t xml:space="preserve">" insert </w:t>
      </w:r>
      <w:r w:rsidRPr="003E5690">
        <w:rPr>
          <w:u w:val="single"/>
        </w:rPr>
        <w:t>", less the value of any grant, scholarship, or waiver assistance the student receives</w:t>
      </w:r>
      <w:r>
        <w:t>"</w:t>
      </w:r>
    </w:p>
    <w:p w:rsidR="003E5690" w:rsidP="003E5690" w:rsidRDefault="003E5690">
      <w:pPr>
        <w:pStyle w:val="RCWSLText"/>
      </w:pPr>
    </w:p>
    <w:p w:rsidR="00DF5D0E" w:rsidP="003E5690" w:rsidRDefault="003E5690">
      <w:pPr>
        <w:pStyle w:val="RCWSLText"/>
      </w:pPr>
      <w:r>
        <w:tab/>
        <w:t>On page 20, line 18, after "</w:t>
      </w:r>
      <w:r>
        <w:rPr>
          <w:u w:val="single"/>
        </w:rPr>
        <w:t>factor</w:t>
      </w:r>
      <w:r>
        <w:t xml:space="preserve">" insert </w:t>
      </w:r>
      <w:r w:rsidRPr="003E5690">
        <w:rPr>
          <w:u w:val="single"/>
        </w:rPr>
        <w:t>", less the value of any grant, scholarship, or waiver assistance the student receives</w:t>
      </w:r>
      <w:r>
        <w:t>"</w:t>
      </w:r>
    </w:p>
    <w:p w:rsidR="003E5690" w:rsidP="003E5690" w:rsidRDefault="003E5690">
      <w:pPr>
        <w:pStyle w:val="RCWSLText"/>
      </w:pPr>
    </w:p>
    <w:p w:rsidR="003E5690" w:rsidP="003E5690" w:rsidRDefault="003E5690">
      <w:pPr>
        <w:pStyle w:val="RCWSLText"/>
      </w:pPr>
      <w:r>
        <w:tab/>
        <w:t>On page 20, line 23, after "</w:t>
      </w:r>
      <w:r>
        <w:rPr>
          <w:u w:val="single"/>
        </w:rPr>
        <w:t>factor</w:t>
      </w:r>
      <w:r>
        <w:t xml:space="preserve">" insert </w:t>
      </w:r>
      <w:r w:rsidRPr="003E5690">
        <w:rPr>
          <w:u w:val="single"/>
        </w:rPr>
        <w:t>", less the value of any grant, scholarship, or waiver assistance the student receives</w:t>
      </w:r>
      <w:r>
        <w:t>"</w:t>
      </w:r>
    </w:p>
    <w:p w:rsidR="003E5690" w:rsidP="003E5690" w:rsidRDefault="003E5690">
      <w:pPr>
        <w:pStyle w:val="RCWSLText"/>
      </w:pPr>
    </w:p>
    <w:p w:rsidR="003E5690" w:rsidP="003E5690" w:rsidRDefault="003E5690">
      <w:pPr>
        <w:pStyle w:val="RCWSLText"/>
      </w:pPr>
      <w:r>
        <w:tab/>
        <w:t>On page 20, line 27, after "</w:t>
      </w:r>
      <w:r>
        <w:rPr>
          <w:u w:val="single"/>
        </w:rPr>
        <w:t>factor</w:t>
      </w:r>
      <w:r>
        <w:t xml:space="preserve">" insert </w:t>
      </w:r>
      <w:r w:rsidRPr="003E5690">
        <w:rPr>
          <w:u w:val="single"/>
        </w:rPr>
        <w:t>", less the value of any grant, scholarship, or waiver assistance the student receives</w:t>
      </w:r>
      <w:r>
        <w:t>"</w:t>
      </w:r>
    </w:p>
    <w:p w:rsidR="003E5690" w:rsidP="003E5690" w:rsidRDefault="003E5690">
      <w:pPr>
        <w:pStyle w:val="RCWSLText"/>
      </w:pPr>
    </w:p>
    <w:p w:rsidRPr="003E5690" w:rsidR="003E5690" w:rsidP="003E5690" w:rsidRDefault="003E5690">
      <w:pPr>
        <w:pStyle w:val="RCWSLText"/>
      </w:pPr>
      <w:r>
        <w:tab/>
        <w:t>On page 20, line 30, after "</w:t>
      </w:r>
      <w:r>
        <w:rPr>
          <w:u w:val="single"/>
        </w:rPr>
        <w:t>equipment</w:t>
      </w:r>
      <w:r>
        <w:t xml:space="preserve">" insert </w:t>
      </w:r>
      <w:r w:rsidRPr="003E5690">
        <w:rPr>
          <w:u w:val="single"/>
        </w:rPr>
        <w:t>", less the value of any grant, scholarship, or waiver assistance the student receives</w:t>
      </w:r>
      <w:r>
        <w:t>"</w:t>
      </w:r>
    </w:p>
    <w:permEnd w:id="1497333520"/>
    <w:p w:rsidR="00ED2EEB" w:rsidP="003E569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94345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E569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E5690" w:rsidP="003E569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1C1B27" w:rsidP="003E5690" w:rsidRDefault="003E5690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Changes the Washington College Grant to a last-dollar program, in which the award is tuition and fees minus any other grant, scholarship, or waiver assistance the student receives. </w:t>
                </w:r>
              </w:p>
              <w:p w:rsidRPr="007D1589" w:rsidR="001B4E53" w:rsidP="00175F52" w:rsidRDefault="003E5690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Specifies that the institutions must award the student all need-based and merit-based financial aid the student qualifies for and that the Washington College Grant is intended to replace unmet need, loans, and work-study before any other grants or scholarships are reduced. </w:t>
                </w:r>
              </w:p>
            </w:tc>
          </w:tr>
        </w:sdtContent>
      </w:sdt>
      <w:permEnd w:id="1099434522"/>
    </w:tbl>
    <w:p w:rsidR="00DF5D0E" w:rsidP="003E5690" w:rsidRDefault="00DF5D0E">
      <w:pPr>
        <w:pStyle w:val="BillEnd"/>
        <w:suppressLineNumbers/>
      </w:pPr>
    </w:p>
    <w:p w:rsidR="00DF5D0E" w:rsidP="003E569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E569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90" w:rsidRDefault="003E5690" w:rsidP="00DF5D0E">
      <w:r>
        <w:separator/>
      </w:r>
    </w:p>
  </w:endnote>
  <w:endnote w:type="continuationSeparator" w:id="0">
    <w:p w:rsidR="003E5690" w:rsidRDefault="003E56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9D" w:rsidRDefault="00C53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176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2158-S2 AMH .... MULV 296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1764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2158-S2 AMH .... MULV 296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90" w:rsidRDefault="003E5690" w:rsidP="00DF5D0E">
      <w:r>
        <w:separator/>
      </w:r>
    </w:p>
  </w:footnote>
  <w:footnote w:type="continuationSeparator" w:id="0">
    <w:p w:rsidR="003E5690" w:rsidRDefault="003E56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9D" w:rsidRDefault="00C53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004F1A"/>
    <w:multiLevelType w:val="hybridMultilevel"/>
    <w:tmpl w:val="A572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764B"/>
    <w:rsid w:val="00146AAF"/>
    <w:rsid w:val="00175F52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5690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5243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359D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D65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VICK</SponsorAcronym>
  <DrafterAcronym>MULV</DrafterAcronym>
  <DraftNumber>296</DraftNumber>
  <ReferenceNumber>2SHB 2158</ReferenceNumber>
  <Floor>H AMD</Floor>
  <AmendmentNumber> 861</AmendmentNumber>
  <Sponsors>By Representative Vick</Sponsors>
  <FloorAction>WITHDRAWN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2</Pages>
  <Words>277</Words>
  <Characters>1620</Characters>
  <Application>Microsoft Office Word</Application>
  <DocSecurity>8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2158-S2 AMH .... MULV 296</vt:lpstr>
    </vt:vector>
  </TitlesOfParts>
  <Company>Washington State Legislature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VICK MULV 296</dc:title>
  <dc:creator>Megan Mulvihill</dc:creator>
  <cp:lastModifiedBy>Mulvihill, Megan</cp:lastModifiedBy>
  <cp:revision>4</cp:revision>
  <cp:lastPrinted>2019-04-26T19:46:00Z</cp:lastPrinted>
  <dcterms:created xsi:type="dcterms:W3CDTF">2019-04-26T19:23:00Z</dcterms:created>
  <dcterms:modified xsi:type="dcterms:W3CDTF">2019-04-26T19:47:00Z</dcterms:modified>
</cp:coreProperties>
</file>