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E4AC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A7502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A750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7502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A7502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A7502">
            <w:t>178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E4AC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A7502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A750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864</w:t>
          </w:r>
        </w:sdtContent>
      </w:sdt>
    </w:p>
    <w:p w:rsidR="00DF5D0E" w:rsidP="00605C39" w:rsidRDefault="00BE4AC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7502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A750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04/26/2019</w:t>
          </w:r>
        </w:p>
      </w:sdtContent>
    </w:sdt>
    <w:p w:rsidR="009A7502" w:rsidP="00C8108C" w:rsidRDefault="00DE256E">
      <w:pPr>
        <w:pStyle w:val="Page"/>
      </w:pPr>
      <w:bookmarkStart w:name="StartOfAmendmentBody" w:id="1"/>
      <w:bookmarkEnd w:id="1"/>
      <w:permStart w:edGrp="everyone" w:id="1433156717"/>
      <w:r>
        <w:tab/>
      </w:r>
      <w:r w:rsidR="009A7502">
        <w:t xml:space="preserve">On page </w:t>
      </w:r>
      <w:r w:rsidR="00D12008">
        <w:t>94, after line 39, insert the following:</w:t>
      </w:r>
    </w:p>
    <w:p w:rsidRPr="00E72F39" w:rsidR="00D12008" w:rsidP="00D12008" w:rsidRDefault="00D12008">
      <w:pPr>
        <w:pStyle w:val="RCWSLText"/>
      </w:pPr>
      <w:r>
        <w:tab/>
        <w:t>”</w:t>
      </w:r>
      <w:r>
        <w:rPr>
          <w:u w:val="single"/>
        </w:rPr>
        <w:t>NEW SECTION.</w:t>
      </w:r>
      <w:r>
        <w:t xml:space="preserve"> </w:t>
      </w:r>
      <w:r>
        <w:rPr>
          <w:b/>
        </w:rPr>
        <w:t>Sec 75.</w:t>
      </w:r>
      <w:r>
        <w:t xml:space="preserve"> A new section is added to chapter 82.04 RCW to read as follows:</w:t>
      </w:r>
    </w:p>
    <w:p w:rsidR="00D12008" w:rsidP="00D12008" w:rsidRDefault="00D12008">
      <w:pPr>
        <w:pStyle w:val="RCWSLText"/>
      </w:pPr>
      <w:r>
        <w:tab/>
        <w:t>(1) Any revenues received from compensation for health care services provided under medicaid by a health care provider who is not employed by a hospital or by an entity affiliated with a hospital resulting are exempt from taxes otherwise due under this chapter.</w:t>
      </w:r>
    </w:p>
    <w:p w:rsidR="00D12008" w:rsidP="00D12008" w:rsidRDefault="00D12008">
      <w:pPr>
        <w:pStyle w:val="RCWSLText"/>
      </w:pPr>
      <w:r>
        <w:tab/>
        <w:t>(2) A health care provider who is not employed by a hospital or by an entity affiliated with a hospital may deduct from the measure of tax due under this chapter amounts that would have otherwise been received from donated health care services."</w:t>
      </w:r>
    </w:p>
    <w:p w:rsidR="00D12008" w:rsidP="00D12008" w:rsidRDefault="00D12008">
      <w:pPr>
        <w:pStyle w:val="RCWSLText"/>
      </w:pPr>
    </w:p>
    <w:p w:rsidR="00DF5D0E" w:rsidP="00D12008" w:rsidRDefault="00D12008">
      <w:pPr>
        <w:suppressLineNumbers/>
      </w:pPr>
      <w:r>
        <w:tab/>
        <w:t>Renumber the remaining sections consecutively and correct any internal references accordingly.</w:t>
      </w:r>
    </w:p>
    <w:p w:rsidR="0063326E" w:rsidP="00D12008" w:rsidRDefault="0063326E">
      <w:pPr>
        <w:suppressLineNumbers/>
      </w:pPr>
    </w:p>
    <w:p w:rsidRPr="009A7502" w:rsidR="0063326E" w:rsidP="00D12008" w:rsidRDefault="0063326E">
      <w:pPr>
        <w:suppressLineNumbers/>
        <w:rPr>
          <w:spacing w:val="-3"/>
        </w:rPr>
      </w:pPr>
      <w:r>
        <w:tab/>
        <w:t>Correct the title.</w:t>
      </w:r>
    </w:p>
    <w:permEnd w:id="1433156717"/>
    <w:p w:rsidR="00ED2EEB" w:rsidP="009A750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08585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A750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A750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12008">
                  <w:t>Exempts from B&amp;O tax amounts received from providing Medicaid services by health care providers who are not employed by a hospital or by an entity affiliated with a hospital. Allows health care providers who are not employed by a hospital or by an entity affiliated with a hospital to deduct amounts that would have been received from the provision of donated health care services.</w:t>
                </w:r>
              </w:p>
              <w:p w:rsidRPr="007D1589" w:rsidR="001B4E53" w:rsidP="009A750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0858500"/>
    </w:tbl>
    <w:p w:rsidR="00DF5D0E" w:rsidP="009A7502" w:rsidRDefault="00DF5D0E">
      <w:pPr>
        <w:pStyle w:val="BillEnd"/>
        <w:suppressLineNumbers/>
      </w:pPr>
    </w:p>
    <w:p w:rsidR="00DF5D0E" w:rsidP="009A750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A750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02" w:rsidRDefault="009A7502" w:rsidP="00DF5D0E">
      <w:r>
        <w:separator/>
      </w:r>
    </w:p>
  </w:endnote>
  <w:endnote w:type="continuationSeparator" w:id="0">
    <w:p w:rsidR="009A7502" w:rsidRDefault="009A750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5F" w:rsidRDefault="00291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E4AC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A7502">
      <w:t>2158-S2 AMH CALD HARA 178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E4AC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42867">
      <w:t>2158-S2 AMH CALD HARA 178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02" w:rsidRDefault="009A7502" w:rsidP="00DF5D0E">
      <w:r>
        <w:separator/>
      </w:r>
    </w:p>
  </w:footnote>
  <w:footnote w:type="continuationSeparator" w:id="0">
    <w:p w:rsidR="009A7502" w:rsidRDefault="009A750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5F" w:rsidRDefault="00291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1A5F"/>
    <w:rsid w:val="00316CD9"/>
    <w:rsid w:val="003E2FC6"/>
    <w:rsid w:val="00492DDC"/>
    <w:rsid w:val="004C6615"/>
    <w:rsid w:val="00523C5A"/>
    <w:rsid w:val="005E69C3"/>
    <w:rsid w:val="00605C39"/>
    <w:rsid w:val="0063326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7502"/>
    <w:rsid w:val="009F23A9"/>
    <w:rsid w:val="00A01F29"/>
    <w:rsid w:val="00A17B5B"/>
    <w:rsid w:val="00A4729B"/>
    <w:rsid w:val="00A93D4A"/>
    <w:rsid w:val="00AA1230"/>
    <w:rsid w:val="00AB682C"/>
    <w:rsid w:val="00AD2D0A"/>
    <w:rsid w:val="00AE6C32"/>
    <w:rsid w:val="00B31D1C"/>
    <w:rsid w:val="00B41494"/>
    <w:rsid w:val="00B518D0"/>
    <w:rsid w:val="00B56650"/>
    <w:rsid w:val="00B73E0A"/>
    <w:rsid w:val="00B961E0"/>
    <w:rsid w:val="00BE4AC7"/>
    <w:rsid w:val="00BF44DF"/>
    <w:rsid w:val="00C61A83"/>
    <w:rsid w:val="00C8108C"/>
    <w:rsid w:val="00D12008"/>
    <w:rsid w:val="00D40447"/>
    <w:rsid w:val="00D42867"/>
    <w:rsid w:val="00D659AC"/>
    <w:rsid w:val="00DA47F3"/>
    <w:rsid w:val="00DC2C13"/>
    <w:rsid w:val="00DE256E"/>
    <w:rsid w:val="00DF5D0E"/>
    <w:rsid w:val="00E031F8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412E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CALD</SponsorAcronym>
  <DrafterAcronym>HARA</DrafterAcronym>
  <DraftNumber>178</DraftNumber>
  <ReferenceNumber>2SHB 2158</ReferenceNumber>
  <Floor>H AMD</Floor>
  <AmendmentNumber> 864</AmendmentNumber>
  <Sponsors>By Representative Caldier</Sponsors>
  <FloorAction>WITHDRAWN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218</Words>
  <Characters>1077</Characters>
  <Application>Microsoft Office Word</Application>
  <DocSecurity>8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CALD HARA 178</dc:title>
  <dc:creator>Rachelle Harris</dc:creator>
  <cp:lastModifiedBy>Harris, Rachelle</cp:lastModifiedBy>
  <cp:revision>8</cp:revision>
  <dcterms:created xsi:type="dcterms:W3CDTF">2019-04-26T18:06:00Z</dcterms:created>
  <dcterms:modified xsi:type="dcterms:W3CDTF">2019-04-26T18:45:00Z</dcterms:modified>
</cp:coreProperties>
</file>