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2546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C470C">
            <w:t>1923-S2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C470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C470C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C470C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470C">
            <w:t>111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2546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C470C">
            <w:rPr>
              <w:b/>
              <w:u w:val="single"/>
            </w:rPr>
            <w:t>2SHB 1923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C470C">
            <w:t xml:space="preserve">H AMD TO </w:t>
          </w:r>
          <w:r w:rsidR="00D72D02">
            <w:t>H AMD (</w:t>
          </w:r>
          <w:r w:rsidR="00BC470C">
            <w:t>1923-S2 AMH FITZ H.2366.3</w:t>
          </w:r>
          <w:r w:rsidR="00D72D02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399</w:t>
          </w:r>
        </w:sdtContent>
      </w:sdt>
    </w:p>
    <w:p w:rsidR="00DF5D0E" w:rsidP="00605C39" w:rsidRDefault="0092546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C470C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C470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03/13/2019</w:t>
          </w:r>
        </w:p>
      </w:sdtContent>
    </w:sdt>
    <w:p w:rsidR="00D72D02" w:rsidP="00D72D02" w:rsidRDefault="00DE256E">
      <w:pPr>
        <w:pStyle w:val="Page"/>
      </w:pPr>
      <w:bookmarkStart w:name="StartOfAmendmentBody" w:id="1"/>
      <w:bookmarkEnd w:id="1"/>
      <w:permStart w:edGrp="everyone" w:id="346821886"/>
      <w:r>
        <w:tab/>
      </w:r>
      <w:r w:rsidR="00A710A0">
        <w:t>On page 2, line 30</w:t>
      </w:r>
      <w:r w:rsidR="00D72D02">
        <w:t xml:space="preserve"> of the amendment, after "</w:t>
      </w:r>
      <w:r w:rsidR="001F5561">
        <w:t>displacement</w:t>
      </w:r>
      <w:r w:rsidR="00D72D02">
        <w:t>;" strike "or"</w:t>
      </w:r>
    </w:p>
    <w:p w:rsidR="00D72D02" w:rsidP="00D72D02" w:rsidRDefault="00D72D02">
      <w:pPr>
        <w:pStyle w:val="RCWSLText"/>
      </w:pPr>
    </w:p>
    <w:p w:rsidR="00D72D02" w:rsidP="00D72D02" w:rsidRDefault="00A710A0">
      <w:pPr>
        <w:pStyle w:val="RCWSLText"/>
      </w:pPr>
      <w:r>
        <w:tab/>
        <w:t>On page 3, line 31 of the amendment</w:t>
      </w:r>
      <w:r w:rsidR="00D72D02">
        <w:t>, after "</w:t>
      </w:r>
      <w:r w:rsidR="001F5561">
        <w:t>program</w:t>
      </w:r>
      <w:r w:rsidR="00D72D02">
        <w:t>" insert "; or</w:t>
      </w:r>
    </w:p>
    <w:p w:rsidR="00BC470C" w:rsidP="00D72D02" w:rsidRDefault="001F5561">
      <w:pPr>
        <w:pStyle w:val="Page"/>
      </w:pPr>
      <w:r>
        <w:tab/>
        <w:t>(g</w:t>
      </w:r>
      <w:r w:rsidR="00D72D02">
        <w:t>) Authorize building permit fees and local housing regulations to facilitate the ability of developers to build new housing units in an expedited manner"</w:t>
      </w:r>
    </w:p>
    <w:p w:rsidRPr="00BC470C" w:rsidR="00DF5D0E" w:rsidP="00BC470C" w:rsidRDefault="00DF5D0E">
      <w:pPr>
        <w:suppressLineNumbers/>
        <w:rPr>
          <w:spacing w:val="-3"/>
        </w:rPr>
      </w:pPr>
    </w:p>
    <w:permEnd w:id="346821886"/>
    <w:p w:rsidR="00ED2EEB" w:rsidP="00BC470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48429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C470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C470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72D02">
                  <w:t>Adds an option related to building permit fees and housing regulations to the list of actions that cities may choose to take in order to increase housing affordability.</w:t>
                </w:r>
              </w:p>
              <w:p w:rsidRPr="007D1589" w:rsidR="001B4E53" w:rsidP="00BC470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84842929"/>
    </w:tbl>
    <w:p w:rsidR="00DF5D0E" w:rsidP="00BC470C" w:rsidRDefault="00DF5D0E">
      <w:pPr>
        <w:pStyle w:val="BillEnd"/>
        <w:suppressLineNumbers/>
      </w:pPr>
    </w:p>
    <w:p w:rsidR="00DF5D0E" w:rsidP="00BC470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C470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0C" w:rsidRDefault="00BC470C" w:rsidP="00DF5D0E">
      <w:r>
        <w:separator/>
      </w:r>
    </w:p>
  </w:endnote>
  <w:endnote w:type="continuationSeparator" w:id="0">
    <w:p w:rsidR="00BC470C" w:rsidRDefault="00BC470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5E" w:rsidRDefault="00CF2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F235E">
    <w:pPr>
      <w:pStyle w:val="AmendDraftFooter"/>
    </w:pPr>
    <w:fldSimple w:instr=" TITLE   \* MERGEFORMAT ">
      <w:r w:rsidR="00BC470C">
        <w:t>1923-S2 AMH SHEA HATF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F235E">
    <w:pPr>
      <w:pStyle w:val="AmendDraftFooter"/>
    </w:pPr>
    <w:fldSimple w:instr=" TITLE   \* MERGEFORMAT ">
      <w:r>
        <w:t>1923-S2 AMH SHEA HATF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0C" w:rsidRDefault="00BC470C" w:rsidP="00DF5D0E">
      <w:r>
        <w:separator/>
      </w:r>
    </w:p>
  </w:footnote>
  <w:footnote w:type="continuationSeparator" w:id="0">
    <w:p w:rsidR="00BC470C" w:rsidRDefault="00BC470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5E" w:rsidRDefault="00CF2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F5561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546D"/>
    <w:rsid w:val="00931B84"/>
    <w:rsid w:val="0096303F"/>
    <w:rsid w:val="00972869"/>
    <w:rsid w:val="00984CD1"/>
    <w:rsid w:val="009F23A9"/>
    <w:rsid w:val="00A01F29"/>
    <w:rsid w:val="00A17B5B"/>
    <w:rsid w:val="00A4729B"/>
    <w:rsid w:val="00A710A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470C"/>
    <w:rsid w:val="00BF44DF"/>
    <w:rsid w:val="00C61A83"/>
    <w:rsid w:val="00C8108C"/>
    <w:rsid w:val="00CF235E"/>
    <w:rsid w:val="00D40447"/>
    <w:rsid w:val="00D659AC"/>
    <w:rsid w:val="00D72D02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1923-S2</BillDocName>
  <AmendType>AMH</AmendType>
  <SponsorAcronym>WALJ</SponsorAcronym>
  <DrafterAcronym>HATF</DrafterAcronym>
  <DraftNumber>111</DraftNumber>
  <ReferenceNumber>2SHB 1923</ReferenceNumber>
  <Floor>H AMD TO H AMD (1923-S2 AMH FITZ H.2366.3)</Floor>
  <AmendmentNumber> 399</AmendmentNumber>
  <Sponsors>By Representative Walsh</Sponsors>
  <FloorAction>WITHDRAWN 03/13/2019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111</Words>
  <Characters>538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1923-S2 AMH WALJ HATF 111</dc:title>
  <dc:creator>Robert Hatfield</dc:creator>
  <cp:lastModifiedBy>Hatfield, Robert</cp:lastModifiedBy>
  <cp:revision>6</cp:revision>
  <dcterms:created xsi:type="dcterms:W3CDTF">2019-03-11T15:44:00Z</dcterms:created>
  <dcterms:modified xsi:type="dcterms:W3CDTF">2019-03-11T16:38:00Z</dcterms:modified>
</cp:coreProperties>
</file>