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168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07169">
            <w:t>1801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071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07169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0716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07169">
            <w:t>038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68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07169">
            <w:rPr>
              <w:b/>
              <w:u w:val="single"/>
            </w:rPr>
            <w:t>HB 1801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0716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</w:t>
          </w:r>
        </w:sdtContent>
      </w:sdt>
    </w:p>
    <w:p w:rsidR="00DF5D0E" w:rsidP="00605C39" w:rsidRDefault="0031687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07169">
            <w:rPr>
              <w:sz w:val="22"/>
            </w:rPr>
            <w:t>By Representatives Orcutt, Gregerson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0716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03/05/2019</w:t>
          </w:r>
        </w:p>
      </w:sdtContent>
    </w:sdt>
    <w:p w:rsidR="004757ED" w:rsidP="004757ED" w:rsidRDefault="00DE256E">
      <w:pPr>
        <w:pStyle w:val="Page"/>
      </w:pPr>
      <w:bookmarkStart w:name="StartOfAmendmentBody" w:id="1"/>
      <w:bookmarkEnd w:id="1"/>
      <w:permStart w:edGrp="everyone" w:id="269374082"/>
      <w:r>
        <w:tab/>
      </w:r>
      <w:r w:rsidR="004757ED">
        <w:t>O</w:t>
      </w:r>
      <w:r w:rsidR="00A07169">
        <w:t>n page 3, after line 6, insert the following:</w:t>
      </w:r>
    </w:p>
    <w:p w:rsidRPr="00A07169" w:rsidR="00DF5D0E" w:rsidP="004757ED" w:rsidRDefault="004757ED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3. </w:t>
      </w:r>
      <w:r>
        <w:t>This act is necessary for the immediate preservation of the public peace, health, or safety, or support of the state government and its existing public institutions, and takes effect immediately."</w:t>
      </w:r>
    </w:p>
    <w:permEnd w:id="269374082"/>
    <w:p w:rsidR="00ED2EEB" w:rsidP="00A0716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66364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0716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757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757ED">
                  <w:t>Adds an emergency clause providing that the act takes effect immediately.</w:t>
                </w:r>
              </w:p>
            </w:tc>
          </w:tr>
        </w:sdtContent>
      </w:sdt>
      <w:permEnd w:id="786636455"/>
    </w:tbl>
    <w:p w:rsidR="00DF5D0E" w:rsidP="00A07169" w:rsidRDefault="00DF5D0E">
      <w:pPr>
        <w:pStyle w:val="BillEnd"/>
        <w:suppressLineNumbers/>
      </w:pPr>
    </w:p>
    <w:p w:rsidR="00DF5D0E" w:rsidP="00A0716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0716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69" w:rsidRDefault="00A07169" w:rsidP="00DF5D0E">
      <w:r>
        <w:separator/>
      </w:r>
    </w:p>
  </w:endnote>
  <w:endnote w:type="continuationSeparator" w:id="0">
    <w:p w:rsidR="00A07169" w:rsidRDefault="00A0716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CC" w:rsidRDefault="00406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066CC">
    <w:pPr>
      <w:pStyle w:val="AmendDraftFooter"/>
    </w:pPr>
    <w:fldSimple w:instr=" TITLE   \* MERGEFORMAT ">
      <w:r w:rsidR="00A07169">
        <w:t>1801 AMH ORCU ZOLL 038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066CC">
    <w:pPr>
      <w:pStyle w:val="AmendDraftFooter"/>
    </w:pPr>
    <w:fldSimple w:instr=" TITLE   \* MERGEFORMAT ">
      <w:r>
        <w:t>1801 AMH ORCU ZOLL 038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69" w:rsidRDefault="00A07169" w:rsidP="00DF5D0E">
      <w:r>
        <w:separator/>
      </w:r>
    </w:p>
  </w:footnote>
  <w:footnote w:type="continuationSeparator" w:id="0">
    <w:p w:rsidR="00A07169" w:rsidRDefault="00A0716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CC" w:rsidRDefault="00406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878"/>
    <w:rsid w:val="00316CD9"/>
    <w:rsid w:val="003E2FC6"/>
    <w:rsid w:val="004066CC"/>
    <w:rsid w:val="004757E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716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46BE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1801</BillDocName>
  <AmendType>AMH</AmendType>
  <SponsorAcronym>ORCU</SponsorAcronym>
  <DrafterAcronym>ZOLL</DrafterAcronym>
  <DraftNumber>038</DraftNumber>
  <ReferenceNumber>HB 1801</ReferenceNumber>
  <Floor>H AMD</Floor>
  <AmendmentNumber> 41</AmendmentNumber>
  <Sponsors>By Representatives Orcutt, Gregerson</Sponsors>
  <FloorAction>ADOPTED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80</Words>
  <Characters>402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 AMH ORCU ZOLL 038</dc:title>
  <dc:creator>Jason Zolle</dc:creator>
  <cp:lastModifiedBy>Zolle, Jason</cp:lastModifiedBy>
  <cp:revision>4</cp:revision>
  <dcterms:created xsi:type="dcterms:W3CDTF">2019-03-01T15:28:00Z</dcterms:created>
  <dcterms:modified xsi:type="dcterms:W3CDTF">2019-03-01T15:51:00Z</dcterms:modified>
</cp:coreProperties>
</file>