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0002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A6DC3">
            <w:t>1793-S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A6DC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A6DC3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A6DC3">
            <w:t>HAJE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A6DC3">
            <w:t>228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0002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A6DC3">
            <w:rPr>
              <w:b/>
              <w:u w:val="single"/>
            </w:rPr>
            <w:t>SHB 1793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A6DC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284</w:t>
          </w:r>
        </w:sdtContent>
      </w:sdt>
    </w:p>
    <w:p w:rsidR="00DF5D0E" w:rsidP="00605C39" w:rsidRDefault="0070002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A6DC3">
            <w:rPr>
              <w:sz w:val="22"/>
            </w:rPr>
            <w:t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A6DC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04/15/2019</w:t>
          </w:r>
        </w:p>
      </w:sdtContent>
    </w:sdt>
    <w:p w:rsidR="004A6DC3" w:rsidP="00C8108C" w:rsidRDefault="00DE256E">
      <w:pPr>
        <w:pStyle w:val="Page"/>
      </w:pPr>
      <w:bookmarkStart w:name="StartOfAmendmentBody" w:id="1"/>
      <w:bookmarkEnd w:id="1"/>
      <w:permStart w:edGrp="everyone" w:id="122361977"/>
      <w:r>
        <w:tab/>
      </w:r>
      <w:r w:rsidR="004A6DC3">
        <w:t xml:space="preserve">On page </w:t>
      </w:r>
      <w:r w:rsidR="00071177">
        <w:t>3, line 22, after "</w:t>
      </w:r>
      <w:r w:rsidR="00071177">
        <w:rPr>
          <w:u w:val="single"/>
        </w:rPr>
        <w:t>violation</w:t>
      </w:r>
      <w:r w:rsidR="00071177">
        <w:t>" insert "</w:t>
      </w:r>
      <w:r w:rsidR="00071177">
        <w:rPr>
          <w:u w:val="single"/>
        </w:rPr>
        <w:t>at a specific location</w:t>
      </w:r>
      <w:r w:rsidR="00071177">
        <w:t>"</w:t>
      </w:r>
    </w:p>
    <w:p w:rsidR="00071177" w:rsidP="00071177" w:rsidRDefault="00071177">
      <w:pPr>
        <w:pStyle w:val="RCWSLText"/>
      </w:pPr>
    </w:p>
    <w:p w:rsidR="00071177" w:rsidP="00071177" w:rsidRDefault="00071177">
      <w:pPr>
        <w:pStyle w:val="RCWSLText"/>
      </w:pPr>
      <w:r>
        <w:tab/>
        <w:t xml:space="preserve">On page 3, line </w:t>
      </w:r>
      <w:r w:rsidR="00B063AC">
        <w:t>32</w:t>
      </w:r>
      <w:r>
        <w:t>, after "</w:t>
      </w:r>
      <w:r>
        <w:rPr>
          <w:u w:val="single"/>
        </w:rPr>
        <w:t>violation</w:t>
      </w:r>
      <w:r>
        <w:t>" insert "</w:t>
      </w:r>
      <w:r>
        <w:rPr>
          <w:u w:val="single"/>
        </w:rPr>
        <w:t>at a specific location</w:t>
      </w:r>
      <w:r>
        <w:t>"</w:t>
      </w:r>
    </w:p>
    <w:p w:rsidR="00071177" w:rsidP="00071177" w:rsidRDefault="00071177">
      <w:pPr>
        <w:pStyle w:val="RCWSLText"/>
      </w:pPr>
    </w:p>
    <w:p w:rsidRPr="00071177" w:rsidR="00071177" w:rsidP="00071177" w:rsidRDefault="00071177">
      <w:pPr>
        <w:pStyle w:val="RCWSLText"/>
      </w:pPr>
      <w:r>
        <w:tab/>
        <w:t>On page 4, line 2, after "</w:t>
      </w:r>
      <w:r>
        <w:rPr>
          <w:u w:val="single"/>
        </w:rPr>
        <w:t>infraction</w:t>
      </w:r>
      <w:r>
        <w:t>" insert "</w:t>
      </w:r>
      <w:r>
        <w:rPr>
          <w:u w:val="single"/>
        </w:rPr>
        <w:t>at a specific location</w:t>
      </w:r>
      <w:r>
        <w:t>"</w:t>
      </w:r>
    </w:p>
    <w:p w:rsidRPr="004A6DC3" w:rsidR="00DF5D0E" w:rsidP="004A6DC3" w:rsidRDefault="00DF5D0E">
      <w:pPr>
        <w:suppressLineNumbers/>
        <w:rPr>
          <w:spacing w:val="-3"/>
        </w:rPr>
      </w:pPr>
    </w:p>
    <w:permEnd w:id="122361977"/>
    <w:p w:rsidR="00ED2EEB" w:rsidP="004A6DC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834040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A6DC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A6DC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071177">
                  <w:t>  Modifies the requirement that, for first time violations for infractions for which camera use is expanded in the bill, a warning of infraction without a fine, rather than a notice of infraction with a fine, must be mailed to the registered owner of a vehicle by requiring a w</w:t>
                </w:r>
                <w:r w:rsidR="00081466">
                  <w:t>arning of infraction be mailed</w:t>
                </w:r>
                <w:r w:rsidR="00071177">
                  <w:t xml:space="preserve"> for fir</w:t>
                </w:r>
                <w:r w:rsidR="00081466">
                  <w:t>st time violations that occur at any location for which an individual has not been issued a warning of infraction</w:t>
                </w:r>
                <w:r w:rsidR="00071177">
                  <w:t>.</w:t>
                </w:r>
              </w:p>
              <w:p w:rsidRPr="007D1589" w:rsidR="001B4E53" w:rsidP="004A6DC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83404061"/>
    </w:tbl>
    <w:p w:rsidR="00DF5D0E" w:rsidP="004A6DC3" w:rsidRDefault="00DF5D0E">
      <w:pPr>
        <w:pStyle w:val="BillEnd"/>
        <w:suppressLineNumbers/>
      </w:pPr>
    </w:p>
    <w:p w:rsidR="00DF5D0E" w:rsidP="004A6DC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A6DC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C3" w:rsidRDefault="004A6DC3" w:rsidP="00DF5D0E">
      <w:r>
        <w:separator/>
      </w:r>
    </w:p>
  </w:endnote>
  <w:endnote w:type="continuationSeparator" w:id="0">
    <w:p w:rsidR="004A6DC3" w:rsidRDefault="004A6DC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B5" w:rsidRDefault="00FE3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5436D">
    <w:pPr>
      <w:pStyle w:val="AmendDraftFooter"/>
    </w:pPr>
    <w:fldSimple w:instr=" TITLE   \* MERGEFORMAT ">
      <w:r w:rsidR="004A6DC3">
        <w:t>1793-S AMH BARK HAJE 228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5436D">
    <w:pPr>
      <w:pStyle w:val="AmendDraftFooter"/>
    </w:pPr>
    <w:fldSimple w:instr=" TITLE   \* MERGEFORMAT ">
      <w:r>
        <w:t>1793-S AMH BARK HAJE 228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C3" w:rsidRDefault="004A6DC3" w:rsidP="00DF5D0E">
      <w:r>
        <w:separator/>
      </w:r>
    </w:p>
  </w:footnote>
  <w:footnote w:type="continuationSeparator" w:id="0">
    <w:p w:rsidR="004A6DC3" w:rsidRDefault="004A6DC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B5" w:rsidRDefault="00FE3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1177"/>
    <w:rsid w:val="00081466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A6DC3"/>
    <w:rsid w:val="004C6615"/>
    <w:rsid w:val="00523C5A"/>
    <w:rsid w:val="005E69C3"/>
    <w:rsid w:val="00605C39"/>
    <w:rsid w:val="006841E6"/>
    <w:rsid w:val="006F7027"/>
    <w:rsid w:val="00700026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63AC"/>
    <w:rsid w:val="00B31D1C"/>
    <w:rsid w:val="00B41494"/>
    <w:rsid w:val="00B518D0"/>
    <w:rsid w:val="00B56650"/>
    <w:rsid w:val="00B73E0A"/>
    <w:rsid w:val="00B961E0"/>
    <w:rsid w:val="00BF44DF"/>
    <w:rsid w:val="00C5436D"/>
    <w:rsid w:val="00C61A83"/>
    <w:rsid w:val="00C8108C"/>
    <w:rsid w:val="00CE613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54E1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1793-S</BillDocName>
  <AmendType>AMH</AmendType>
  <SponsorAcronym>BARK</SponsorAcronym>
  <DrafterAcronym>HAJE</DrafterAcronym>
  <DraftNumber>228</DraftNumber>
  <ReferenceNumber>SHB 1793</ReferenceNumber>
  <Floor>H AMD</Floor>
  <AmendmentNumber> 284</AmendmentNumber>
  <Sponsors>By Representative Barkis</Sponsors>
  <FloorAction>WITHDRAWN 04/15/2019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138</Words>
  <Characters>650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1793-S AMH BARK HAJE 228</vt:lpstr>
    </vt:vector>
  </TitlesOfParts>
  <Company>Washington State Legislature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1793-S AMH BARK HAJE 228</dc:title>
  <dc:creator>Jennifer Harris</dc:creator>
  <cp:lastModifiedBy>Harris, Jennifer</cp:lastModifiedBy>
  <cp:revision>7</cp:revision>
  <dcterms:created xsi:type="dcterms:W3CDTF">2019-03-08T20:57:00Z</dcterms:created>
  <dcterms:modified xsi:type="dcterms:W3CDTF">2019-03-08T21:50:00Z</dcterms:modified>
</cp:coreProperties>
</file>