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66BE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6624E">
            <w:t>1694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6624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6624E">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6624E">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6624E">
            <w:t>317</w:t>
          </w:r>
        </w:sdtContent>
      </w:sdt>
    </w:p>
    <w:p w:rsidR="00DF5D0E" w:rsidP="00B73E0A" w:rsidRDefault="00AA1230">
      <w:pPr>
        <w:pStyle w:val="OfferedBy"/>
        <w:spacing w:after="120"/>
      </w:pPr>
      <w:r>
        <w:tab/>
      </w:r>
      <w:r>
        <w:tab/>
      </w:r>
      <w:r>
        <w:tab/>
      </w:r>
    </w:p>
    <w:p w:rsidR="00DF5D0E" w:rsidRDefault="00D66BE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6624E">
            <w:rPr>
              <w:b/>
              <w:u w:val="single"/>
            </w:rPr>
            <w:t>HB 1694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6624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1021</w:t>
          </w:r>
        </w:sdtContent>
      </w:sdt>
    </w:p>
    <w:p w:rsidR="00DF5D0E" w:rsidP="00605C39" w:rsidRDefault="00D66BE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6624E">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6624E">
          <w:pPr>
            <w:spacing w:after="400" w:line="408" w:lineRule="exact"/>
            <w:jc w:val="right"/>
            <w:rPr>
              <w:b/>
              <w:bCs/>
            </w:rPr>
          </w:pPr>
          <w:r>
            <w:rPr>
              <w:b/>
              <w:bCs/>
            </w:rPr>
            <w:t xml:space="preserve">WITHDRAWN 02/17/2020</w:t>
          </w:r>
        </w:p>
      </w:sdtContent>
    </w:sdt>
    <w:p w:rsidR="00865005" w:rsidP="00865005" w:rsidRDefault="00DE256E">
      <w:pPr>
        <w:pStyle w:val="Page"/>
      </w:pPr>
      <w:bookmarkStart w:name="StartOfAmendmentBody" w:id="1"/>
      <w:bookmarkEnd w:id="1"/>
      <w:permStart w:edGrp="everyone" w:id="1556312834"/>
      <w:r>
        <w:tab/>
      </w:r>
      <w:r w:rsidR="00865005">
        <w:t>On page 2, after line 7, insert the following:</w:t>
      </w:r>
    </w:p>
    <w:p w:rsidRPr="006B17BC" w:rsidR="00865005" w:rsidP="00865005" w:rsidRDefault="00865005">
      <w:pPr>
        <w:pStyle w:val="RCWSLText"/>
      </w:pPr>
      <w:r>
        <w:tab/>
        <w:t>"(4) Unless otherwise agreed to in writing by the landlord and tenant, a tenant's failure to pay an installment payment authorized under this section in full on or before the due date may be alleged as a basis for termination of tenancy under RCW 59.12.030(4) unless the tenant pays the entire amount of any outstanding payments, together with penalties not to exceed ten percent of the monthly rental amount, within ten days of a notice served under RCW 59.12.030(4)."</w:t>
      </w:r>
    </w:p>
    <w:p w:rsidR="0066624E" w:rsidP="00C8108C" w:rsidRDefault="0066624E">
      <w:pPr>
        <w:pStyle w:val="Page"/>
      </w:pPr>
    </w:p>
    <w:p w:rsidRPr="0066624E" w:rsidR="00DF5D0E" w:rsidP="0066624E" w:rsidRDefault="00DF5D0E">
      <w:pPr>
        <w:suppressLineNumbers/>
        <w:rPr>
          <w:spacing w:val="-3"/>
        </w:rPr>
      </w:pPr>
    </w:p>
    <w:permEnd w:id="1556312834"/>
    <w:p w:rsidR="00ED2EEB" w:rsidP="0066624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943046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6624E" w:rsidRDefault="00D659AC">
                <w:pPr>
                  <w:pStyle w:val="Effect"/>
                  <w:suppressLineNumbers/>
                  <w:shd w:val="clear" w:color="auto" w:fill="auto"/>
                  <w:ind w:left="0" w:firstLine="0"/>
                </w:pPr>
              </w:p>
            </w:tc>
            <w:tc>
              <w:tcPr>
                <w:tcW w:w="9874" w:type="dxa"/>
                <w:shd w:val="clear" w:color="auto" w:fill="FFFFFF" w:themeFill="background1"/>
              </w:tcPr>
              <w:p w:rsidRPr="0096303F" w:rsidR="00865005" w:rsidP="0086500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65005">
                  <w:t>Provides that, unless otherwise agreed to in writing, a failure to pay an installment payment in full on or before the due date may be alleged as a basis for termination of tenancy unless the tenant pays the entire amount of any outstanding payments, together with penalties not to exceed 10 percent of the monthly rental amount, within 10 days of a notice served under the section which sets forth the type of, and length of, notices required for purposes of an unlawful detainer.</w:t>
                </w:r>
              </w:p>
              <w:p w:rsidRPr="0096303F" w:rsidR="001C1B27" w:rsidP="0066624E" w:rsidRDefault="001C1B27">
                <w:pPr>
                  <w:pStyle w:val="Effect"/>
                  <w:suppressLineNumbers/>
                  <w:shd w:val="clear" w:color="auto" w:fill="auto"/>
                  <w:ind w:left="0" w:firstLine="0"/>
                </w:pPr>
              </w:p>
              <w:p w:rsidRPr="007D1589" w:rsidR="001B4E53" w:rsidP="0066624E" w:rsidRDefault="001B4E53">
                <w:pPr>
                  <w:pStyle w:val="ListBullet"/>
                  <w:numPr>
                    <w:ilvl w:val="0"/>
                    <w:numId w:val="0"/>
                  </w:numPr>
                  <w:suppressLineNumbers/>
                </w:pPr>
              </w:p>
            </w:tc>
          </w:tr>
        </w:sdtContent>
      </w:sdt>
      <w:permEnd w:id="894304663"/>
    </w:tbl>
    <w:p w:rsidR="00DF5D0E" w:rsidP="0066624E" w:rsidRDefault="00DF5D0E">
      <w:pPr>
        <w:pStyle w:val="BillEnd"/>
        <w:suppressLineNumbers/>
      </w:pPr>
    </w:p>
    <w:p w:rsidR="00DF5D0E" w:rsidP="0066624E" w:rsidRDefault="00DE256E">
      <w:pPr>
        <w:pStyle w:val="BillEnd"/>
        <w:suppressLineNumbers/>
      </w:pPr>
      <w:r>
        <w:rPr>
          <w:b/>
        </w:rPr>
        <w:t>--- END ---</w:t>
      </w:r>
    </w:p>
    <w:p w:rsidR="00DF5D0E" w:rsidP="0066624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4E" w:rsidRDefault="0066624E" w:rsidP="00DF5D0E">
      <w:r>
        <w:separator/>
      </w:r>
    </w:p>
  </w:endnote>
  <w:endnote w:type="continuationSeparator" w:id="0">
    <w:p w:rsidR="0066624E" w:rsidRDefault="0066624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40F" w:rsidRDefault="002B2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66BE5">
    <w:pPr>
      <w:pStyle w:val="AmendDraftFooter"/>
    </w:pPr>
    <w:r>
      <w:fldChar w:fldCharType="begin"/>
    </w:r>
    <w:r>
      <w:instrText xml:space="preserve"> TITLE   \* MERGEFORMAT </w:instrText>
    </w:r>
    <w:r>
      <w:fldChar w:fldCharType="separate"/>
    </w:r>
    <w:r w:rsidR="0066624E">
      <w:t>1694 AMH IRWI CLYN 317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66BE5">
    <w:pPr>
      <w:pStyle w:val="AmendDraftFooter"/>
    </w:pPr>
    <w:r>
      <w:fldChar w:fldCharType="begin"/>
    </w:r>
    <w:r>
      <w:instrText xml:space="preserve"> TITLE   \* MERGEFORMAT </w:instrText>
    </w:r>
    <w:r>
      <w:fldChar w:fldCharType="separate"/>
    </w:r>
    <w:r w:rsidR="002B240F">
      <w:t>1694 AMH IRWI CLYN 317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4E" w:rsidRDefault="0066624E" w:rsidP="00DF5D0E">
      <w:r>
        <w:separator/>
      </w:r>
    </w:p>
  </w:footnote>
  <w:footnote w:type="continuationSeparator" w:id="0">
    <w:p w:rsidR="0066624E" w:rsidRDefault="0066624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40F" w:rsidRDefault="002B2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240F"/>
    <w:rsid w:val="00316CD9"/>
    <w:rsid w:val="003E2FC6"/>
    <w:rsid w:val="00492DDC"/>
    <w:rsid w:val="004C6615"/>
    <w:rsid w:val="00523C5A"/>
    <w:rsid w:val="005E69C3"/>
    <w:rsid w:val="00605C39"/>
    <w:rsid w:val="0066624E"/>
    <w:rsid w:val="006841E6"/>
    <w:rsid w:val="006F7027"/>
    <w:rsid w:val="007049E4"/>
    <w:rsid w:val="0072335D"/>
    <w:rsid w:val="0072541D"/>
    <w:rsid w:val="00757317"/>
    <w:rsid w:val="007769AF"/>
    <w:rsid w:val="007D1589"/>
    <w:rsid w:val="007D35D4"/>
    <w:rsid w:val="0083749C"/>
    <w:rsid w:val="008443FE"/>
    <w:rsid w:val="00846034"/>
    <w:rsid w:val="0086500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66BE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6572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1694</BillDocName>
  <AmendType>AMH</AmendType>
  <SponsorAcronym>CORR</SponsorAcronym>
  <DrafterAcronym>CLYN</DrafterAcronym>
  <DraftNumber>317</DraftNumber>
  <ReferenceNumber>HB 1694</ReferenceNumber>
  <Floor>H AMD</Floor>
  <AmendmentNumber> 1021</AmendmentNumber>
  <Sponsors>By Representative Corry</Sponsors>
  <FloorAction>WITHDRAWN 02/17/2020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200</Words>
  <Characters>945</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1694 AMH CORR CLYN 317</dc:title>
  <dc:creator>Cece Clynch</dc:creator>
  <cp:lastModifiedBy>Clynch, Cece</cp:lastModifiedBy>
  <cp:revision>4</cp:revision>
  <dcterms:created xsi:type="dcterms:W3CDTF">2020-01-21T23:30:00Z</dcterms:created>
  <dcterms:modified xsi:type="dcterms:W3CDTF">2020-01-21T23:31:00Z</dcterms:modified>
</cp:coreProperties>
</file>