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4D04A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41B40">
            <w:t>1551-S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41B4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41B40">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41B40">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41B40">
            <w:t>139</w:t>
          </w:r>
        </w:sdtContent>
      </w:sdt>
    </w:p>
    <w:p w:rsidR="00DF5D0E" w:rsidP="00B73E0A" w:rsidRDefault="00AA1230">
      <w:pPr>
        <w:pStyle w:val="OfferedBy"/>
        <w:spacing w:after="120"/>
      </w:pPr>
      <w:r>
        <w:tab/>
      </w:r>
      <w:r>
        <w:tab/>
      </w:r>
      <w:r>
        <w:tab/>
      </w:r>
    </w:p>
    <w:p w:rsidR="00DF5D0E" w:rsidRDefault="004D04A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41B40">
            <w:rPr>
              <w:b/>
              <w:u w:val="single"/>
            </w:rPr>
            <w:t>SHB 1551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41B40">
            <w:t>H AMD TO H AMD (H-4187.1/20)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1028</w:t>
          </w:r>
        </w:sdtContent>
      </w:sdt>
    </w:p>
    <w:p w:rsidR="00DF5D0E" w:rsidP="00605C39" w:rsidRDefault="004D04A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41B40">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41B40">
          <w:pPr>
            <w:spacing w:after="400" w:line="408" w:lineRule="exact"/>
            <w:jc w:val="right"/>
            <w:rPr>
              <w:b/>
              <w:bCs/>
            </w:rPr>
          </w:pPr>
          <w:r>
            <w:rPr>
              <w:b/>
              <w:bCs/>
            </w:rPr>
            <w:t xml:space="preserve">NOT ADOPTED 02/12/2020</w:t>
          </w:r>
        </w:p>
      </w:sdtContent>
    </w:sdt>
    <w:p w:rsidRPr="00D54120" w:rsidR="003F6901" w:rsidP="003F6901" w:rsidRDefault="00DE256E">
      <w:pPr>
        <w:spacing w:line="408" w:lineRule="exact"/>
        <w:rPr>
          <w:spacing w:val="-3"/>
        </w:rPr>
      </w:pPr>
      <w:bookmarkStart w:name="StartOfAmendmentBody" w:id="1"/>
      <w:bookmarkEnd w:id="1"/>
      <w:permStart w:edGrp="everyone" w:id="1053558521"/>
      <w:r>
        <w:tab/>
      </w:r>
      <w:r w:rsidR="003F6901">
        <w:t>On page 7, beginning on line 13</w:t>
      </w:r>
      <w:r w:rsidRPr="00124A5B" w:rsidR="00124A5B">
        <w:t xml:space="preserve"> </w:t>
      </w:r>
      <w:r w:rsidR="00124A5B">
        <w:t>of the striking amendment</w:t>
      </w:r>
      <w:r w:rsidR="003F6901">
        <w:t>, strike all of section 5</w:t>
      </w:r>
    </w:p>
    <w:p w:rsidR="003F6901" w:rsidP="003F6901" w:rsidRDefault="003F6901">
      <w:pPr>
        <w:pStyle w:val="RCWSLText"/>
      </w:pPr>
    </w:p>
    <w:p w:rsidR="003F6901" w:rsidP="003F6901" w:rsidRDefault="003F6901">
      <w:pPr>
        <w:pStyle w:val="RCWSLText"/>
      </w:pPr>
      <w:r>
        <w:tab/>
        <w:t>Renumber the remaining sections consecutively and correct any internal references accordingly.</w:t>
      </w:r>
    </w:p>
    <w:p w:rsidR="003F6901" w:rsidP="003F6901" w:rsidRDefault="003F6901">
      <w:pPr>
        <w:pStyle w:val="Page"/>
      </w:pPr>
    </w:p>
    <w:p w:rsidR="003F6901" w:rsidP="003F6901" w:rsidRDefault="003F6901">
      <w:pPr>
        <w:pStyle w:val="RCWSLText"/>
      </w:pPr>
      <w:r>
        <w:tab/>
        <w:t>On page 15, beginning on line 19</w:t>
      </w:r>
      <w:r w:rsidRPr="00124A5B" w:rsidR="00124A5B">
        <w:t xml:space="preserve"> </w:t>
      </w:r>
      <w:r w:rsidR="00124A5B">
        <w:t>of the striking amendment</w:t>
      </w:r>
      <w:r>
        <w:t>, strike all of section 16</w:t>
      </w:r>
    </w:p>
    <w:p w:rsidR="003F6901" w:rsidP="003F6901" w:rsidRDefault="003F6901">
      <w:pPr>
        <w:pStyle w:val="RCWSLText"/>
      </w:pPr>
    </w:p>
    <w:p w:rsidR="003F6901" w:rsidP="003F6901" w:rsidRDefault="003F6901">
      <w:pPr>
        <w:pStyle w:val="RCWSLText"/>
      </w:pPr>
      <w:r>
        <w:tab/>
        <w:t>Renumber the remaining sections consecutively and correct any internal references accordingly.</w:t>
      </w:r>
    </w:p>
    <w:p w:rsidR="003F6901" w:rsidP="003F6901" w:rsidRDefault="003F6901">
      <w:pPr>
        <w:pStyle w:val="RCWSLText"/>
      </w:pPr>
    </w:p>
    <w:p w:rsidR="003F6901" w:rsidP="003F6901" w:rsidRDefault="003F6901">
      <w:pPr>
        <w:pStyle w:val="RCWSLText"/>
      </w:pPr>
      <w:r>
        <w:tab/>
        <w:t>On page 21, beginning on line 11</w:t>
      </w:r>
      <w:r w:rsidRPr="00124A5B" w:rsidR="00124A5B">
        <w:t xml:space="preserve"> </w:t>
      </w:r>
      <w:r w:rsidR="00124A5B">
        <w:t>of the striking amendment</w:t>
      </w:r>
      <w:r>
        <w:t>, strike all of subsection (5)</w:t>
      </w:r>
    </w:p>
    <w:p w:rsidR="003F6901" w:rsidP="003F6901" w:rsidRDefault="003F6901">
      <w:pPr>
        <w:pStyle w:val="RCWSLText"/>
      </w:pPr>
      <w:r>
        <w:tab/>
      </w:r>
    </w:p>
    <w:p w:rsidR="003F6901" w:rsidP="003F6901" w:rsidRDefault="003F6901">
      <w:pPr>
        <w:pStyle w:val="RCWSLText"/>
      </w:pPr>
      <w:r>
        <w:tab/>
        <w:t xml:space="preserve">Renumber the remaining subsections consecutively and correct any internal references accordingly. </w:t>
      </w:r>
    </w:p>
    <w:p w:rsidR="003F6901" w:rsidP="003F6901" w:rsidRDefault="003F6901">
      <w:pPr>
        <w:pStyle w:val="RCWSLText"/>
      </w:pPr>
    </w:p>
    <w:p w:rsidRPr="00741B40" w:rsidR="00DF5D0E" w:rsidP="004B1186" w:rsidRDefault="003F6901">
      <w:pPr>
        <w:pStyle w:val="Page"/>
      </w:pPr>
      <w:r>
        <w:tab/>
        <w:t>Correct the title.</w:t>
      </w:r>
    </w:p>
    <w:permEnd w:id="1053558521"/>
    <w:p w:rsidR="00ED2EEB" w:rsidP="00741B4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8047777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41B40"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4B1186" w:rsidRDefault="0096303F">
                <w:pPr>
                  <w:pStyle w:val="Effect"/>
                  <w:suppressLineNumbers/>
                  <w:shd w:val="clear" w:color="auto" w:fill="auto"/>
                  <w:ind w:left="0" w:firstLine="0"/>
                </w:pPr>
                <w:r w:rsidRPr="0096303F">
                  <w:tab/>
                </w:r>
                <w:r w:rsidRPr="0096303F" w:rsidR="001C1B27">
                  <w:rPr>
                    <w:u w:val="single"/>
                  </w:rPr>
                  <w:t>EFFECT</w:t>
                </w:r>
                <w:r w:rsidR="004B1186">
                  <w:rPr>
                    <w:u w:val="single"/>
                  </w:rPr>
                  <w:t>:</w:t>
                </w:r>
                <w:r w:rsidRPr="0096303F" w:rsidR="004B1186">
                  <w:t> </w:t>
                </w:r>
                <w:r w:rsidR="004B1186">
                  <w:t xml:space="preserve">1. Removes the provision creating a crime for a person </w:t>
                </w:r>
                <w:r w:rsidR="00B07F8E">
                  <w:t>to</w:t>
                </w:r>
                <w:r w:rsidR="004B1186">
                  <w:t xml:space="preserve"> intentionally transmit HIV to another person through sexual intercourse. 2. Restores the provision providing that administering or transmitting HIV is assault in the first degree if the person intended to inflict great bodily harm. 3. Removes the provision repealing the prohibition on a person who has a sexually transmitted disease, other than HIV, from having sexual intercourse, unless the partner has been informed of the presence of the disease.</w:t>
                </w:r>
              </w:p>
            </w:tc>
          </w:tr>
        </w:sdtContent>
      </w:sdt>
      <w:permEnd w:id="580477779"/>
    </w:tbl>
    <w:p w:rsidR="00DF5D0E" w:rsidP="00741B40" w:rsidRDefault="00DF5D0E">
      <w:pPr>
        <w:pStyle w:val="BillEnd"/>
        <w:suppressLineNumbers/>
      </w:pPr>
    </w:p>
    <w:p w:rsidR="00DF5D0E" w:rsidP="00741B40" w:rsidRDefault="00DE256E">
      <w:pPr>
        <w:pStyle w:val="BillEnd"/>
        <w:suppressLineNumbers/>
      </w:pPr>
      <w:r>
        <w:rPr>
          <w:b/>
        </w:rPr>
        <w:t>--- END ---</w:t>
      </w:r>
    </w:p>
    <w:p w:rsidR="00DF5D0E" w:rsidP="00741B4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B40" w:rsidRDefault="00741B40" w:rsidP="00DF5D0E">
      <w:r>
        <w:separator/>
      </w:r>
    </w:p>
  </w:endnote>
  <w:endnote w:type="continuationSeparator" w:id="0">
    <w:p w:rsidR="00741B40" w:rsidRDefault="00741B4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359" w:rsidRDefault="00583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D04A4">
    <w:pPr>
      <w:pStyle w:val="AmendDraftFooter"/>
    </w:pPr>
    <w:r>
      <w:fldChar w:fldCharType="begin"/>
    </w:r>
    <w:r>
      <w:instrText xml:space="preserve"> TITLE   \* MERGEFORMAT </w:instrText>
    </w:r>
    <w:r>
      <w:fldChar w:fldCharType="separate"/>
    </w:r>
    <w:r w:rsidR="00741B40">
      <w:t>1551-S AMH SHMK WEIK 139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D04A4">
    <w:pPr>
      <w:pStyle w:val="AmendDraftFooter"/>
    </w:pPr>
    <w:r>
      <w:fldChar w:fldCharType="begin"/>
    </w:r>
    <w:r>
      <w:instrText xml:space="preserve"> TITLE   \* MERGEFORMAT </w:instrText>
    </w:r>
    <w:r>
      <w:fldChar w:fldCharType="separate"/>
    </w:r>
    <w:r w:rsidR="009D55F2">
      <w:t>1551-S AMH SHMK WEIK 139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B40" w:rsidRDefault="00741B40" w:rsidP="00DF5D0E">
      <w:r>
        <w:separator/>
      </w:r>
    </w:p>
  </w:footnote>
  <w:footnote w:type="continuationSeparator" w:id="0">
    <w:p w:rsidR="00741B40" w:rsidRDefault="00741B4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359" w:rsidRDefault="00583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24A5B"/>
    <w:rsid w:val="00146AAF"/>
    <w:rsid w:val="001A775A"/>
    <w:rsid w:val="001B4E53"/>
    <w:rsid w:val="001C1B27"/>
    <w:rsid w:val="001C7F91"/>
    <w:rsid w:val="001E6675"/>
    <w:rsid w:val="00217E8A"/>
    <w:rsid w:val="00265296"/>
    <w:rsid w:val="0027360B"/>
    <w:rsid w:val="00281CBD"/>
    <w:rsid w:val="00316CD9"/>
    <w:rsid w:val="003E2FC6"/>
    <w:rsid w:val="003F6901"/>
    <w:rsid w:val="00492DDC"/>
    <w:rsid w:val="004B1186"/>
    <w:rsid w:val="004C6615"/>
    <w:rsid w:val="004D04A4"/>
    <w:rsid w:val="00523C5A"/>
    <w:rsid w:val="00583359"/>
    <w:rsid w:val="005E69C3"/>
    <w:rsid w:val="00605C39"/>
    <w:rsid w:val="006841E6"/>
    <w:rsid w:val="006F7027"/>
    <w:rsid w:val="007049E4"/>
    <w:rsid w:val="0072335D"/>
    <w:rsid w:val="0072541D"/>
    <w:rsid w:val="00741B40"/>
    <w:rsid w:val="00757317"/>
    <w:rsid w:val="007769AF"/>
    <w:rsid w:val="007D1589"/>
    <w:rsid w:val="007D35D4"/>
    <w:rsid w:val="0083749C"/>
    <w:rsid w:val="008443FE"/>
    <w:rsid w:val="00846034"/>
    <w:rsid w:val="008C7E6E"/>
    <w:rsid w:val="00931B84"/>
    <w:rsid w:val="0096303F"/>
    <w:rsid w:val="00972869"/>
    <w:rsid w:val="00984CD1"/>
    <w:rsid w:val="009D55F2"/>
    <w:rsid w:val="009F23A9"/>
    <w:rsid w:val="00A01F29"/>
    <w:rsid w:val="00A17B5B"/>
    <w:rsid w:val="00A4729B"/>
    <w:rsid w:val="00A93D4A"/>
    <w:rsid w:val="00AA1230"/>
    <w:rsid w:val="00AB682C"/>
    <w:rsid w:val="00AD2D0A"/>
    <w:rsid w:val="00B07F8E"/>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1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1551-S</BillDocName>
  <AmendType>AMH</AmendType>
  <SponsorAcronym>SHMK</SponsorAcronym>
  <DrafterAcronym>WEIK</DrafterAcronym>
  <DraftNumber>139</DraftNumber>
  <ReferenceNumber>SHB 1551</ReferenceNumber>
  <Floor>H AMD TO H AMD (H-4187.1/20)</Floor>
  <AmendmentNumber> 1028</AmendmentNumber>
  <Sponsors>By Representative Schmick</Sponsors>
  <FloorAction>NOT ADOPTED 02/12/2020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196</Words>
  <Characters>1059</Characters>
  <Application>Microsoft Office Word</Application>
  <DocSecurity>8</DocSecurity>
  <Lines>39</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1551-S AMH SHMK WEIK 139</dc:title>
  <dc:creator>Kim Weidenaar</dc:creator>
  <cp:lastModifiedBy>Weidenaar, Kim</cp:lastModifiedBy>
  <cp:revision>9</cp:revision>
  <dcterms:created xsi:type="dcterms:W3CDTF">2020-01-23T05:47:00Z</dcterms:created>
  <dcterms:modified xsi:type="dcterms:W3CDTF">2020-01-23T16:26:00Z</dcterms:modified>
</cp:coreProperties>
</file>