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2392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D15E6">
            <w:t>1395-S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D15E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D15E6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D15E6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D15E6">
            <w:t>155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2392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D15E6">
            <w:rPr>
              <w:b/>
              <w:u w:val="single"/>
            </w:rPr>
            <w:t>SHB 1395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D15E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307</w:t>
          </w:r>
        </w:sdtContent>
      </w:sdt>
    </w:p>
    <w:p w:rsidR="00DF5D0E" w:rsidP="00605C39" w:rsidRDefault="0072392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D15E6">
            <w:rPr>
              <w:sz w:val="22"/>
            </w:rPr>
            <w:t xml:space="preserve"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D15E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9D15E6" w:rsidP="00C8108C" w:rsidRDefault="00DE256E">
      <w:pPr>
        <w:pStyle w:val="Page"/>
      </w:pPr>
      <w:bookmarkStart w:name="StartOfAmendmentBody" w:id="1"/>
      <w:bookmarkEnd w:id="1"/>
      <w:permStart w:edGrp="everyone" w:id="1258571305"/>
      <w:r>
        <w:tab/>
      </w:r>
      <w:r w:rsidR="009D15E6">
        <w:t xml:space="preserve">On page </w:t>
      </w:r>
      <w:r w:rsidR="00D94B7C">
        <w:t>4, line 12, after "within" strike "one year" and insert "sixty days"</w:t>
      </w:r>
    </w:p>
    <w:p w:rsidRPr="009D15E6" w:rsidR="00DF5D0E" w:rsidP="009D15E6" w:rsidRDefault="00DF5D0E">
      <w:pPr>
        <w:suppressLineNumbers/>
        <w:rPr>
          <w:spacing w:val="-3"/>
        </w:rPr>
      </w:pPr>
    </w:p>
    <w:permEnd w:id="1258571305"/>
    <w:p w:rsidR="00ED2EEB" w:rsidP="009D15E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136624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D15E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D94B7C" w:rsidR="001C1B27" w:rsidP="009D15E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94B7C">
                  <w:t xml:space="preserve">Changes the </w:t>
                </w:r>
                <w:r w:rsidR="008003F1">
                  <w:t>statut</w:t>
                </w:r>
                <w:r w:rsidRPr="00D94B7C" w:rsidR="008003F1">
                  <w:t>e</w:t>
                </w:r>
                <w:r w:rsidRPr="00D94B7C" w:rsidR="00D94B7C">
                  <w:t xml:space="preserve"> of limitations for civil and administrative actions from one year to 60 days.</w:t>
                </w:r>
              </w:p>
              <w:p w:rsidRPr="007D1589" w:rsidR="001B4E53" w:rsidP="009D15E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13662436"/>
    </w:tbl>
    <w:p w:rsidR="00DF5D0E" w:rsidP="009D15E6" w:rsidRDefault="00DF5D0E">
      <w:pPr>
        <w:pStyle w:val="BillEnd"/>
        <w:suppressLineNumbers/>
      </w:pPr>
    </w:p>
    <w:p w:rsidR="00DF5D0E" w:rsidP="009D15E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D15E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E6" w:rsidRDefault="009D15E6" w:rsidP="00DF5D0E">
      <w:r>
        <w:separator/>
      </w:r>
    </w:p>
  </w:endnote>
  <w:endnote w:type="continuationSeparator" w:id="0">
    <w:p w:rsidR="009D15E6" w:rsidRDefault="009D15E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F1" w:rsidRDefault="00800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2392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D15E6">
      <w:t>1395-S AMH .... ELGE 155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2392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003F1">
      <w:t>1395-S AMH .... ELGE 155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E6" w:rsidRDefault="009D15E6" w:rsidP="00DF5D0E">
      <w:r>
        <w:separator/>
      </w:r>
    </w:p>
  </w:footnote>
  <w:footnote w:type="continuationSeparator" w:id="0">
    <w:p w:rsidR="009D15E6" w:rsidRDefault="009D15E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F1" w:rsidRDefault="00800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392B"/>
    <w:rsid w:val="0072541D"/>
    <w:rsid w:val="00757317"/>
    <w:rsid w:val="007769AF"/>
    <w:rsid w:val="007D1589"/>
    <w:rsid w:val="007D35D4"/>
    <w:rsid w:val="008003F1"/>
    <w:rsid w:val="0083749C"/>
    <w:rsid w:val="008443FE"/>
    <w:rsid w:val="00846034"/>
    <w:rsid w:val="008C7E6E"/>
    <w:rsid w:val="00931B84"/>
    <w:rsid w:val="0096303F"/>
    <w:rsid w:val="00972869"/>
    <w:rsid w:val="00984CD1"/>
    <w:rsid w:val="009D15E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94B7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B24D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1395-S</BillDocName>
  <AmendType>AMH</AmendType>
  <SponsorAcronym>YOUN</SponsorAcronym>
  <DrafterAcronym>ELGE</DrafterAcronym>
  <DraftNumber>155</DraftNumber>
  <ReferenceNumber>SHB 1395</ReferenceNumber>
  <Floor>H AMD</Floor>
  <AmendmentNumber> 307</AmendmentNumber>
  <Sponsors>By Representative Young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57</Words>
  <Characters>259</Characters>
  <Application>Microsoft Office Word</Application>
  <DocSecurity>8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1395-S AMH .... ELGE 155</vt:lpstr>
    </vt:vector>
  </TitlesOfParts>
  <Company>Washington State Legislature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1395-S AMH YOUN ELGE 155</dc:title>
  <dc:creator>Joan Elgee</dc:creator>
  <cp:lastModifiedBy>Joan Elgee</cp:lastModifiedBy>
  <cp:revision>4</cp:revision>
  <dcterms:created xsi:type="dcterms:W3CDTF">2019-03-09T02:18:00Z</dcterms:created>
  <dcterms:modified xsi:type="dcterms:W3CDTF">2019-03-09T02:21:00Z</dcterms:modified>
</cp:coreProperties>
</file>