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5067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65CD9">
            <w:t>1272-S2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65CD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65CD9">
            <w:t>THAI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65CD9">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F3AC4">
            <w:t>073</w:t>
          </w:r>
        </w:sdtContent>
      </w:sdt>
    </w:p>
    <w:p w:rsidR="00DF5D0E" w:rsidP="00B73E0A" w:rsidRDefault="00AA1230">
      <w:pPr>
        <w:pStyle w:val="OfferedBy"/>
        <w:spacing w:after="120"/>
      </w:pPr>
      <w:r>
        <w:tab/>
      </w:r>
      <w:r>
        <w:tab/>
      </w:r>
      <w:r>
        <w:tab/>
      </w:r>
    </w:p>
    <w:p w:rsidR="00DF5D0E" w:rsidRDefault="0075067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65CD9">
            <w:rPr>
              <w:b/>
              <w:u w:val="single"/>
            </w:rPr>
            <w:t>2SHB 1272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65CD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989</w:t>
          </w:r>
        </w:sdtContent>
      </w:sdt>
    </w:p>
    <w:p w:rsidR="00DF5D0E" w:rsidP="00605C39" w:rsidRDefault="0075067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65CD9">
            <w:rPr>
              <w:sz w:val="22"/>
            </w:rPr>
            <w:t>By Representative Thai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65CD9">
          <w:pPr>
            <w:spacing w:after="400" w:line="408" w:lineRule="exact"/>
            <w:jc w:val="right"/>
            <w:rPr>
              <w:b/>
              <w:bCs/>
            </w:rPr>
          </w:pPr>
          <w:r>
            <w:rPr>
              <w:b/>
              <w:bCs/>
            </w:rPr>
            <w:t xml:space="preserve">WITHDRAWN 01/16/2020</w:t>
          </w:r>
        </w:p>
      </w:sdtContent>
    </w:sdt>
    <w:p w:rsidR="00C16CE1" w:rsidP="008F3A6D" w:rsidRDefault="00DE256E">
      <w:pPr>
        <w:spacing w:line="408" w:lineRule="exact"/>
      </w:pPr>
      <w:bookmarkStart w:name="StartOfAmendmentBody" w:id="1"/>
      <w:bookmarkEnd w:id="1"/>
      <w:permStart w:edGrp="everyone" w:id="599739374"/>
      <w:r>
        <w:tab/>
      </w:r>
      <w:r w:rsidR="00065CD9">
        <w:t xml:space="preserve">On </w:t>
      </w:r>
      <w:r w:rsidR="00C16CE1">
        <w:t>page 4, line 20, after "February 14," strike "2020" and insert "202</w:t>
      </w:r>
      <w:r w:rsidR="008F3A6D">
        <w:t>2</w:t>
      </w:r>
      <w:r w:rsidR="00C16CE1">
        <w:t>"</w:t>
      </w:r>
    </w:p>
    <w:p w:rsidR="00C16CE1" w:rsidP="00C16CE1" w:rsidRDefault="00C16CE1">
      <w:pPr>
        <w:pStyle w:val="RCWSLText"/>
      </w:pPr>
    </w:p>
    <w:p w:rsidRPr="00C16CE1" w:rsidR="00C16CE1" w:rsidP="00C16CE1" w:rsidRDefault="00C16CE1">
      <w:pPr>
        <w:pStyle w:val="RCWSLText"/>
      </w:pPr>
      <w:r>
        <w:tab/>
        <w:t>On page 4, line 31, after "of the" strike "2020-21" and insert "202</w:t>
      </w:r>
      <w:r w:rsidR="008F3A6D">
        <w:t>3</w:t>
      </w:r>
      <w:r>
        <w:t>-2</w:t>
      </w:r>
      <w:r w:rsidR="008F3A6D">
        <w:t>4</w:t>
      </w:r>
      <w:r>
        <w:t>"</w:t>
      </w:r>
    </w:p>
    <w:p w:rsidRPr="00065CD9" w:rsidR="00DF5D0E" w:rsidP="00065CD9" w:rsidRDefault="00DF5D0E">
      <w:pPr>
        <w:suppressLineNumbers/>
        <w:rPr>
          <w:spacing w:val="-3"/>
        </w:rPr>
      </w:pPr>
    </w:p>
    <w:permEnd w:id="599739374"/>
    <w:p w:rsidR="00ED2EEB" w:rsidP="00065CD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003904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65CD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65CD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F3A6D">
                  <w:t xml:space="preserve">(1) </w:t>
                </w:r>
                <w:r w:rsidR="00C16CE1">
                  <w:t xml:space="preserve">Advances </w:t>
                </w:r>
                <w:r w:rsidR="008F3A6D">
                  <w:t xml:space="preserve">the date by which the Washington State School Directors' Association </w:t>
                </w:r>
                <w:r w:rsidR="00A12D49">
                  <w:t xml:space="preserve">(WSSDA) </w:t>
                </w:r>
                <w:r w:rsidR="008F3A6D">
                  <w:t>must adopt a model policy and procedures related to school lunch durations by two years to February 14, 2022.  (2) Advances the date by which school districts may adopt and enforce policies and procedures consistent with the</w:t>
                </w:r>
                <w:r w:rsidR="00A12D49">
                  <w:t xml:space="preserve"> WSSDA's</w:t>
                </w:r>
                <w:r w:rsidR="008F3A6D">
                  <w:t xml:space="preserve"> model policy and procedure</w:t>
                </w:r>
                <w:r w:rsidR="00A12D49">
                  <w:t>s</w:t>
                </w:r>
                <w:r w:rsidR="008F3A6D">
                  <w:t xml:space="preserve"> by three years to the beginning of the 2023-24 school year</w:t>
                </w:r>
                <w:r w:rsidR="00C16CE1">
                  <w:t>.</w:t>
                </w:r>
                <w:r w:rsidRPr="0096303F" w:rsidR="001C1B27">
                  <w:t>  </w:t>
                </w:r>
              </w:p>
              <w:p w:rsidRPr="007D1589" w:rsidR="001B4E53" w:rsidP="00065CD9" w:rsidRDefault="001B4E53">
                <w:pPr>
                  <w:pStyle w:val="ListBullet"/>
                  <w:numPr>
                    <w:ilvl w:val="0"/>
                    <w:numId w:val="0"/>
                  </w:numPr>
                  <w:suppressLineNumbers/>
                </w:pPr>
              </w:p>
            </w:tc>
          </w:tr>
        </w:sdtContent>
      </w:sdt>
      <w:permEnd w:id="110039043"/>
    </w:tbl>
    <w:p w:rsidR="00DF5D0E" w:rsidP="00065CD9" w:rsidRDefault="00DF5D0E">
      <w:pPr>
        <w:pStyle w:val="BillEnd"/>
        <w:suppressLineNumbers/>
      </w:pPr>
    </w:p>
    <w:p w:rsidR="00DF5D0E" w:rsidP="00065CD9" w:rsidRDefault="00DE256E">
      <w:pPr>
        <w:pStyle w:val="BillEnd"/>
        <w:suppressLineNumbers/>
      </w:pPr>
      <w:r>
        <w:rPr>
          <w:b/>
        </w:rPr>
        <w:t>--- END ---</w:t>
      </w:r>
    </w:p>
    <w:p w:rsidR="00DF5D0E" w:rsidP="00065CD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CD9" w:rsidRDefault="00065CD9" w:rsidP="00DF5D0E">
      <w:r>
        <w:separator/>
      </w:r>
    </w:p>
  </w:endnote>
  <w:endnote w:type="continuationSeparator" w:id="0">
    <w:p w:rsidR="00065CD9" w:rsidRDefault="00065CD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7D" w:rsidRDefault="00C01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0157D">
    <w:pPr>
      <w:pStyle w:val="AmendDraftFooter"/>
    </w:pPr>
    <w:fldSimple w:instr=" TITLE   \* MERGEFORMAT ">
      <w:r w:rsidR="006F3AC4">
        <w:t>1272-S2 AMH THAI MOET 073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0157D">
    <w:pPr>
      <w:pStyle w:val="AmendDraftFooter"/>
    </w:pPr>
    <w:fldSimple w:instr=" TITLE   \* MERGEFORMAT ">
      <w:r>
        <w:t>1272-S2 AMH THAI MOET 073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CD9" w:rsidRDefault="00065CD9" w:rsidP="00DF5D0E">
      <w:r>
        <w:separator/>
      </w:r>
    </w:p>
  </w:footnote>
  <w:footnote w:type="continuationSeparator" w:id="0">
    <w:p w:rsidR="00065CD9" w:rsidRDefault="00065CD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7D" w:rsidRDefault="00C01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5CD9"/>
    <w:rsid w:val="00096165"/>
    <w:rsid w:val="000C6C82"/>
    <w:rsid w:val="000E603A"/>
    <w:rsid w:val="00102468"/>
    <w:rsid w:val="00106544"/>
    <w:rsid w:val="00146AAF"/>
    <w:rsid w:val="001A775A"/>
    <w:rsid w:val="001B4E53"/>
    <w:rsid w:val="001C1B27"/>
    <w:rsid w:val="001C7F91"/>
    <w:rsid w:val="001E6675"/>
    <w:rsid w:val="00201710"/>
    <w:rsid w:val="00217E8A"/>
    <w:rsid w:val="00265296"/>
    <w:rsid w:val="00281CBD"/>
    <w:rsid w:val="003113E1"/>
    <w:rsid w:val="00316CD9"/>
    <w:rsid w:val="003E2FC6"/>
    <w:rsid w:val="00492DDC"/>
    <w:rsid w:val="004C1E28"/>
    <w:rsid w:val="004C6615"/>
    <w:rsid w:val="00523C5A"/>
    <w:rsid w:val="005E69C3"/>
    <w:rsid w:val="00605C39"/>
    <w:rsid w:val="006841E6"/>
    <w:rsid w:val="006D7376"/>
    <w:rsid w:val="006F3AC4"/>
    <w:rsid w:val="006F7027"/>
    <w:rsid w:val="007049E4"/>
    <w:rsid w:val="0072335D"/>
    <w:rsid w:val="0072541D"/>
    <w:rsid w:val="0075067C"/>
    <w:rsid w:val="00757317"/>
    <w:rsid w:val="007769AF"/>
    <w:rsid w:val="007D1589"/>
    <w:rsid w:val="007D35D4"/>
    <w:rsid w:val="0083749C"/>
    <w:rsid w:val="008443FE"/>
    <w:rsid w:val="00846034"/>
    <w:rsid w:val="008C7E6E"/>
    <w:rsid w:val="008F3A6D"/>
    <w:rsid w:val="00931B84"/>
    <w:rsid w:val="0096303F"/>
    <w:rsid w:val="00972869"/>
    <w:rsid w:val="00984CD1"/>
    <w:rsid w:val="009F23A9"/>
    <w:rsid w:val="00A01F29"/>
    <w:rsid w:val="00A12D49"/>
    <w:rsid w:val="00A17B5B"/>
    <w:rsid w:val="00A4729B"/>
    <w:rsid w:val="00A93D4A"/>
    <w:rsid w:val="00AA1230"/>
    <w:rsid w:val="00AB682C"/>
    <w:rsid w:val="00AD2D0A"/>
    <w:rsid w:val="00B31D1C"/>
    <w:rsid w:val="00B41494"/>
    <w:rsid w:val="00B518D0"/>
    <w:rsid w:val="00B56650"/>
    <w:rsid w:val="00B73E0A"/>
    <w:rsid w:val="00B961E0"/>
    <w:rsid w:val="00BC4576"/>
    <w:rsid w:val="00BF44DF"/>
    <w:rsid w:val="00C0157D"/>
    <w:rsid w:val="00C16CE1"/>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F46B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1272-S2</BillDocName>
  <AmendType>AMH</AmendType>
  <SponsorAcronym>THAI</SponsorAcronym>
  <DrafterAcronym>MOET</DrafterAcronym>
  <DraftNumber>073</DraftNumber>
  <ReferenceNumber>2SHB 1272</ReferenceNumber>
  <Floor>H AMD</Floor>
  <AmendmentNumber> 989</AmendmentNumber>
  <Sponsors>By Representative Thai</Sponsors>
  <FloorAction>WITHDRAWN 01/16/2020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119</Words>
  <Characters>587</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1272-S2 AMH THAI MOET 073</dc:title>
  <dc:creator>Ethan Moreno</dc:creator>
  <cp:lastModifiedBy>Moreno, Ethan</cp:lastModifiedBy>
  <cp:revision>7</cp:revision>
  <dcterms:created xsi:type="dcterms:W3CDTF">2020-01-15T21:22:00Z</dcterms:created>
  <dcterms:modified xsi:type="dcterms:W3CDTF">2020-01-15T21:32:00Z</dcterms:modified>
</cp:coreProperties>
</file>