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3718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C3595">
            <w:t>1196-S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C359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C3595">
            <w:t>MACE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C3595">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C3595">
            <w:t>055</w:t>
          </w:r>
          <w:r w:rsidR="0061531B">
            <w:t>055</w:t>
          </w:r>
        </w:sdtContent>
      </w:sdt>
    </w:p>
    <w:p w:rsidR="00DF5D0E" w:rsidP="00B73E0A" w:rsidRDefault="00AA1230">
      <w:pPr>
        <w:pStyle w:val="OfferedBy"/>
        <w:spacing w:after="120"/>
      </w:pPr>
      <w:r>
        <w:tab/>
      </w:r>
      <w:r>
        <w:tab/>
      </w:r>
      <w:r>
        <w:tab/>
      </w:r>
    </w:p>
    <w:p w:rsidR="00DF5D0E" w:rsidRDefault="0063718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C3595">
            <w:rPr>
              <w:b/>
              <w:u w:val="single"/>
            </w:rPr>
            <w:t>SHB 1196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C359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320</w:t>
          </w:r>
        </w:sdtContent>
      </w:sdt>
    </w:p>
    <w:p w:rsidR="00DF5D0E" w:rsidP="00605C39" w:rsidRDefault="0063718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C3595">
            <w:rPr>
              <w:sz w:val="22"/>
            </w:rPr>
            <w:t>By Representative MacEwen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C3595">
          <w:pPr>
            <w:spacing w:after="400" w:line="408" w:lineRule="exact"/>
            <w:jc w:val="right"/>
            <w:rPr>
              <w:b/>
              <w:bCs/>
            </w:rPr>
          </w:pPr>
          <w:r>
            <w:rPr>
              <w:b/>
              <w:bCs/>
            </w:rPr>
            <w:t xml:space="preserve">WITHDRAWN 03/09/2019</w:t>
          </w:r>
        </w:p>
      </w:sdtContent>
    </w:sdt>
    <w:p w:rsidR="004C3595" w:rsidP="00C8108C" w:rsidRDefault="00DE256E">
      <w:pPr>
        <w:pStyle w:val="Page"/>
      </w:pPr>
      <w:bookmarkStart w:name="StartOfAmendmentBody" w:id="1"/>
      <w:bookmarkEnd w:id="1"/>
      <w:permStart w:edGrp="everyone" w:id="316428136"/>
      <w:r>
        <w:tab/>
      </w:r>
      <w:r w:rsidR="004C3595">
        <w:t xml:space="preserve">On page </w:t>
      </w:r>
      <w:r w:rsidR="00164014">
        <w:t>1, beginning on line 17, after "Washington" strike all material through "subdivisions" on line 18 and insert "west of the crest of the Cascade mountains"</w:t>
      </w:r>
    </w:p>
    <w:p w:rsidR="00164014" w:rsidP="00164014" w:rsidRDefault="00164014">
      <w:pPr>
        <w:pStyle w:val="RCWSLText"/>
      </w:pPr>
    </w:p>
    <w:p w:rsidR="00164014" w:rsidP="00164014" w:rsidRDefault="00164014">
      <w:pPr>
        <w:pStyle w:val="RCWSLText"/>
      </w:pPr>
      <w:r>
        <w:tab/>
        <w:t xml:space="preserve">On page 1, </w:t>
      </w:r>
      <w:r w:rsidR="00417CA3">
        <w:t xml:space="preserve">line 19, </w:t>
      </w:r>
      <w:r>
        <w:t>after "time." insert "The time of the state of Washington east of the crest of the Cascade mountains is Pacific daylight time offset by plus fifteen minutes throughout the calendar year, as determined by reference to coordinated universal time</w:t>
      </w:r>
      <w:r w:rsidR="00985C98">
        <w:t>, to ensure that the Cougs are always ahead</w:t>
      </w:r>
      <w:r>
        <w:t>.</w:t>
      </w:r>
    </w:p>
    <w:p w:rsidRPr="004C3595" w:rsidR="00DF5D0E" w:rsidP="00164014" w:rsidRDefault="00164014">
      <w:pPr>
        <w:pStyle w:val="RCWSLText"/>
      </w:pPr>
      <w:r>
        <w:tab/>
        <w:t>Go Cougs."</w:t>
      </w:r>
    </w:p>
    <w:permEnd w:id="316428136"/>
    <w:p w:rsidR="00ED2EEB" w:rsidP="004C359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953696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C359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64014" w:rsidRDefault="0096303F">
                <w:pPr>
                  <w:pStyle w:val="Effect"/>
                  <w:suppressLineNumbers/>
                  <w:shd w:val="clear" w:color="auto" w:fill="auto"/>
                  <w:ind w:left="0" w:firstLine="0"/>
                </w:pPr>
                <w:r w:rsidRPr="0096303F">
                  <w:tab/>
                </w:r>
                <w:r w:rsidRPr="0096303F" w:rsidR="001C1B27">
                  <w:rPr>
                    <w:u w:val="single"/>
                  </w:rPr>
                  <w:t>EFFECT:</w:t>
                </w:r>
                <w:r w:rsidR="00164014">
                  <w:t xml:space="preserve"> Offsets the time east of the crest of the Cascade mountains by plus fifteen minutes, after federal law changes to allow the state to observe year-round daylight saving time.</w:t>
                </w:r>
              </w:p>
            </w:tc>
          </w:tr>
        </w:sdtContent>
      </w:sdt>
      <w:permEnd w:id="819536962"/>
    </w:tbl>
    <w:p w:rsidR="00DF5D0E" w:rsidP="004C3595" w:rsidRDefault="00DF5D0E">
      <w:pPr>
        <w:pStyle w:val="BillEnd"/>
        <w:suppressLineNumbers/>
      </w:pPr>
    </w:p>
    <w:p w:rsidR="00DF5D0E" w:rsidP="004C3595" w:rsidRDefault="00DE256E">
      <w:pPr>
        <w:pStyle w:val="BillEnd"/>
        <w:suppressLineNumbers/>
      </w:pPr>
      <w:r>
        <w:rPr>
          <w:b/>
        </w:rPr>
        <w:t>--- END ---</w:t>
      </w:r>
    </w:p>
    <w:p w:rsidR="00DF5D0E" w:rsidP="004C359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95" w:rsidRDefault="004C3595" w:rsidP="00DF5D0E">
      <w:r>
        <w:separator/>
      </w:r>
    </w:p>
  </w:endnote>
  <w:endnote w:type="continuationSeparator" w:id="0">
    <w:p w:rsidR="004C3595" w:rsidRDefault="004C359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78" w:rsidRDefault="00F63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37185">
    <w:pPr>
      <w:pStyle w:val="AmendDraftFooter"/>
    </w:pPr>
    <w:r>
      <w:fldChar w:fldCharType="begin"/>
    </w:r>
    <w:r>
      <w:instrText xml:space="preserve"> TITLE   \* MERGEFORMAT </w:instrText>
    </w:r>
    <w:r>
      <w:fldChar w:fldCharType="separate"/>
    </w:r>
    <w:r w:rsidR="004C3595">
      <w:t>1196-S AMH MACE ZOLL 054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37185">
    <w:pPr>
      <w:pStyle w:val="AmendDraftFooter"/>
    </w:pPr>
    <w:r>
      <w:fldChar w:fldCharType="begin"/>
    </w:r>
    <w:r>
      <w:instrText xml:space="preserve"> TITLE   \* MERGEFORMAT </w:instrText>
    </w:r>
    <w:r>
      <w:fldChar w:fldCharType="separate"/>
    </w:r>
    <w:r w:rsidR="007A52B3">
      <w:t>1196-S AMH MACE ZOLL 055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95" w:rsidRDefault="004C3595" w:rsidP="00DF5D0E">
      <w:r>
        <w:separator/>
      </w:r>
    </w:p>
  </w:footnote>
  <w:footnote w:type="continuationSeparator" w:id="0">
    <w:p w:rsidR="004C3595" w:rsidRDefault="004C359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678" w:rsidRDefault="00F6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46AAF"/>
    <w:rsid w:val="00164014"/>
    <w:rsid w:val="001A775A"/>
    <w:rsid w:val="001B4E53"/>
    <w:rsid w:val="001C1B27"/>
    <w:rsid w:val="001C7F91"/>
    <w:rsid w:val="001E6675"/>
    <w:rsid w:val="00217E8A"/>
    <w:rsid w:val="00265296"/>
    <w:rsid w:val="00281CBD"/>
    <w:rsid w:val="00316CD9"/>
    <w:rsid w:val="003E2FC6"/>
    <w:rsid w:val="00417CA3"/>
    <w:rsid w:val="00492DDC"/>
    <w:rsid w:val="004C3595"/>
    <w:rsid w:val="004C6615"/>
    <w:rsid w:val="00523C5A"/>
    <w:rsid w:val="005E69C3"/>
    <w:rsid w:val="00605C39"/>
    <w:rsid w:val="0061531B"/>
    <w:rsid w:val="00637185"/>
    <w:rsid w:val="006841E6"/>
    <w:rsid w:val="006F7027"/>
    <w:rsid w:val="007049E4"/>
    <w:rsid w:val="0072335D"/>
    <w:rsid w:val="0072541D"/>
    <w:rsid w:val="00757317"/>
    <w:rsid w:val="007769AF"/>
    <w:rsid w:val="007A52B3"/>
    <w:rsid w:val="007D1589"/>
    <w:rsid w:val="007D35D4"/>
    <w:rsid w:val="0083749C"/>
    <w:rsid w:val="008443FE"/>
    <w:rsid w:val="00846034"/>
    <w:rsid w:val="008C7E6E"/>
    <w:rsid w:val="00931B84"/>
    <w:rsid w:val="0096303F"/>
    <w:rsid w:val="00972869"/>
    <w:rsid w:val="00984CD1"/>
    <w:rsid w:val="00985C98"/>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7591"/>
    <w:rsid w:val="00C61A83"/>
    <w:rsid w:val="00C8108C"/>
    <w:rsid w:val="00D40447"/>
    <w:rsid w:val="00D659AC"/>
    <w:rsid w:val="00D65A83"/>
    <w:rsid w:val="00DA47F3"/>
    <w:rsid w:val="00DB3592"/>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6367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6414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1196-S</BillDocName>
  <AmendType>AMH</AmendType>
  <SponsorAcronym>MACE</SponsorAcronym>
  <DrafterAcronym>ZOLL</DrafterAcronym>
  <DraftNumber>055</DraftNumber>
  <ReferenceNumber>SHB 1196</ReferenceNumber>
  <Floor>H AMD</Floor>
  <AmendmentNumber> 320</AmendmentNumber>
  <Sponsors>By Representative MacEwen</Sponsors>
  <FloorAction>WITHDRAWN 03/09/2019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137</Words>
  <Characters>665</Characters>
  <Application>Microsoft Office Word</Application>
  <DocSecurity>8</DocSecurity>
  <Lines>25</Lines>
  <Paragraphs>10</Paragraphs>
  <ScaleCrop>false</ScaleCrop>
  <HeadingPairs>
    <vt:vector size="2" baseType="variant">
      <vt:variant>
        <vt:lpstr>Title</vt:lpstr>
      </vt:variant>
      <vt:variant>
        <vt:i4>1</vt:i4>
      </vt:variant>
    </vt:vector>
  </HeadingPairs>
  <TitlesOfParts>
    <vt:vector size="1" baseType="lpstr">
      <vt:lpstr>1196-S AMH MACE ZOLL 054</vt:lpstr>
    </vt:vector>
  </TitlesOfParts>
  <Company>Washington State Legislature</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1196-S AMH MACE ZOLL 055</dc:title>
  <dc:creator>Jason Zolle</dc:creator>
  <cp:lastModifiedBy>Zolle, Jason</cp:lastModifiedBy>
  <cp:revision>5</cp:revision>
  <dcterms:created xsi:type="dcterms:W3CDTF">2019-03-09T20:52:00Z</dcterms:created>
  <dcterms:modified xsi:type="dcterms:W3CDTF">2019-03-09T20:53:00Z</dcterms:modified>
</cp:coreProperties>
</file>