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36EA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2266E">
            <w:t>1109-S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2266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2266E">
            <w:t>SANT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2266E">
            <w:t>CLAJ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2266E">
            <w:t>103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36EA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2266E">
            <w:rPr>
              <w:b/>
              <w:u w:val="single"/>
            </w:rPr>
            <w:t>SHB 1109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2266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460</w:t>
          </w:r>
        </w:sdtContent>
      </w:sdt>
    </w:p>
    <w:p w:rsidR="00DF5D0E" w:rsidP="00605C39" w:rsidRDefault="00B36EA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2266E">
            <w:rPr>
              <w:sz w:val="22"/>
            </w:rPr>
            <w:t>By Representative Santos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2266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03/29/2019</w:t>
          </w:r>
        </w:p>
      </w:sdtContent>
    </w:sdt>
    <w:p w:rsidR="00703DCC" w:rsidP="00C8108C" w:rsidRDefault="00DE256E">
      <w:pPr>
        <w:pStyle w:val="Page"/>
      </w:pPr>
      <w:bookmarkStart w:name="StartOfAmendmentBody" w:id="1"/>
      <w:bookmarkEnd w:id="1"/>
      <w:permStart w:edGrp="everyone" w:id="1302550849"/>
      <w:r>
        <w:tab/>
      </w:r>
      <w:r w:rsidR="00703DCC">
        <w:t>On page 179, line 5, decrease the general fund-state appropriation for fiscal year 2020 by $912,000</w:t>
      </w:r>
    </w:p>
    <w:p w:rsidR="00703DCC" w:rsidP="00703DCC" w:rsidRDefault="00703DCC">
      <w:pPr>
        <w:pStyle w:val="RCWSLText"/>
      </w:pPr>
    </w:p>
    <w:p w:rsidR="00703DCC" w:rsidP="00703DCC" w:rsidRDefault="00703DCC">
      <w:pPr>
        <w:pStyle w:val="RCWSLText"/>
      </w:pPr>
      <w:r>
        <w:tab/>
        <w:t>On page 179, line 6, decrease the general fund-state appropriation for fiscal year 2021 by $12,913,000</w:t>
      </w:r>
    </w:p>
    <w:p w:rsidR="00703DCC" w:rsidP="00703DCC" w:rsidRDefault="00703DCC">
      <w:pPr>
        <w:pStyle w:val="RCWSLText"/>
      </w:pPr>
    </w:p>
    <w:p w:rsidRPr="00703DCC" w:rsidR="00703DCC" w:rsidP="00703DCC" w:rsidRDefault="00703DCC">
      <w:pPr>
        <w:pStyle w:val="RCWSLText"/>
      </w:pPr>
      <w:r>
        <w:tab/>
        <w:t>On page 179, line 18, correct the total.</w:t>
      </w:r>
    </w:p>
    <w:p w:rsidR="00703DCC" w:rsidP="00C8108C" w:rsidRDefault="00703DCC">
      <w:pPr>
        <w:pStyle w:val="Page"/>
      </w:pPr>
    </w:p>
    <w:p w:rsidR="0072266E" w:rsidP="00C8108C" w:rsidRDefault="00703DCC">
      <w:pPr>
        <w:pStyle w:val="Page"/>
      </w:pPr>
      <w:r>
        <w:tab/>
      </w:r>
      <w:r w:rsidR="0072266E">
        <w:t xml:space="preserve">On page </w:t>
      </w:r>
      <w:r>
        <w:t>182, beginning on line 15, strike all of subsection (n)</w:t>
      </w:r>
    </w:p>
    <w:p w:rsidR="00703DCC" w:rsidP="00703DCC" w:rsidRDefault="00703DCC">
      <w:pPr>
        <w:pStyle w:val="RCWSLText"/>
      </w:pPr>
    </w:p>
    <w:p w:rsidRPr="00703DCC" w:rsidR="00703DCC" w:rsidP="00703DCC" w:rsidRDefault="00703DCC">
      <w:pPr>
        <w:pStyle w:val="RCWSLText"/>
      </w:pPr>
      <w:r>
        <w:tab/>
        <w:t>Renumber remaining subsections consecutively and correct internal references accordingly.</w:t>
      </w:r>
    </w:p>
    <w:p w:rsidR="00703DCC" w:rsidP="00703DCC" w:rsidRDefault="00703DCC">
      <w:pPr>
        <w:pStyle w:val="RCWSLText"/>
      </w:pPr>
    </w:p>
    <w:p w:rsidR="00703DCC" w:rsidP="00703DCC" w:rsidRDefault="00703DCC">
      <w:pPr>
        <w:pStyle w:val="Page"/>
      </w:pPr>
      <w:r>
        <w:tab/>
        <w:t>On page 192, line 35, increase the general fund-state appropriation for fiscal year 2020 by $912,000</w:t>
      </w:r>
    </w:p>
    <w:p w:rsidR="00703DCC" w:rsidP="00703DCC" w:rsidRDefault="00703DCC">
      <w:pPr>
        <w:pStyle w:val="RCWSLText"/>
      </w:pPr>
    </w:p>
    <w:p w:rsidR="00703DCC" w:rsidP="00703DCC" w:rsidRDefault="00703DCC">
      <w:pPr>
        <w:pStyle w:val="RCWSLText"/>
      </w:pPr>
      <w:r>
        <w:tab/>
        <w:t>On page 192, line 36, increase the general fund-state appropriation for fiscal year 2021 by $12,913,000</w:t>
      </w:r>
    </w:p>
    <w:p w:rsidR="00703DCC" w:rsidP="00703DCC" w:rsidRDefault="00703DCC">
      <w:pPr>
        <w:pStyle w:val="RCWSLText"/>
      </w:pPr>
    </w:p>
    <w:p w:rsidR="00703DCC" w:rsidP="00703DCC" w:rsidRDefault="00703DCC">
      <w:pPr>
        <w:pStyle w:val="RCWSLText"/>
      </w:pPr>
      <w:r>
        <w:tab/>
        <w:t>On page 192, line 37, correct the total.</w:t>
      </w:r>
    </w:p>
    <w:p w:rsidR="00703DCC" w:rsidP="00703DCC" w:rsidRDefault="00703DCC">
      <w:pPr>
        <w:pStyle w:val="RCWSLText"/>
      </w:pPr>
    </w:p>
    <w:p w:rsidR="00703DCC" w:rsidP="00703DCC" w:rsidRDefault="003D284D">
      <w:pPr>
        <w:pStyle w:val="RCWSLText"/>
      </w:pPr>
      <w:r>
        <w:tab/>
        <w:t>On page 194</w:t>
      </w:r>
      <w:r w:rsidR="00703DCC">
        <w:t>, after line 3, insert the following:</w:t>
      </w:r>
    </w:p>
    <w:p w:rsidR="00703DCC" w:rsidP="00703DCC" w:rsidRDefault="00703DCC">
      <w:pPr>
        <w:pStyle w:val="RCWSLText"/>
      </w:pPr>
      <w:r>
        <w:tab/>
        <w:t xml:space="preserve">"(2) </w:t>
      </w:r>
      <w:r w:rsidRPr="00703DCC">
        <w:t>$912,000 of the general fund—</w:t>
      </w:r>
      <w:r>
        <w:t xml:space="preserve">state appropriation for fiscal </w:t>
      </w:r>
      <w:r w:rsidRPr="00703DCC">
        <w:t>year 2020 and $12,913,000 of the genera</w:t>
      </w:r>
      <w:r>
        <w:t xml:space="preserve">l fund—state appropriation for </w:t>
      </w:r>
      <w:r w:rsidRPr="00703DCC">
        <w:t xml:space="preserve">fiscal year 2021 are provided solely </w:t>
      </w:r>
      <w:r>
        <w:t xml:space="preserve">for implementation of Proposed </w:t>
      </w:r>
      <w:r w:rsidRPr="00703DCC">
        <w:t>Substitute House Bill No. 2140 (K-12 education funding). Of</w:t>
      </w:r>
      <w:r>
        <w:t xml:space="preserve"> the </w:t>
      </w:r>
      <w:r w:rsidRPr="00703DCC">
        <w:t>amount in this subsection (1)(n), $1</w:t>
      </w:r>
      <w:r>
        <w:t>2,001,000 of the general fund—</w:t>
      </w:r>
      <w:r w:rsidRPr="00703DCC">
        <w:t xml:space="preserve">state </w:t>
      </w:r>
      <w:r w:rsidRPr="00703DCC">
        <w:lastRenderedPageBreak/>
        <w:t>appropriation for fiscal ye</w:t>
      </w:r>
      <w:r>
        <w:t xml:space="preserve">ar 2021 is provided solely for </w:t>
      </w:r>
      <w:r w:rsidRPr="00703DCC">
        <w:t>grants to districts to provi</w:t>
      </w:r>
      <w:r>
        <w:t xml:space="preserve">de two days of training in the </w:t>
      </w:r>
      <w:r w:rsidRPr="00703DCC">
        <w:t>fundamental course of study to all paraeducators.</w:t>
      </w:r>
      <w:r>
        <w:t>"</w:t>
      </w:r>
    </w:p>
    <w:p w:rsidRPr="0072266E" w:rsidR="00DF5D0E" w:rsidP="0072266E" w:rsidRDefault="00DF5D0E">
      <w:pPr>
        <w:suppressLineNumbers/>
        <w:rPr>
          <w:spacing w:val="-3"/>
        </w:rPr>
      </w:pPr>
    </w:p>
    <w:permEnd w:id="1302550849"/>
    <w:p w:rsidR="00ED2EEB" w:rsidP="0072266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150426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2266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72266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03DCC">
                  <w:t>Transfers funding for paraeducator training from the Office of the Superintendent of Public Instruction to the Professional Educator Standards Board.</w:t>
                </w:r>
              </w:p>
              <w:p w:rsidR="0072266E" w:rsidP="0072266E" w:rsidRDefault="0072266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2266E" w:rsidR="0072266E" w:rsidP="0072266E" w:rsidRDefault="0072266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72266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15042694"/>
    </w:tbl>
    <w:p w:rsidR="00DF5D0E" w:rsidP="0072266E" w:rsidRDefault="00DF5D0E">
      <w:pPr>
        <w:pStyle w:val="BillEnd"/>
        <w:suppressLineNumbers/>
      </w:pPr>
    </w:p>
    <w:p w:rsidR="00DF5D0E" w:rsidP="0072266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2266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6E" w:rsidRDefault="0072266E" w:rsidP="00DF5D0E">
      <w:r>
        <w:separator/>
      </w:r>
    </w:p>
  </w:endnote>
  <w:endnote w:type="continuationSeparator" w:id="0">
    <w:p w:rsidR="0072266E" w:rsidRDefault="0072266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6" w:rsidRDefault="003E5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36EA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F4BE1">
      <w:t>1109-S AMH SANT CLAJ 103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36EA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F4BE1">
      <w:t>1109-S AMH SANT CLAJ 103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6E" w:rsidRDefault="0072266E" w:rsidP="00DF5D0E">
      <w:r>
        <w:separator/>
      </w:r>
    </w:p>
  </w:footnote>
  <w:footnote w:type="continuationSeparator" w:id="0">
    <w:p w:rsidR="0072266E" w:rsidRDefault="0072266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6" w:rsidRDefault="003E5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C37E7"/>
    <w:rsid w:val="003D284D"/>
    <w:rsid w:val="003E2FC6"/>
    <w:rsid w:val="003E5E76"/>
    <w:rsid w:val="00492DDC"/>
    <w:rsid w:val="004C6615"/>
    <w:rsid w:val="00523C5A"/>
    <w:rsid w:val="005E69C3"/>
    <w:rsid w:val="00605C39"/>
    <w:rsid w:val="006841E6"/>
    <w:rsid w:val="006E5733"/>
    <w:rsid w:val="006F7027"/>
    <w:rsid w:val="00703DCC"/>
    <w:rsid w:val="007049E4"/>
    <w:rsid w:val="0072266E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3B18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20FF"/>
    <w:rsid w:val="00B31D1C"/>
    <w:rsid w:val="00B36EAB"/>
    <w:rsid w:val="00B41494"/>
    <w:rsid w:val="00B518D0"/>
    <w:rsid w:val="00B51A92"/>
    <w:rsid w:val="00B56650"/>
    <w:rsid w:val="00B73E0A"/>
    <w:rsid w:val="00B961E0"/>
    <w:rsid w:val="00BF44DF"/>
    <w:rsid w:val="00C61A83"/>
    <w:rsid w:val="00C8108C"/>
    <w:rsid w:val="00CF4BE1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B77F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1109-S</BillDocName>
  <AmendType>AMH</AmendType>
  <SponsorAcronym>SANT</SponsorAcronym>
  <DrafterAcronym>CLAJ</DrafterAcronym>
  <DraftNumber>103</DraftNumber>
  <ReferenceNumber>SHB 1109</ReferenceNumber>
  <Floor>H AMD</Floor>
  <AmendmentNumber> 460</AmendmentNumber>
  <Sponsors>By Representative Santos</Sponsors>
  <FloorAction>ADOPTED 03/29/2019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2</Pages>
  <Words>245</Words>
  <Characters>1324</Characters>
  <Application>Microsoft Office Word</Application>
  <DocSecurity>8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1109-S AMH SANT CLAJ 103</dc:title>
  <dc:creator>Jordan Clarke</dc:creator>
  <cp:lastModifiedBy>Clarke, Jordan</cp:lastModifiedBy>
  <cp:revision>11</cp:revision>
  <dcterms:created xsi:type="dcterms:W3CDTF">2019-03-28T20:27:00Z</dcterms:created>
  <dcterms:modified xsi:type="dcterms:W3CDTF">2019-03-28T21:27:00Z</dcterms:modified>
</cp:coreProperties>
</file>