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ab0014fefa413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5162</w:t>
      </w:r>
    </w:p>
    <w:p>
      <w:pPr>
        <w:jc w:val="center"/>
        <w:spacing w:before="480" w:after="0" w:line="240"/>
      </w:pPr>
      <w:r>
        <w:t xml:space="preserve">Chapter </w:t>
      </w:r>
      <w:r>
        <w:rPr/>
        <w:t xml:space="preserve">35</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WASTEWATER TREATMENT PLANT OPERATOR CERTIFICATION ACCOUNT</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20, 2017</w:t>
            </w:r>
          </w:p>
          <w:p>
            <w:pPr>
              <w:ind w:left="0" w:right="0" w:firstLine="360"/>
            </w:pPr>
            <w:r>
              <w:t xml:space="preserve">Yeas </w:t>
              <w:t xml:space="preserve">45</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2017</w:t>
            </w:r>
          </w:p>
          <w:p>
            <w:pPr>
              <w:ind w:left="0" w:right="0" w:firstLine="360"/>
            </w:pPr>
            <w:r>
              <w:t xml:space="preserve">Yeas </w:t>
              <w:t xml:space="preserve">66</w:t>
            </w:r>
            <w:r>
              <w:t xml:space="preserve">  Nays </w:t>
              <w:t xml:space="preserve">31</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5162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17, 2017 11:30 AM</w:t>
            </w:r>
          </w:p>
        </w:tc>
        <w:tc>
          <w:tcPr>
            <w:tcW w:w="4560" w:type="dxa"/>
            <w:vAlign w:val="top"/>
          </w:tcPr>
          <w:p>
            <w:pPr>
              <w:jc w:val="center"/>
            </w:pPr>
            <w:r>
              <w:rPr>
                <w:t xml:space="preserve">FILED</w:t>
              </w:rPr>
            </w:r>
          </w:p>
          <w:p>
            <w:pPr>
              <w:jc w:val="center"/>
            </w:pPr>
            <w:r>
              <w:rPr>
                <w:rFonts w:ascii="Times New Roman" w:hAnsi="Times New Roman"/>
                <w:sz w:val="20"/>
              </w:rPr>
              <w:t xml:space="preserve">April 17,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5162</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McCoy, Sheldon, Rolfes, Takko, and Chase; by request of Department of Ecology</w:t>
      </w:r>
    </w:p>
    <w:p/>
    <w:p>
      <w:r>
        <w:rPr>
          <w:t xml:space="preserve">Read first time 01/16/17.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wastewater treatment plant operator certification account; adding a new section to chapter 70.95B RCW; and repealing RCW 70.95B.150.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95B</w:t>
      </w:r>
      <w:r>
        <w:rPr/>
        <w:t xml:space="preserve"> RCW</w:t>
      </w:r>
      <w:r>
        <w:rPr/>
        <w:t xml:space="preserve"> to read as follows:</w:t>
      </w:r>
    </w:p>
    <w:p>
      <w:pPr>
        <w:spacing w:before="0" w:after="0" w:line="408" w:lineRule="exact"/>
        <w:ind w:left="0" w:right="0" w:firstLine="576"/>
        <w:jc w:val="left"/>
      </w:pPr>
      <w:r>
        <w:rPr/>
        <w:t xml:space="preserve">The wastewater treatment plant operator certification account is created in the state treasury. All fees paid pursuant to RCW 70.95B.095 and any other receipts realized in the administration of this chapter must be deposited into the account. Moneys in the account may be spent only after appropriation. Moneys from the account must be used by the department to carry out the purposes of the wastewater treatment plant operator certification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95B</w:t>
      </w:r>
      <w:r>
        <w:rPr/>
        <w:t xml:space="preserve">.</w:t>
      </w:r>
      <w:r>
        <w:t xml:space="preserve">150</w:t>
      </w:r>
      <w:r>
        <w:rPr/>
        <w:t xml:space="preserve"> (Administration of chapter</w:t>
      </w:r>
      <w:r>
        <w:rPr>
          <w:rFonts w:ascii="Times New Roman" w:hAnsi="Times New Roman"/>
        </w:rPr>
        <w:t xml:space="preserve">—</w:t>
      </w:r>
      <w:r>
        <w:rPr/>
        <w:t xml:space="preserve">Receipts</w:t>
      </w:r>
      <w:r>
        <w:rPr>
          <w:rFonts w:ascii="Times New Roman" w:hAnsi="Times New Roman"/>
        </w:rPr>
        <w:t xml:space="preserve">—</w:t>
      </w:r>
      <w:r>
        <w:rPr/>
        <w:t xml:space="preserve">Payment to general fund) and 1973 c 139 s 15 are each repealed.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20, 2017.</w:t>
      </w:r>
    </w:p>
    <w:p>
      <w:pPr>
        <w:spacing w:before="0" w:after="0" w:line="408" w:lineRule="exact"/>
        <w:ind w:left="0" w:right="0" w:firstLine="576"/>
        <w:jc w:val="left"/>
      </w:pPr>
      <w:r>
        <w:rPr/>
        <w:t xml:space="preserve">Passed by the House April 5, 2017.</w:t>
      </w:r>
    </w:p>
    <w:p>
      <w:pPr>
        <w:spacing w:before="0" w:after="0" w:line="408" w:lineRule="exact"/>
        <w:ind w:left="0" w:right="0" w:firstLine="576"/>
        <w:jc w:val="left"/>
      </w:pPr>
      <w:r>
        <w:rPr/>
        <w:t xml:space="preserve">Approved by the Governor April 17, 2017.</w:t>
      </w:r>
    </w:p>
    <w:p>
      <w:pPr>
        <w:spacing w:before="0" w:after="0" w:line="408" w:lineRule="exact"/>
        <w:ind w:left="0" w:right="0" w:firstLine="576"/>
        <w:jc w:val="left"/>
      </w:pPr>
      <w:r>
        <w:rPr/>
        <w:t xml:space="preserve">Filed in Office of Secretary of State April 17, 2017.</w:t>
      </w:r>
    </w:p>
    <w:sectPr>
      <w:pgNumType w:start="1"/>
      <w:footerReference xmlns:r="http://schemas.openxmlformats.org/officeDocument/2006/relationships" r:id="R505b06bb909149bd"/>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5162.SL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94151d8f0f4cfd" /><Relationship Type="http://schemas.openxmlformats.org/officeDocument/2006/relationships/footer" Target="/word/footer.xml" Id="R505b06bb909149bd" /></Relationships>
</file>