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2de7465bd1d4702" /></Relationships>
</file>

<file path=word/document.xml><?xml version="1.0" encoding="utf-8"?>
<w:document xmlns:w="http://schemas.openxmlformats.org/wordprocessingml/2006/main">
  <w:body>
    <w:p>
      <w:pPr>
        <w:jc w:val="center"/>
      </w:pPr>
      <w:r>
        <w:t>SENATE RESOLUTION</w:t>
      </w:r>
    </w:p>
    <w:p>
      <w:pPr>
        <w:jc w:val="center"/>
      </w:pPr>
      <w:r>
        <w:t>8684</w:t>
      </w:r>
    </w:p>
    <w:p/>
    <w:p/>
    <w:p>
      <w:r>
        <w:t xml:space="preserve">By </w:t>
      </w:r>
      <w:r>
        <w:t>Senators Conway, Becker, Zeiger, Kuderer, Darneille, Liias, Frockt, Miloscia, Chase, Cleveland, Mullet, Hasegawa, Nelson, Sheldon, Braun, Billig, Ranker, Takko, Dhingra, Hunt, Saldaña, Keiser, Pedersen, Rolfes, Hobbs, Wellman, McCoy, Fain, Angel, Bailey, Baumgartner, Brown, Carlyle, Ericksen, Fortunato, Hawkins, Honeyford, King, O'Ban, Padden, Palumbo, Rivers, Schoesler, Short, Van De Wege, Wagoner, Walsh, Warnick, and Wilson</w:t>
      </w:r>
    </w:p>
    <w:p/>
    <w:p>
      <w:pPr>
        <w:spacing w:before="0" w:after="0" w:line="240" w:lineRule="exact"/>
        <w:ind w:left="0" w:right="0" w:firstLine="576"/>
        <w:jc w:val="left"/>
      </w:pPr>
      <w:r>
        <w:rPr/>
        <w:t xml:space="preserve">WHEREAS, Pierce County Sheriff's Deputy Daniel Alexander McCartney bravely served the people of Pierce County for three years; and</w:t>
      </w:r>
    </w:p>
    <w:p>
      <w:pPr>
        <w:spacing w:before="0" w:after="0" w:line="240" w:lineRule="exact"/>
        <w:ind w:left="0" w:right="0" w:firstLine="576"/>
        <w:jc w:val="left"/>
      </w:pPr>
      <w:r>
        <w:rPr/>
        <w:t xml:space="preserve">WHEREAS, Deputy McCartney passed away on January 8th from injuries sustained while responding to a call on duty; and</w:t>
      </w:r>
    </w:p>
    <w:p>
      <w:pPr>
        <w:spacing w:before="0" w:after="0" w:line="240" w:lineRule="exact"/>
        <w:ind w:left="0" w:right="0" w:firstLine="576"/>
        <w:jc w:val="left"/>
      </w:pPr>
      <w:r>
        <w:rPr/>
        <w:t xml:space="preserve">WHEREAS, Deputy McCartney graduated from Loyalton High School in 2002; and</w:t>
      </w:r>
    </w:p>
    <w:p>
      <w:pPr>
        <w:spacing w:before="0" w:after="0" w:line="240" w:lineRule="exact"/>
        <w:ind w:left="0" w:right="0" w:firstLine="576"/>
        <w:jc w:val="left"/>
      </w:pPr>
      <w:r>
        <w:rPr/>
        <w:t xml:space="preserve">WHEREAS, Deputy McCartney then enlisted in the United States Navy, where he served as an Electronics Technician 2nd Class (E-5) aboard the USS Abraham Lincoln from 2004-2008; and</w:t>
      </w:r>
    </w:p>
    <w:p>
      <w:pPr>
        <w:spacing w:before="0" w:after="0" w:line="240" w:lineRule="exact"/>
        <w:ind w:left="0" w:right="0" w:firstLine="576"/>
        <w:jc w:val="left"/>
      </w:pPr>
      <w:r>
        <w:rPr/>
        <w:t xml:space="preserve">WHEREAS, During his time in the Navy, Petty Officer Second Class McCartney was awarded the Navy Marine Corps Achievement Medal, Global War on Terror Service Medal, The NATO Medal, the Joint Services Achievement Medal, and was twice awarded the Sea Services Deployment Ribbon; and</w:t>
      </w:r>
    </w:p>
    <w:p>
      <w:pPr>
        <w:spacing w:before="0" w:after="0" w:line="240" w:lineRule="exact"/>
        <w:ind w:left="0" w:right="0" w:firstLine="576"/>
        <w:jc w:val="left"/>
      </w:pPr>
      <w:r>
        <w:rPr/>
        <w:t xml:space="preserve">WHEREAS, After being honorably discharged from the Navy, Deputy McCartney served with the Hoquiam Police Department for six years; and</w:t>
      </w:r>
    </w:p>
    <w:p>
      <w:pPr>
        <w:spacing w:before="0" w:after="0" w:line="240" w:lineRule="exact"/>
        <w:ind w:left="0" w:right="0" w:firstLine="576"/>
        <w:jc w:val="left"/>
      </w:pPr>
      <w:r>
        <w:rPr/>
        <w:t xml:space="preserve">WHEREAS, Deputy McCartney then transferred to the Pierce County Sheriff's Department in 2014; and</w:t>
      </w:r>
    </w:p>
    <w:p>
      <w:pPr>
        <w:spacing w:before="0" w:after="0" w:line="240" w:lineRule="exact"/>
        <w:ind w:left="0" w:right="0" w:firstLine="576"/>
        <w:jc w:val="left"/>
      </w:pPr>
      <w:r>
        <w:rPr/>
        <w:t xml:space="preserve">WHEREAS, On January 8th, our community lost a husband, son, father, coach, veteran, police officer, and hero; and</w:t>
      </w:r>
    </w:p>
    <w:p>
      <w:pPr>
        <w:spacing w:before="0" w:after="0" w:line="240" w:lineRule="exact"/>
        <w:ind w:left="0" w:right="0" w:firstLine="576"/>
        <w:jc w:val="left"/>
      </w:pPr>
      <w:r>
        <w:rPr/>
        <w:t xml:space="preserve">WHEREAS, Deputy McCartney's spirit of service will continue through the lives he impacted as well as those he touched throughout the community; and</w:t>
      </w:r>
    </w:p>
    <w:p>
      <w:pPr>
        <w:spacing w:before="0" w:after="0" w:line="240" w:lineRule="exact"/>
        <w:ind w:left="0" w:right="0" w:firstLine="576"/>
        <w:jc w:val="left"/>
      </w:pPr>
      <w:r>
        <w:rPr/>
        <w:t xml:space="preserve">WHEREAS, Deputy McCartney is survived by his wife and three sons, with whom we now mourn;</w:t>
      </w:r>
    </w:p>
    <w:p>
      <w:pPr>
        <w:spacing w:before="0" w:after="0" w:line="240" w:lineRule="exact"/>
        <w:ind w:left="0" w:right="0" w:firstLine="576"/>
        <w:jc w:val="left"/>
      </w:pPr>
      <w:r>
        <w:rPr/>
        <w:t xml:space="preserve">NOW, THEREFORE, BE IT RESOLVED, That the Senate express profound appreciation and enduring gratitude to Deputy McCartney and the brave men and women that protect our state every day as law enforcement officers; and</w:t>
      </w:r>
    </w:p>
    <w:p>
      <w:pPr>
        <w:spacing w:before="0" w:after="0" w:line="240" w:lineRule="exact"/>
        <w:ind w:left="0" w:right="0" w:firstLine="576"/>
        <w:jc w:val="left"/>
      </w:pPr>
      <w:r>
        <w:rPr/>
        <w:t xml:space="preserve">BE IT FURTHER RESOLVED, That copies of this resolution be immediately transmitted by the Secretary of the Senate to the family of Deputy McCartney.</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8684,</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24, 2018</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be02009b9f44e5" /></Relationships>
</file>