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e29c2b9ccd482f" /></Relationships>
</file>

<file path=word/document.xml><?xml version="1.0" encoding="utf-8"?>
<w:document xmlns:w="http://schemas.openxmlformats.org/wordprocessingml/2006/main">
  <w:body>
    <w:p>
      <w:r>
        <w:t>S-2572.1</w:t>
      </w:r>
    </w:p>
    <w:p>
      <w:pPr>
        <w:jc w:val="center"/>
      </w:pPr>
      <w:r>
        <w:t>_______________________________________________</w:t>
      </w:r>
    </w:p>
    <w:p/>
    <w:p>
      <w:pPr>
        <w:jc w:val="center"/>
      </w:pPr>
      <w:r>
        <w:rPr>
          <w:b/>
        </w:rPr>
        <w:t>SUBSTITUTE SENATE BILL 5916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Rivers, Cleveland, and Wilson)</w:t>
      </w:r>
    </w:p>
    <w:p/>
    <w:p>
      <w:r>
        <w:rPr>
          <w:t xml:space="preserve">READ FIRST TIME 04/04/17.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continuation of tax preferences supporting the semiconductor materials manufacturing industry; amending RCW 82.04.2404, 82.08.9651, and 82.12.9651;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improve industry competitiveness, and create or retain jobs, as indicated in RCW 82.32.808(2) (a) through (c).</w:t>
      </w:r>
    </w:p>
    <w:p>
      <w:pPr>
        <w:spacing w:before="0" w:after="0" w:line="408" w:lineRule="exact"/>
        <w:ind w:left="0" w:right="0" w:firstLine="576"/>
        <w:jc w:val="left"/>
      </w:pPr>
      <w:r>
        <w:rPr/>
        <w:t xml:space="preserve">(3) It is the legislature's specific public policy objective to maintain and expand business in the semiconductor cluster. It is the legislature's intent to extend by ten years the preferential tax rates for manufacturers and processors for hire of semiconductor materials in order to maintain and grow jobs in the semiconductor cluster.</w:t>
      </w:r>
    </w:p>
    <w:p>
      <w:pPr>
        <w:spacing w:before="0" w:after="0" w:line="408" w:lineRule="exact"/>
        <w:ind w:left="0" w:right="0" w:firstLine="576"/>
        <w:jc w:val="left"/>
      </w:pPr>
      <w:r>
        <w:rPr/>
        <w:t xml:space="preserve">(4) If a review finds that: (a) Since the effective date of this section at least one project in the semiconductor cluster has located in Clark county, and that this project generates at least four thousand high-wage jobs, all of which pay twenty dollars per hour or more and at least eighty percent of which pay thirty-five dollars per hour or more; and (b) the number of jobs in the semiconductor cluster in Washington has otherwise remained constant or increased since the effective date of this section,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revenue's annual survey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2404</w:t>
      </w:r>
      <w:r>
        <w:rPr/>
        <w:t xml:space="preserve"> and 2010 c 114 s 105 are each amended to read as follows:</w:t>
      </w:r>
    </w:p>
    <w:p>
      <w:pPr>
        <w:spacing w:before="0" w:after="0" w:line="408" w:lineRule="exact"/>
        <w:ind w:left="0" w:right="0" w:firstLine="576"/>
        <w:jc w:val="left"/>
      </w:pPr>
      <w:r>
        <w:rPr/>
        <w:t xml:space="preserve">(1) Upon every person engaging within this state in the business of manufacturing or processing for hire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For the purposes of this section "semiconductor materials" means silicon crystals, silicon ingots, raw polished semiconductor wafers, and compound semiconductor wafers.</w:t>
      </w:r>
    </w:p>
    <w:p>
      <w:pPr>
        <w:spacing w:before="0" w:after="0" w:line="408" w:lineRule="exact"/>
        <w:ind w:left="0" w:right="0" w:firstLine="576"/>
        <w:jc w:val="left"/>
      </w:pPr>
      <w:r>
        <w:rPr/>
        <w:t xml:space="preserve">(3) A person reporting under the tax rate provided in this section must file a complete annual report with the department under RCW 82.32.534.</w:t>
      </w:r>
    </w:p>
    <w:p>
      <w:pPr>
        <w:spacing w:before="0" w:after="0" w:line="408" w:lineRule="exact"/>
        <w:ind w:left="0" w:right="0" w:firstLine="576"/>
        <w:jc w:val="left"/>
      </w:pPr>
      <w:r>
        <w:rPr/>
        <w:t xml:space="preserve">(4) This section expires December 1, </w:t>
      </w:r>
      <w:r>
        <w:t>((</w:t>
      </w:r>
      <w:r>
        <w:rPr>
          <w:strike/>
        </w:rPr>
        <w:t xml:space="preserve">2018</w:t>
      </w:r>
      <w:r>
        <w:t>))</w:t>
      </w:r>
      <w:r>
        <w:rPr/>
        <w:t xml:space="preserve"> </w:t>
      </w:r>
      <w:r>
        <w:rPr>
          <w:u w:val="single"/>
        </w:rPr>
        <w:t xml:space="preserve">2028</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4 and 5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improve industry competitiveness, and create or retain jobs, as indicated in RCW 82.32.808(2) (a) through (c).</w:t>
      </w:r>
    </w:p>
    <w:p>
      <w:pPr>
        <w:spacing w:before="0" w:after="0" w:line="408" w:lineRule="exact"/>
        <w:ind w:left="0" w:right="0" w:firstLine="576"/>
        <w:jc w:val="left"/>
      </w:pPr>
      <w:r>
        <w:rPr/>
        <w:t xml:space="preserve">(3) It is the legislature's specific public policy objective to encourage significant construction projects; retain, expand, and attract semiconductor business; and encourage and expand family-wage jobs. It is the legislature's intent to extend by ten years the preferential tax rates for sales and use of gases and chemicals used in the production of semiconductor materials, in order to encourage the growth and retention of the semiconductor business in Washington, thereby strengthening Washington's competitiveness with other states for manufacturing investment.</w:t>
      </w:r>
    </w:p>
    <w:p>
      <w:pPr>
        <w:spacing w:before="0" w:after="0" w:line="408" w:lineRule="exact"/>
        <w:ind w:left="0" w:right="0" w:firstLine="576"/>
        <w:jc w:val="left"/>
      </w:pPr>
      <w:r>
        <w:rPr/>
        <w:t xml:space="preserve">(4) If a review finds that the number of construction projects in the industry has increased, and that number of people employed by the solar silicon industry in Washington is the same or more than in 2015, and that at least sixty percent of employees earn sixty thousand dollars a year, then the legislature intends to extend the expiration date of the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revenue's annual survey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2014 c 97 s 405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82.04.294(3).</w:t>
      </w:r>
    </w:p>
    <w:p>
      <w:pPr>
        <w:spacing w:before="0" w:after="0" w:line="408" w:lineRule="exact"/>
        <w:ind w:left="0" w:right="0" w:firstLine="576"/>
        <w:jc w:val="left"/>
      </w:pPr>
      <w:r>
        <w:rPr/>
        <w:t xml:space="preserve">(2)(a) Except as provided under (b) of this subsection (2), a person claiming the exemption under this section must file a complete annual survey with the department under RCW 82.32.585.</w:t>
      </w:r>
    </w:p>
    <w:p>
      <w:pPr>
        <w:spacing w:before="0" w:after="0" w:line="408" w:lineRule="exact"/>
        <w:ind w:left="0" w:right="0" w:firstLine="576"/>
        <w:jc w:val="left"/>
      </w:pPr>
      <w:r>
        <w:rPr/>
        <w:t xml:space="preserve">(b) A person claiming the exemption under this section and who is required to file a complete annual report with the department under RCW 82.32.534 as a result of claiming the tax preference provided by RCW 82.04.2404 is not also required to file a complete annual survey under RCW 82.32.585.</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This section expires December 1, </w:t>
      </w:r>
      <w:r>
        <w:t>((</w:t>
      </w:r>
      <w:r>
        <w:rPr>
          <w:strike/>
        </w:rPr>
        <w:t xml:space="preserve">2018</w:t>
      </w:r>
      <w:r>
        <w:t>))</w:t>
      </w:r>
      <w:r>
        <w:rPr/>
        <w:t xml:space="preserve"> </w:t>
      </w:r>
      <w:r>
        <w:rPr>
          <w:u w:val="single"/>
        </w:rPr>
        <w:t xml:space="preserve">2028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9651</w:t>
      </w:r>
      <w:r>
        <w:rPr/>
        <w:t xml:space="preserve"> and 2014 c 97 s 406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purposes of this section, "semiconductor materials" has the meaning provided in RCW 82.04.2404 and 82.04.294(3).</w:t>
      </w:r>
    </w:p>
    <w:p>
      <w:pPr>
        <w:spacing w:before="0" w:after="0" w:line="408" w:lineRule="exact"/>
        <w:ind w:left="0" w:right="0" w:firstLine="576"/>
        <w:jc w:val="left"/>
      </w:pPr>
      <w:r>
        <w:rPr/>
        <w:t xml:space="preserve">(2)(a) Except as provided under (b) of this subsection (2), a person claiming the exemption under this section must file a complete annual survey with the department under RCW 82.32.585.</w:t>
      </w:r>
    </w:p>
    <w:p>
      <w:pPr>
        <w:spacing w:before="0" w:after="0" w:line="408" w:lineRule="exact"/>
        <w:ind w:left="0" w:right="0" w:firstLine="576"/>
        <w:jc w:val="left"/>
      </w:pPr>
      <w:r>
        <w:rPr/>
        <w:t xml:space="preserve">(b) A person claiming the exemption under this section and who is required to file a complete annual report with the department under RCW 82.32.534 as a result of claiming the tax preference provided by RCW 82.04.2404 is not also required to file a complete annual survey under RCW 82.32.585.</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This section expires December 1, </w:t>
      </w:r>
      <w:r>
        <w:t>((</w:t>
      </w:r>
      <w:r>
        <w:rPr>
          <w:strike/>
        </w:rPr>
        <w:t xml:space="preserve">2018</w:t>
      </w:r>
      <w:r>
        <w:t>))</w:t>
      </w:r>
      <w:r>
        <w:rPr/>
        <w:t xml:space="preserve"> </w:t>
      </w:r>
      <w:r>
        <w:rPr>
          <w:u w:val="single"/>
        </w:rPr>
        <w:t xml:space="preserve">2028</w:t>
      </w:r>
      <w:r>
        <w:rPr/>
        <w:t xml:space="preserve">.</w:t>
      </w:r>
    </w:p>
    <w:p/>
    <w:p>
      <w:pPr>
        <w:jc w:val="center"/>
      </w:pPr>
      <w:r>
        <w:rPr>
          <w:b/>
        </w:rPr>
        <w:t>--- END ---</w:t>
      </w:r>
    </w:p>
    <w:sectPr>
      <w:pgNumType w:start="1"/>
      <w:footerReference xmlns:r="http://schemas.openxmlformats.org/officeDocument/2006/relationships" r:id="R1023a5e6e3b840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2cf18cbea8479b" /><Relationship Type="http://schemas.openxmlformats.org/officeDocument/2006/relationships/footer" Target="/word/footer.xml" Id="R1023a5e6e3b8401b" /></Relationships>
</file>