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d97eeae9354612" /></Relationships>
</file>

<file path=word/document.xml><?xml version="1.0" encoding="utf-8"?>
<w:document xmlns:w="http://schemas.openxmlformats.org/wordprocessingml/2006/main">
  <w:body>
    <w:p>
      <w:r>
        <w:t>S-1436.1</w:t>
      </w:r>
    </w:p>
    <w:p>
      <w:pPr>
        <w:jc w:val="center"/>
      </w:pPr>
      <w:r>
        <w:t>_______________________________________________</w:t>
      </w:r>
    </w:p>
    <w:p/>
    <w:p>
      <w:pPr>
        <w:jc w:val="center"/>
      </w:pPr>
      <w:r>
        <w:rPr>
          <w:b/>
        </w:rPr>
        <w:t>SUBSTITUTE SENATE BILL 5506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Zeiger and Wilson)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exemption from background checks for delivery of a firearm owned or leased by an entity licensed or qualified to do business in the state of Washington to, or return of such a firearm by, any of that entity's employees or agents for lawful purposes in the ordinary course of business; and amending RCW 9.41.113.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2015 c 1 s 3 (Initiative Measure No. 594)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children, siblings, grandparents, grandchildren, nieces, nephews, first cousins, aunts, and uncles, that is a bona fide gift;</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rPr/>
        <w:t xml:space="preserve">(e)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rPr/>
        <w:t xml:space="preserve">(f)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or (v)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 </w:t>
      </w:r>
      <w:r>
        <w:t>((</w:t>
      </w:r>
      <w:r>
        <w:rPr>
          <w:strike/>
        </w:rPr>
        <w:t xml:space="preserve">or</w:t>
      </w:r>
      <w:r>
        <w:t>))</w:t>
      </w:r>
    </w:p>
    <w:p>
      <w:pPr>
        <w:spacing w:before="0" w:after="0" w:line="408" w:lineRule="exact"/>
        <w:ind w:left="0" w:right="0" w:firstLine="576"/>
        <w:jc w:val="left"/>
      </w:pPr>
      <w:r>
        <w:rPr/>
        <w:t xml:space="preserve">(g) </w:t>
      </w:r>
      <w:r>
        <w:rPr>
          <w:u w:val="single"/>
        </w:rPr>
        <w:t xml:space="preserve">A transfer that does not include the delivery of a firearm owned or leased by an entity licensed or qualified to do business in the state of Washington to, or return of such a firearm by, any of that entity's employees or agents for lawful purposes in the ordinary course of business; or</w:t>
      </w:r>
    </w:p>
    <w:p>
      <w:pPr>
        <w:spacing w:before="0" w:after="0" w:line="408" w:lineRule="exact"/>
        <w:ind w:left="0" w:right="0" w:firstLine="576"/>
        <w:jc w:val="left"/>
      </w:pPr>
      <w:r>
        <w:rPr>
          <w:u w:val="single"/>
        </w:rPr>
        <w:t xml:space="preserve">(h)</w:t>
      </w:r>
      <w:r>
        <w:rPr/>
        <w:t xml:space="preserve">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w:t>
      </w:r>
    </w:p>
    <w:p/>
    <w:p>
      <w:pPr>
        <w:jc w:val="center"/>
      </w:pPr>
      <w:r>
        <w:rPr>
          <w:b/>
        </w:rPr>
        <w:t>--- END ---</w:t>
      </w:r>
    </w:p>
    <w:sectPr>
      <w:pgNumType w:start="1"/>
      <w:footerReference xmlns:r="http://schemas.openxmlformats.org/officeDocument/2006/relationships" r:id="Rbf1f9c38d78148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b0c01c79504609" /><Relationship Type="http://schemas.openxmlformats.org/officeDocument/2006/relationships/footer" Target="/word/footer.xml" Id="Rbf1f9c38d781482b" /></Relationships>
</file>