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79fc74de094f87" /></Relationships>
</file>

<file path=word/document.xml><?xml version="1.0" encoding="utf-8"?>
<w:document xmlns:w="http://schemas.openxmlformats.org/wordprocessingml/2006/main">
  <w:body>
    <w:p>
      <w:r>
        <w:t>S-0565.1</w:t>
      </w:r>
    </w:p>
    <w:p>
      <w:pPr>
        <w:jc w:val="center"/>
      </w:pPr>
      <w:r>
        <w:t>_______________________________________________</w:t>
      </w:r>
    </w:p>
    <w:p/>
    <w:p>
      <w:pPr>
        <w:jc w:val="center"/>
      </w:pPr>
      <w:r>
        <w:rPr>
          <w:b/>
        </w:rPr>
        <w:t>SENATE BILL 5400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Zeiger, O'Ban, Hunt, Rivers, Cleveland, Becker, McCoy, Rolfes, Hobbs, Keiser, and Wellman</w:t>
      </w:r>
    </w:p>
    <w:p/>
    <w:p>
      <w:r>
        <w:rPr>
          <w:t xml:space="preserve">Read first time 01/23/17.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disclosure of health-related information with persons with a close relationship with a patient; amending RCW 70.02.010, 70.02.050, and 70.02.230; reenacting and amending RCW 70.02.010 and 70.02.230; adding a new section to chapter 70.02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(1)(a) A health care provider may use or disclose protected health information of an individual without obtaining an authorization from the individual or the individual's personal representative if the conditions in (b) of this subsection are met and:</w:t>
      </w:r>
    </w:p>
    <w:p>
      <w:pPr>
        <w:spacing w:before="0" w:after="0" w:line="408" w:lineRule="exact"/>
        <w:ind w:left="0" w:right="0" w:firstLine="576"/>
        <w:jc w:val="left"/>
      </w:pPr>
      <w:r>
        <w:rPr/>
        <w:t xml:space="preserve">(i) The disclosure is to a family member, other relative, a close personal friend, or other person identified by the individual, and the protected health information is directly relevant to the person's involvement with the individual's health care; or</w:t>
      </w:r>
    </w:p>
    <w:p>
      <w:pPr>
        <w:spacing w:before="0" w:after="0" w:line="408" w:lineRule="exact"/>
        <w:ind w:left="0" w:right="0" w:firstLine="576"/>
        <w:jc w:val="left"/>
      </w:pPr>
      <w:r>
        <w:rPr/>
        <w:t xml:space="preserve">(ii) The disclosure is for the purpose of notifying a family member, a personal representative of the individual, or another person responsible for the care of the individual or the individual's location, general condition, or death.</w:t>
      </w:r>
    </w:p>
    <w:p>
      <w:pPr>
        <w:spacing w:before="0" w:after="0" w:line="408" w:lineRule="exact"/>
        <w:ind w:left="0" w:right="0" w:firstLine="576"/>
        <w:jc w:val="left"/>
      </w:pPr>
      <w:r>
        <w:rPr/>
        <w:t xml:space="preserve">(b) A health care provider may make the disclosures described in (a) of this subsection if:</w:t>
      </w:r>
    </w:p>
    <w:p>
      <w:pPr>
        <w:spacing w:before="0" w:after="0" w:line="408" w:lineRule="exact"/>
        <w:ind w:left="0" w:right="0" w:firstLine="576"/>
        <w:jc w:val="left"/>
      </w:pPr>
      <w:r>
        <w:rPr/>
        <w:t xml:space="preserve">(i) The individual is not present or obtaining the individual's authorization is not practicable due to the individual's incapacity or an emergency circumstance, and in the exercise of professional judgment and based on reasonable inferences, the health care provider determines that the disclosure is in the best interests of the individual; or</w:t>
      </w:r>
    </w:p>
    <w:p>
      <w:pPr>
        <w:spacing w:before="0" w:after="0" w:line="408" w:lineRule="exact"/>
        <w:ind w:left="0" w:right="0" w:firstLine="576"/>
        <w:jc w:val="left"/>
      </w:pPr>
      <w:r>
        <w:rPr/>
        <w:t xml:space="preserve">(ii) The individual is present and the health care provider gives the individual an opportunity to object to the disclosure, and the individual does not express an objection, or the health care provider reasonably infers from the circumstances, based on the exercise of professional judgment, that the individual does not object to the disclosure.</w:t>
      </w:r>
    </w:p>
    <w:p>
      <w:pPr>
        <w:spacing w:before="0" w:after="0" w:line="408" w:lineRule="exact"/>
        <w:ind w:left="0" w:right="0" w:firstLine="576"/>
        <w:jc w:val="left"/>
      </w:pPr>
      <w:r>
        <w:rPr/>
        <w:t xml:space="preserve">(2) With respect to an individual who is being treated for a mental illness, the protected health information disclosed under this section may include, to the extent consistent with the health care provider's professional judgment and standards of ethical conduct:</w:t>
      </w:r>
    </w:p>
    <w:p>
      <w:pPr>
        <w:spacing w:before="0" w:after="0" w:line="408" w:lineRule="exact"/>
        <w:ind w:left="0" w:right="0" w:firstLine="576"/>
        <w:jc w:val="left"/>
      </w:pPr>
      <w:r>
        <w:rPr/>
        <w:t xml:space="preserve">(a) The individual's diagnoses and the treatment recommendations;</w:t>
      </w:r>
    </w:p>
    <w:p>
      <w:pPr>
        <w:spacing w:before="0" w:after="0" w:line="408" w:lineRule="exact"/>
        <w:ind w:left="0" w:right="0" w:firstLine="576"/>
        <w:jc w:val="left"/>
      </w:pPr>
      <w:r>
        <w:rPr/>
        <w:t xml:space="preserve">(b) Issues concerning the safety of the individual, including risk factors for suicide, steps that can be taken to make the individual's home safer, and a safety plan to monitor and support the individual;</w:t>
      </w:r>
    </w:p>
    <w:p>
      <w:pPr>
        <w:spacing w:before="0" w:after="0" w:line="408" w:lineRule="exact"/>
        <w:ind w:left="0" w:right="0" w:firstLine="576"/>
        <w:jc w:val="left"/>
      </w:pPr>
      <w:r>
        <w:rPr/>
        <w:t xml:space="preserve">(c) Information about resources that are available in the community to help the individual, such as case management and support groups; and</w:t>
      </w:r>
    </w:p>
    <w:p>
      <w:pPr>
        <w:spacing w:before="0" w:after="0" w:line="408" w:lineRule="exact"/>
        <w:ind w:left="0" w:right="0" w:firstLine="576"/>
        <w:jc w:val="left"/>
      </w:pPr>
      <w:r>
        <w:rPr/>
        <w:t xml:space="preserve">(d) The process to ensure that the individual safely transitions to a higher or lower level of care, including an interim safety plan.</w:t>
      </w:r>
    </w:p>
    <w:p>
      <w:pPr>
        <w:spacing w:before="0" w:after="0" w:line="408" w:lineRule="exact"/>
        <w:ind w:left="0" w:right="0" w:firstLine="576"/>
        <w:jc w:val="left"/>
      </w:pPr>
      <w:r>
        <w:rPr/>
        <w:t xml:space="preserve">(3) Any disclosure of protected health information under this section must be limited to the minimum necessary to accomplish the purpose of the disclosure.</w:t>
      </w:r>
    </w:p>
    <w:p>
      <w:pPr>
        <w:spacing w:before="0" w:after="0" w:line="408" w:lineRule="exact"/>
        <w:ind w:left="0" w:right="0" w:firstLine="576"/>
        <w:jc w:val="left"/>
      </w:pPr>
      <w:r>
        <w:rPr/>
        <w:t xml:space="preserve">(4) A health care provider is not subject to any civil liability for making a disclosure in accordance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010</w:t>
      </w:r>
      <w:r>
        <w:rPr/>
        <w:t xml:space="preserve"> and 2014 c 225 s 70 and 2014 c 220 s 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has the same meaning as in RCW 71.05.020.</w:t>
      </w:r>
    </w:p>
    <w:p>
      <w:pPr>
        <w:spacing w:before="0" w:after="0" w:line="408" w:lineRule="exact"/>
        <w:ind w:left="0" w:right="0" w:firstLine="576"/>
        <w:jc w:val="left"/>
      </w:pPr>
      <w:r>
        <w:rPr/>
        <w:t xml:space="preserve">(2) "Audit" means an assessment, evaluation, determination, or investigation of a health care provider by a person not employed by or affiliated with the provider to determine compliance with:</w:t>
      </w:r>
    </w:p>
    <w:p>
      <w:pPr>
        <w:spacing w:before="0" w:after="0" w:line="408" w:lineRule="exact"/>
        <w:ind w:left="0" w:right="0" w:firstLine="576"/>
        <w:jc w:val="left"/>
      </w:pPr>
      <w:r>
        <w:rPr/>
        <w:t xml:space="preserve">(a) Statutory, regulatory, fiscal, medical, or scientific standards;</w:t>
      </w:r>
    </w:p>
    <w:p>
      <w:pPr>
        <w:spacing w:before="0" w:after="0" w:line="408" w:lineRule="exact"/>
        <w:ind w:left="0" w:right="0" w:firstLine="576"/>
        <w:jc w:val="left"/>
      </w:pPr>
      <w:r>
        <w:rPr/>
        <w:t xml:space="preserve">(b) A private or public program of payments to a health care provider; or</w:t>
      </w:r>
    </w:p>
    <w:p>
      <w:pPr>
        <w:spacing w:before="0" w:after="0" w:line="408" w:lineRule="exact"/>
        <w:ind w:left="0" w:right="0" w:firstLine="576"/>
        <w:jc w:val="left"/>
      </w:pPr>
      <w:r>
        <w:rPr/>
        <w:t xml:space="preserve">(c) Requirements for licensing, accreditation, or certification.</w:t>
      </w:r>
    </w:p>
    <w:p>
      <w:pPr>
        <w:spacing w:before="0" w:after="0" w:line="408" w:lineRule="exact"/>
        <w:ind w:left="0" w:right="0" w:firstLine="576"/>
        <w:jc w:val="left"/>
      </w:pPr>
      <w:r>
        <w:rPr/>
        <w:t xml:space="preserve">(3) "Commitment" has the same meaning as in RCW 71.05.020.</w:t>
      </w:r>
    </w:p>
    <w:p>
      <w:pPr>
        <w:spacing w:before="0" w:after="0" w:line="408" w:lineRule="exact"/>
        <w:ind w:left="0" w:right="0" w:firstLine="576"/>
        <w:jc w:val="left"/>
      </w:pPr>
      <w:r>
        <w:rPr/>
        <w:t xml:space="preserve">(4) "Custody" has the same meaning as in RCW 71.05.020.</w:t>
      </w:r>
    </w:p>
    <w:p>
      <w:pPr>
        <w:spacing w:before="0" w:after="0" w:line="408" w:lineRule="exact"/>
        <w:ind w:left="0" w:right="0" w:firstLine="576"/>
        <w:jc w:val="left"/>
      </w:pPr>
      <w:r>
        <w:rPr/>
        <w:t xml:space="preserve">(5) "Deidentified" means health information that does not identify an individual and with respect to which there is no reasonable basis to believe that the information can be used to identify an individual.</w:t>
      </w:r>
    </w:p>
    <w:p>
      <w:pPr>
        <w:spacing w:before="0" w:after="0" w:line="408" w:lineRule="exact"/>
        <w:ind w:left="0" w:right="0" w:firstLine="576"/>
        <w:jc w:val="left"/>
      </w:pPr>
      <w:r>
        <w:rPr/>
        <w:t xml:space="preserve">(6) "Department" means the department of social and health services.</w:t>
      </w:r>
    </w:p>
    <w:p>
      <w:pPr>
        <w:spacing w:before="0" w:after="0" w:line="408" w:lineRule="exact"/>
        <w:ind w:left="0" w:right="0" w:firstLine="576"/>
        <w:jc w:val="left"/>
      </w:pPr>
      <w:r>
        <w:rPr/>
        <w:t xml:space="preserve">(7) "Designated mental health professional" has the same meaning as in RCW 71.05.020 or 71.34.020, as applicable.</w:t>
      </w:r>
    </w:p>
    <w:p>
      <w:pPr>
        <w:spacing w:before="0" w:after="0" w:line="408" w:lineRule="exact"/>
        <w:ind w:left="0" w:right="0" w:firstLine="576"/>
        <w:jc w:val="left"/>
      </w:pPr>
      <w:r>
        <w:rPr/>
        <w:t xml:space="preserve">(8) "Detention" or "detain" has the same meaning as in RCW 71.05.020.</w:t>
      </w:r>
    </w:p>
    <w:p>
      <w:pPr>
        <w:spacing w:before="0" w:after="0" w:line="408" w:lineRule="exact"/>
        <w:ind w:left="0" w:right="0" w:firstLine="576"/>
        <w:jc w:val="left"/>
      </w:pPr>
      <w:r>
        <w:rPr/>
        <w:t xml:space="preserve">(9) "Directory information" means information disclosing the presence, and for the purpose of identification, the name, location within a health care facility, and the general health condition of a particular patient who is a patient in a health care facility or who is currently receiving emergency health care in a health care facility.</w:t>
      </w:r>
    </w:p>
    <w:p>
      <w:pPr>
        <w:spacing w:before="0" w:after="0" w:line="408" w:lineRule="exact"/>
        <w:ind w:left="0" w:right="0" w:firstLine="576"/>
        <w:jc w:val="left"/>
      </w:pPr>
      <w:r>
        <w:rPr/>
        <w:t xml:space="preserve">(10) "Discharge" has the same meaning as in RCW 71.05.020.</w:t>
      </w:r>
    </w:p>
    <w:p>
      <w:pPr>
        <w:spacing w:before="0" w:after="0" w:line="408" w:lineRule="exact"/>
        <w:ind w:left="0" w:right="0" w:firstLine="576"/>
        <w:jc w:val="left"/>
      </w:pPr>
      <w:r>
        <w:rPr/>
        <w:t xml:space="preserve">(11) "Evaluation and treatment facility" has the same meaning as in RCW 71.05.020 or 71.34.020, as applicable.</w:t>
      </w:r>
    </w:p>
    <w:p>
      <w:pPr>
        <w:spacing w:before="0" w:after="0" w:line="408" w:lineRule="exact"/>
        <w:ind w:left="0" w:right="0" w:firstLine="576"/>
        <w:jc w:val="left"/>
      </w:pPr>
      <w:r>
        <w:rPr/>
        <w:t xml:space="preserve">(12) "Federal, state, or local law enforcement authorities" means an officer of any agency or authority in the United States, a state, a tribe, a territory, or a political subdivision of a state, a tribe, or a territory who is empowered by law to: (a) Investigate or conduct an official inquiry into a potential criminal violation of law; or (b) prosecute or otherwise conduct a criminal proceeding arising from an alleged violation of law.</w:t>
      </w:r>
    </w:p>
    <w:p>
      <w:pPr>
        <w:spacing w:before="0" w:after="0" w:line="408" w:lineRule="exact"/>
        <w:ind w:left="0" w:right="0" w:firstLine="576"/>
        <w:jc w:val="left"/>
      </w:pPr>
      <w:r>
        <w:rPr/>
        <w:t xml:space="preserve">(13) "General health condition" means the patient's health status described in terms of "critical," "poor," "fair," "good," "excellent," or terms denoting similar conditions.</w:t>
      </w:r>
    </w:p>
    <w:p>
      <w:pPr>
        <w:spacing w:before="0" w:after="0" w:line="408" w:lineRule="exact"/>
        <w:ind w:left="0" w:right="0" w:firstLine="576"/>
        <w:jc w:val="left"/>
      </w:pPr>
      <w:r>
        <w:rPr/>
        <w:t xml:space="preserve">(14) "Health care" means any care, service, or procedure provided by a health care provider:</w:t>
      </w:r>
    </w:p>
    <w:p>
      <w:pPr>
        <w:spacing w:before="0" w:after="0" w:line="408" w:lineRule="exact"/>
        <w:ind w:left="0" w:right="0" w:firstLine="576"/>
        <w:jc w:val="left"/>
      </w:pPr>
      <w:r>
        <w:rPr/>
        <w:t xml:space="preserve">(a) To diagnose, treat, or maintain a patient's physical or mental condition; or</w:t>
      </w:r>
    </w:p>
    <w:p>
      <w:pPr>
        <w:spacing w:before="0" w:after="0" w:line="408" w:lineRule="exact"/>
        <w:ind w:left="0" w:right="0" w:firstLine="576"/>
        <w:jc w:val="left"/>
      </w:pPr>
      <w:r>
        <w:rPr/>
        <w:t xml:space="preserve">(b) That affects the structure or any function of the human body.</w:t>
      </w:r>
    </w:p>
    <w:p>
      <w:pPr>
        <w:spacing w:before="0" w:after="0" w:line="408" w:lineRule="exact"/>
        <w:ind w:left="0" w:right="0" w:firstLine="576"/>
        <w:jc w:val="left"/>
      </w:pPr>
      <w:r>
        <w:rPr/>
        <w:t xml:space="preserve">(15) "Health care facility" means a hospital, clinic, nursing home, laboratory, office, or similar place where a health care provider provides health care to patients.</w:t>
      </w:r>
    </w:p>
    <w:p>
      <w:pPr>
        <w:spacing w:before="0" w:after="0" w:line="408" w:lineRule="exact"/>
        <w:ind w:left="0" w:right="0" w:firstLine="576"/>
        <w:jc w:val="left"/>
      </w:pPr>
      <w:r>
        <w:rPr/>
        <w:t xml:space="preserve">(16) "Health care information" means any information, whether oral or recorded in any form or medium, that identifies or can readily be associated with the identity of a patient and directly relates to the patient's health care, including a patient's deoxyribonucleic acid and identified sequence of chemical base pairs. The term includes any required accounting of disclosures of health care information.</w:t>
      </w:r>
    </w:p>
    <w:p>
      <w:pPr>
        <w:spacing w:before="0" w:after="0" w:line="408" w:lineRule="exact"/>
        <w:ind w:left="0" w:right="0" w:firstLine="576"/>
        <w:jc w:val="left"/>
      </w:pPr>
      <w:r>
        <w:rPr/>
        <w:t xml:space="preserve">(17) "Health care operations" means any of the following activities of a health care provider, health care facility, or third-party payor to the extent that the activities are related to functions that make an entity a health care provider, a health care facility, or a third-party payor:</w:t>
      </w:r>
    </w:p>
    <w:p>
      <w:pPr>
        <w:spacing w:before="0" w:after="0" w:line="408" w:lineRule="exact"/>
        <w:ind w:left="0" w:right="0" w:firstLine="576"/>
        <w:jc w:val="left"/>
      </w:pPr>
      <w:r>
        <w:rPr/>
        <w:t xml:space="preserve">(a) Conducting: Quality assessment and improvement activities, including outcomes evaluation and development of clinical guidelines, if the obtaining of generalizable knowledge is not the primary purpose of any studies resulting from such activities;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pPr>
        <w:spacing w:before="0" w:after="0" w:line="408" w:lineRule="exact"/>
        <w:ind w:left="0" w:right="0" w:firstLine="576"/>
        <w:jc w:val="left"/>
      </w:pPr>
      <w:r>
        <w:rPr/>
        <w:t xml:space="preserve">(b) Reviewing the competence or qualifications of health care professionals, evaluating practitioner and provider performance and third-party payor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pPr>
        <w:spacing w:before="0" w:after="0" w:line="408" w:lineRule="exact"/>
        <w:ind w:left="0" w:right="0" w:firstLine="576"/>
        <w:jc w:val="left"/>
      </w:pPr>
      <w:r>
        <w:rPr/>
        <w:t xml:space="preserve">(c) Underwriting,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 if any applicable legal requirements are met;</w:t>
      </w:r>
    </w:p>
    <w:p>
      <w:pPr>
        <w:spacing w:before="0" w:after="0" w:line="408" w:lineRule="exact"/>
        <w:ind w:left="0" w:right="0" w:firstLine="576"/>
        <w:jc w:val="left"/>
      </w:pPr>
      <w:r>
        <w:rPr/>
        <w:t xml:space="preserve">(d) Conducting or arranging for medical review, legal services, and auditing functions, including fraud and abuse detection and compliance programs;</w:t>
      </w:r>
    </w:p>
    <w:p>
      <w:pPr>
        <w:spacing w:before="0" w:after="0" w:line="408" w:lineRule="exact"/>
        <w:ind w:left="0" w:right="0" w:firstLine="576"/>
        <w:jc w:val="left"/>
      </w:pPr>
      <w:r>
        <w:rPr/>
        <w:t xml:space="preserve">(e) Business planning and development, such as conducting cost-management and planning-related analyses related to managing and operating the health care facility or third-party payor, including formulary development and administration, development, or improvement of methods of payment or coverage policies; and</w:t>
      </w:r>
    </w:p>
    <w:p>
      <w:pPr>
        <w:spacing w:before="0" w:after="0" w:line="408" w:lineRule="exact"/>
        <w:ind w:left="0" w:right="0" w:firstLine="576"/>
        <w:jc w:val="left"/>
      </w:pPr>
      <w:r>
        <w:rPr/>
        <w:t xml:space="preserve">(f) Business management and general administrative activities of the health care facility, health care provider, or third-party payor including, but not limited to:</w:t>
      </w:r>
    </w:p>
    <w:p>
      <w:pPr>
        <w:spacing w:before="0" w:after="0" w:line="408" w:lineRule="exact"/>
        <w:ind w:left="0" w:right="0" w:firstLine="576"/>
        <w:jc w:val="left"/>
      </w:pPr>
      <w:r>
        <w:rPr/>
        <w:t xml:space="preserve">(i) Management activities relating to implementation of and compliance with the requirements of this chapter;</w:t>
      </w:r>
    </w:p>
    <w:p>
      <w:pPr>
        <w:spacing w:before="0" w:after="0" w:line="408" w:lineRule="exact"/>
        <w:ind w:left="0" w:right="0" w:firstLine="576"/>
        <w:jc w:val="left"/>
      </w:pPr>
      <w:r>
        <w:rPr/>
        <w:t xml:space="preserve">(ii) Customer service, including the provision of data analyses for policy holders, plan sponsors, or other customers, provided that health care information is not disclosed to such policy holder, plan sponsor, or customer;</w:t>
      </w:r>
    </w:p>
    <w:p>
      <w:pPr>
        <w:spacing w:before="0" w:after="0" w:line="408" w:lineRule="exact"/>
        <w:ind w:left="0" w:right="0" w:firstLine="576"/>
        <w:jc w:val="left"/>
      </w:pPr>
      <w:r>
        <w:rPr/>
        <w:t xml:space="preserve">(iii) Resolution of internal grievances;</w:t>
      </w:r>
    </w:p>
    <w:p>
      <w:pPr>
        <w:spacing w:before="0" w:after="0" w:line="408" w:lineRule="exact"/>
        <w:ind w:left="0" w:right="0" w:firstLine="576"/>
        <w:jc w:val="left"/>
      </w:pPr>
      <w:r>
        <w:rPr/>
        <w:t xml:space="preserve">(iv) The sale, transfer, merger, or consolidation of all or part of a health care provider, health care facility, or third-party payor with another health care provider, health care facility, or third-party payor or an entity that following such activity will become a health care provider, health care facility, or third-party payor, and due diligence related to such activity; and</w:t>
      </w:r>
    </w:p>
    <w:p>
      <w:pPr>
        <w:spacing w:before="0" w:after="0" w:line="408" w:lineRule="exact"/>
        <w:ind w:left="0" w:right="0" w:firstLine="576"/>
        <w:jc w:val="left"/>
      </w:pPr>
      <w:r>
        <w:rPr/>
        <w:t xml:space="preserve">(v) Consistent with applicable legal requirements, creating deidentified health care information or a limited dataset for the benefit of the health care provider, health care facility, or third-party payor.</w:t>
      </w:r>
    </w:p>
    <w:p>
      <w:pPr>
        <w:spacing w:before="0" w:after="0" w:line="408" w:lineRule="exact"/>
        <w:ind w:left="0" w:right="0" w:firstLine="576"/>
        <w:jc w:val="left"/>
      </w:pPr>
      <w:r>
        <w:rPr/>
        <w:t xml:space="preserve">(18) "Health care provider" means a person who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rPr/>
        <w:t xml:space="preserve">(19) "Human immunodeficiency virus" or "HIV" has the same meaning as in RCW 70.24.017.</w:t>
      </w:r>
    </w:p>
    <w:p>
      <w:pPr>
        <w:spacing w:before="0" w:after="0" w:line="408" w:lineRule="exact"/>
        <w:ind w:left="0" w:right="0" w:firstLine="576"/>
        <w:jc w:val="left"/>
      </w:pPr>
      <w:r>
        <w:rPr/>
        <w:t xml:space="preserve">(20) "Imminent" has the same meaning as in RCW 71.05.020.</w:t>
      </w:r>
    </w:p>
    <w:p>
      <w:pPr>
        <w:spacing w:before="0" w:after="0" w:line="408" w:lineRule="exact"/>
        <w:ind w:left="0" w:right="0" w:firstLine="576"/>
        <w:jc w:val="left"/>
      </w:pPr>
      <w:r>
        <w:rPr/>
        <w:t xml:space="preserve">(21) "Information and records related to mental health services" means a type of health care information that relates to all information and records compiled, obtained, or maintained in the course of providing services by a mental health service agency or mental health professional to persons who are receiving or have received services for mental illness. The term includes mental health information contained in a medical bill, registration records, as defined in RCW 71.05.020, and all other records regarding the person maintained by the department, by regional support networks and their staff, and by treatment facilities. The term further includes documents of legal proceedings under chapter 71.05, 71.34, or 10.77 RCW, or somatic health care information. For health care information maintained by a hospital as defined in RCW 70.41.020 or a health care facility or health care provider that participates with a hospital in an organized health care arrangement defined under federal law, "information and records related to mental health services" is limited to information and records of services provided by a mental health professional or information and records of services created by a hospital-operated </w:t>
      </w:r>
      <w:r>
        <w:t>((</w:t>
      </w:r>
      <w:r>
        <w:rPr>
          <w:strike/>
        </w:rPr>
        <w:t xml:space="preserve">community mental</w:t>
      </w:r>
      <w:r>
        <w:t>))</w:t>
      </w:r>
      <w:r>
        <w:rPr/>
        <w:t xml:space="preserve"> </w:t>
      </w:r>
      <w:r>
        <w:rPr>
          <w:u w:val="single"/>
        </w:rPr>
        <w:t xml:space="preserve">behavioral</w:t>
      </w:r>
      <w:r>
        <w:rPr/>
        <w:t xml:space="preserve"> health program as defined in RCW 71.24.025</w:t>
      </w:r>
      <w:r>
        <w:t>((</w:t>
      </w:r>
      <w:r>
        <w:rPr>
          <w:strike/>
        </w:rPr>
        <w:t xml:space="preserve">(6)</w:t>
      </w:r>
      <w:r>
        <w:t>))</w:t>
      </w:r>
      <w:r>
        <w:rPr/>
        <w:t xml:space="preserve">. The term does not include psychotherapy notes.</w:t>
      </w:r>
    </w:p>
    <w:p>
      <w:pPr>
        <w:spacing w:before="0" w:after="0" w:line="408" w:lineRule="exact"/>
        <w:ind w:left="0" w:right="0" w:firstLine="576"/>
        <w:jc w:val="left"/>
      </w:pPr>
      <w:r>
        <w:rPr/>
        <w:t xml:space="preserve">(22) "Information and records related to sexually transmitted diseases" means a type of health care information that relates to the identity of any person upon whom an HIV antibody test or other sexually transmitted infection test is performed, the results of such tests, and any information relating to diagnosis of or treatment for any confirmed sexually transmitted infections.</w:t>
      </w:r>
    </w:p>
    <w:p>
      <w:pPr>
        <w:spacing w:before="0" w:after="0" w:line="408" w:lineRule="exact"/>
        <w:ind w:left="0" w:right="0" w:firstLine="576"/>
        <w:jc w:val="left"/>
      </w:pPr>
      <w:r>
        <w:rPr/>
        <w:t xml:space="preserve">(23) "Institutional review board" means any board, committee, or other group formally designated by an institution, or authorized under federal or state law, to review, approve the initiation of, or conduct periodic review of research programs to assure the protection of the rights and welfare of human research subjects.</w:t>
      </w:r>
    </w:p>
    <w:p>
      <w:pPr>
        <w:spacing w:before="0" w:after="0" w:line="408" w:lineRule="exact"/>
        <w:ind w:left="0" w:right="0" w:firstLine="576"/>
        <w:jc w:val="left"/>
      </w:pPr>
      <w:r>
        <w:rPr/>
        <w:t xml:space="preserve">(24) "Legal counsel" has the same meaning as in RCW 71.05.020.</w:t>
      </w:r>
    </w:p>
    <w:p>
      <w:pPr>
        <w:spacing w:before="0" w:after="0" w:line="408" w:lineRule="exact"/>
        <w:ind w:left="0" w:right="0" w:firstLine="576"/>
        <w:jc w:val="left"/>
      </w:pPr>
      <w:r>
        <w:rPr/>
        <w:t xml:space="preserve">(25) "Local public health officer" has the same meaning as in RCW 70.24.017.</w:t>
      </w:r>
    </w:p>
    <w:p>
      <w:pPr>
        <w:spacing w:before="0" w:after="0" w:line="408" w:lineRule="exact"/>
        <w:ind w:left="0" w:right="0" w:firstLine="576"/>
        <w:jc w:val="left"/>
      </w:pPr>
      <w:r>
        <w:rPr/>
        <w:t xml:space="preserve">(26) "Maintain," as related to health care information, means to hold, possess, preserve, retain, store, or control that information.</w:t>
      </w:r>
    </w:p>
    <w:p>
      <w:pPr>
        <w:spacing w:before="0" w:after="0" w:line="408" w:lineRule="exact"/>
        <w:ind w:left="0" w:right="0" w:firstLine="576"/>
        <w:jc w:val="left"/>
      </w:pPr>
      <w:r>
        <w:rPr/>
        <w:t xml:space="preserve">(27) "Mental health professional" means a psychiatrist, psychologist, psychiatric advanced registered nurse practitioner, psychiatric nurse, or social worker, and such other mental health professionals as may be defined by rules adopted by the secretary of social and health services under chapter 71.05 RCW, whether that person works in a private or public setting.</w:t>
      </w:r>
    </w:p>
    <w:p>
      <w:pPr>
        <w:spacing w:before="0" w:after="0" w:line="408" w:lineRule="exact"/>
        <w:ind w:left="0" w:right="0" w:firstLine="576"/>
        <w:jc w:val="left"/>
      </w:pPr>
      <w:r>
        <w:rPr/>
        <w:t xml:space="preserve">(28) "Mental health service agency" means a public or private agency that provides services to persons with mental disorders as defined under RCW 71.05.020 or 71.34.020 and receives funding from public sources. This includes evaluation and treatment facilities as defined in RCW 71.34.020, community mental health service delivery systems, or community mental health programs, as defined in RCW 71.24.025, and facilities conducting competency evaluations and restoration under chapter 10.77 RCW.</w:t>
      </w:r>
    </w:p>
    <w:p>
      <w:pPr>
        <w:spacing w:before="0" w:after="0" w:line="408" w:lineRule="exact"/>
        <w:ind w:left="0" w:right="0" w:firstLine="576"/>
        <w:jc w:val="left"/>
      </w:pPr>
      <w:r>
        <w:rPr/>
        <w:t xml:space="preserve">(29) "Minor" has the same meaning as in RCW 71.34.020.</w:t>
      </w:r>
    </w:p>
    <w:p>
      <w:pPr>
        <w:spacing w:before="0" w:after="0" w:line="408" w:lineRule="exact"/>
        <w:ind w:left="0" w:right="0" w:firstLine="576"/>
        <w:jc w:val="left"/>
      </w:pPr>
      <w:r>
        <w:rPr/>
        <w:t xml:space="preserve">(30) "Parent" has the same meaning as in RCW 71.34.020.</w:t>
      </w:r>
    </w:p>
    <w:p>
      <w:pPr>
        <w:spacing w:before="0" w:after="0" w:line="408" w:lineRule="exact"/>
        <w:ind w:left="0" w:right="0" w:firstLine="576"/>
        <w:jc w:val="left"/>
      </w:pPr>
      <w:r>
        <w:rPr/>
        <w:t xml:space="preserve">(31) "Patient" means an individual who receives or has received health care. The term includes a deceased individual who has received health care.</w:t>
      </w:r>
    </w:p>
    <w:p>
      <w:pPr>
        <w:spacing w:before="0" w:after="0" w:line="408" w:lineRule="exact"/>
        <w:ind w:left="0" w:right="0" w:firstLine="576"/>
        <w:jc w:val="left"/>
      </w:pPr>
      <w:r>
        <w:rPr/>
        <w:t xml:space="preserve">(32) "Payment" means:</w:t>
      </w:r>
    </w:p>
    <w:p>
      <w:pPr>
        <w:spacing w:before="0" w:after="0" w:line="408" w:lineRule="exact"/>
        <w:ind w:left="0" w:right="0" w:firstLine="576"/>
        <w:jc w:val="left"/>
      </w:pPr>
      <w:r>
        <w:rPr/>
        <w:t xml:space="preserve">(a) The activities undertaken by:</w:t>
      </w:r>
    </w:p>
    <w:p>
      <w:pPr>
        <w:spacing w:before="0" w:after="0" w:line="408" w:lineRule="exact"/>
        <w:ind w:left="0" w:right="0" w:firstLine="576"/>
        <w:jc w:val="left"/>
      </w:pPr>
      <w:r>
        <w:rPr/>
        <w:t xml:space="preserve">(i) A third-party payor to obtain premiums or to determine or fulfill its responsibility for coverage and provision of benefits by the third-party payor; or</w:t>
      </w:r>
    </w:p>
    <w:p>
      <w:pPr>
        <w:spacing w:before="0" w:after="0" w:line="408" w:lineRule="exact"/>
        <w:ind w:left="0" w:right="0" w:firstLine="576"/>
        <w:jc w:val="left"/>
      </w:pPr>
      <w:r>
        <w:rPr/>
        <w:t xml:space="preserve">(ii) A health care provider, health care facility, or third-party payor, to obtain or provide reimbursement for the provision of health care; and</w:t>
      </w:r>
    </w:p>
    <w:p>
      <w:pPr>
        <w:spacing w:before="0" w:after="0" w:line="408" w:lineRule="exact"/>
        <w:ind w:left="0" w:right="0" w:firstLine="576"/>
        <w:jc w:val="left"/>
      </w:pPr>
      <w:r>
        <w:rPr/>
        <w:t xml:space="preserve">(b) The activities in (a) of this subsection that relate to the patient to whom health care is provided and that include, but are not limited to:</w:t>
      </w:r>
    </w:p>
    <w:p>
      <w:pPr>
        <w:spacing w:before="0" w:after="0" w:line="408" w:lineRule="exact"/>
        <w:ind w:left="0" w:right="0" w:firstLine="576"/>
        <w:jc w:val="left"/>
      </w:pPr>
      <w:r>
        <w:rPr/>
        <w:t xml:space="preserve">(i) Determinations of eligibility or coverage, including coordination of benefits or the determination of cost-sharing amounts, and adjudication or subrogation of health benefit claims;</w:t>
      </w:r>
    </w:p>
    <w:p>
      <w:pPr>
        <w:spacing w:before="0" w:after="0" w:line="408" w:lineRule="exact"/>
        <w:ind w:left="0" w:right="0" w:firstLine="576"/>
        <w:jc w:val="left"/>
      </w:pPr>
      <w:r>
        <w:rPr/>
        <w:t xml:space="preserve">(ii) Risk adjusting amounts due based on enrollee health status and demographic characteristics;</w:t>
      </w:r>
    </w:p>
    <w:p>
      <w:pPr>
        <w:spacing w:before="0" w:after="0" w:line="408" w:lineRule="exact"/>
        <w:ind w:left="0" w:right="0" w:firstLine="576"/>
        <w:jc w:val="left"/>
      </w:pPr>
      <w:r>
        <w:rPr/>
        <w:t xml:space="preserve">(iii) Billing, claims management, collection activities, obtaining payment under a contract for reinsurance, including stop-loss insurance and excess of loss insurance, and related health care data processing;</w:t>
      </w:r>
    </w:p>
    <w:p>
      <w:pPr>
        <w:spacing w:before="0" w:after="0" w:line="408" w:lineRule="exact"/>
        <w:ind w:left="0" w:right="0" w:firstLine="576"/>
        <w:jc w:val="left"/>
      </w:pPr>
      <w:r>
        <w:rPr/>
        <w:t xml:space="preserve">(iv) Review of health care services with respect to medical necessity, coverage under a health plan, appropriateness of care, or justification of charges;</w:t>
      </w:r>
    </w:p>
    <w:p>
      <w:pPr>
        <w:spacing w:before="0" w:after="0" w:line="408" w:lineRule="exact"/>
        <w:ind w:left="0" w:right="0" w:firstLine="576"/>
        <w:jc w:val="left"/>
      </w:pPr>
      <w:r>
        <w:rPr/>
        <w:t xml:space="preserve">(v) Utilization review activities, including precertification and preauthorization of services, and concurrent and retrospective review of services; and</w:t>
      </w:r>
    </w:p>
    <w:p>
      <w:pPr>
        <w:spacing w:before="0" w:after="0" w:line="408" w:lineRule="exact"/>
        <w:ind w:left="0" w:right="0" w:firstLine="576"/>
        <w:jc w:val="left"/>
      </w:pPr>
      <w:r>
        <w:rPr/>
        <w:t xml:space="preserve">(vi) Disclosure to consumer reporting agencies of any of the following health care information relating to collection of premiums or reimbursement:</w:t>
      </w:r>
    </w:p>
    <w:p>
      <w:pPr>
        <w:spacing w:before="0" w:after="0" w:line="408" w:lineRule="exact"/>
        <w:ind w:left="0" w:right="0" w:firstLine="576"/>
        <w:jc w:val="left"/>
      </w:pPr>
      <w:r>
        <w:rPr/>
        <w:t xml:space="preserve">(A) Name and address;</w:t>
      </w:r>
    </w:p>
    <w:p>
      <w:pPr>
        <w:spacing w:before="0" w:after="0" w:line="408" w:lineRule="exact"/>
        <w:ind w:left="0" w:right="0" w:firstLine="576"/>
        <w:jc w:val="left"/>
      </w:pPr>
      <w:r>
        <w:rPr/>
        <w:t xml:space="preserve">(B) Date of birth;</w:t>
      </w:r>
    </w:p>
    <w:p>
      <w:pPr>
        <w:spacing w:before="0" w:after="0" w:line="408" w:lineRule="exact"/>
        <w:ind w:left="0" w:right="0" w:firstLine="576"/>
        <w:jc w:val="left"/>
      </w:pPr>
      <w:r>
        <w:rPr/>
        <w:t xml:space="preserve">(C) Social security number;</w:t>
      </w:r>
    </w:p>
    <w:p>
      <w:pPr>
        <w:spacing w:before="0" w:after="0" w:line="408" w:lineRule="exact"/>
        <w:ind w:left="0" w:right="0" w:firstLine="576"/>
        <w:jc w:val="left"/>
      </w:pPr>
      <w:r>
        <w:rPr/>
        <w:t xml:space="preserve">(D) Payment history;</w:t>
      </w:r>
    </w:p>
    <w:p>
      <w:pPr>
        <w:spacing w:before="0" w:after="0" w:line="408" w:lineRule="exact"/>
        <w:ind w:left="0" w:right="0" w:firstLine="576"/>
        <w:jc w:val="left"/>
      </w:pPr>
      <w:r>
        <w:rPr/>
        <w:t xml:space="preserve">(E) Account number; and</w:t>
      </w:r>
    </w:p>
    <w:p>
      <w:pPr>
        <w:spacing w:before="0" w:after="0" w:line="408" w:lineRule="exact"/>
        <w:ind w:left="0" w:right="0" w:firstLine="576"/>
        <w:jc w:val="left"/>
      </w:pPr>
      <w:r>
        <w:rPr/>
        <w:t xml:space="preserve">(F) Name and address of the health care provider, health care facility, and/or third-party payor.</w:t>
      </w:r>
    </w:p>
    <w:p>
      <w:pPr>
        <w:spacing w:before="0" w:after="0" w:line="408" w:lineRule="exact"/>
        <w:ind w:left="0" w:right="0" w:firstLine="576"/>
        <w:jc w:val="left"/>
      </w:pPr>
      <w:r>
        <w:rPr/>
        <w:t xml:space="preserve">(33)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(34) "Professional person" has the same meaning as in RCW 71.05.020.</w:t>
      </w:r>
    </w:p>
    <w:p>
      <w:pPr>
        <w:spacing w:before="0" w:after="0" w:line="408" w:lineRule="exact"/>
        <w:ind w:left="0" w:right="0" w:firstLine="576"/>
        <w:jc w:val="left"/>
      </w:pPr>
      <w:r>
        <w:rPr/>
        <w:t xml:space="preserve">(35) "Psychiatric advanced registered nurse practitioner" has the same meaning as in RCW 71.05.020.</w:t>
      </w:r>
    </w:p>
    <w:p>
      <w:pPr>
        <w:spacing w:before="0" w:after="0" w:line="408" w:lineRule="exact"/>
        <w:ind w:left="0" w:right="0" w:firstLine="576"/>
        <w:jc w:val="left"/>
      </w:pPr>
      <w:r>
        <w:rPr/>
        <w:t xml:space="preserve">(36) "Psychotherapy notes" means notes recorded, in any medium, by a mental health professional documenting or analyzing the contents of conversations during a private counseling session or group, joint, or family counseling session, and that are separated from the rest of the individual's medical record. The term excludes mediation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pPr>
        <w:spacing w:before="0" w:after="0" w:line="408" w:lineRule="exact"/>
        <w:ind w:left="0" w:right="0" w:firstLine="576"/>
        <w:jc w:val="left"/>
      </w:pPr>
      <w:r>
        <w:rPr/>
        <w:t xml:space="preserve">(37) "Reasonable fee" means the charges for duplicating or searching the record, but shall not exceed sixty-five cents per page for the first thirty pages and fifty cents per page for all other pages. In addition, a clerical fee for searching and handling may be charged not to exceed fifteen dollars. These amounts shall be adjusted biennially in accordance with changes in the consumer price index, all consumers, for Seattle-Tacoma metropolitan statistical area as determined by the secretary of health. However, where editing of records by a health care provider is required by statute and is done by the provider personally, the fee may be the usual and customary charge for a basic office visit.</w:t>
      </w:r>
    </w:p>
    <w:p>
      <w:pPr>
        <w:spacing w:before="0" w:after="0" w:line="408" w:lineRule="exact"/>
        <w:ind w:left="0" w:right="0" w:firstLine="576"/>
        <w:jc w:val="left"/>
      </w:pPr>
      <w:r>
        <w:rPr/>
        <w:t xml:space="preserve">(38) "Release" has the same meaning as in RCW 71.05.020.</w:t>
      </w:r>
    </w:p>
    <w:p>
      <w:pPr>
        <w:spacing w:before="0" w:after="0" w:line="408" w:lineRule="exact"/>
        <w:ind w:left="0" w:right="0" w:firstLine="576"/>
        <w:jc w:val="left"/>
      </w:pPr>
      <w:r>
        <w:rPr/>
        <w:t xml:space="preserve">(39) "Resource management services" has the same meaning as in RCW 71.05.020.</w:t>
      </w:r>
    </w:p>
    <w:p>
      <w:pPr>
        <w:spacing w:before="0" w:after="0" w:line="408" w:lineRule="exact"/>
        <w:ind w:left="0" w:right="0" w:firstLine="576"/>
        <w:jc w:val="left"/>
      </w:pPr>
      <w:r>
        <w:rPr/>
        <w:t xml:space="preserve">(40) </w:t>
      </w:r>
      <w:r>
        <w:rPr>
          <w:u w:val="single"/>
        </w:rPr>
        <w:t xml:space="preserve">"Serious and urgent threat" means a substantial risk of impending physical harm that requires immediate action or attention.</w:t>
      </w:r>
    </w:p>
    <w:p>
      <w:pPr>
        <w:spacing w:before="0" w:after="0" w:line="408" w:lineRule="exact"/>
        <w:ind w:left="0" w:right="0" w:firstLine="576"/>
        <w:jc w:val="left"/>
      </w:pPr>
      <w:r>
        <w:rPr>
          <w:u w:val="single"/>
        </w:rPr>
        <w:t xml:space="preserve">(41)</w:t>
      </w:r>
      <w:r>
        <w:rPr/>
        <w:t xml:space="preserve"> "Serious violent offense" has the same meaning as in RCW 71.05.020.</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"Sexually transmitted infection" or "sexually transmitted disease" has the same meaning as "sexually transmitted disease" in RCW 70.24.017.</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"Test for a sexually transmitted disease" has the same meaning as in RCW 70.24.017.</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"Third-party payor" means an insurer regulated under Title 48 RCW authorized to transact business in this state or other jurisdiction, including a health care service contractor, and health maintenance organization; or an employee welfare benefit plan, excluding fitness or wellness plans; or a state or federal health benefit program.</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"Treatment" means the provision, coordination, or management of health care and related services by one or more health care providers or health care facilities, including the coordination or management of health care by a health care provider or health care facility with a third party; consultation between health care providers or health care facilities relating to a patient; or the referral of a patient for health care from one health care provider or health care facility to another.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010</w:t>
      </w:r>
      <w:r>
        <w:rPr/>
        <w:t xml:space="preserve"> and 2016 sp.s. c 29 s 416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has the same meaning as in RCW 71.05.020.</w:t>
      </w:r>
    </w:p>
    <w:p>
      <w:pPr>
        <w:spacing w:before="0" w:after="0" w:line="408" w:lineRule="exact"/>
        <w:ind w:left="0" w:right="0" w:firstLine="576"/>
        <w:jc w:val="left"/>
      </w:pPr>
      <w:r>
        <w:rPr/>
        <w:t xml:space="preserve">(2) "Audit" means an assessment, evaluation, determination, or investigation of a health care provider by a person not employed by or affiliated with the provider to determine compliance with:</w:t>
      </w:r>
    </w:p>
    <w:p>
      <w:pPr>
        <w:spacing w:before="0" w:after="0" w:line="408" w:lineRule="exact"/>
        <w:ind w:left="0" w:right="0" w:firstLine="576"/>
        <w:jc w:val="left"/>
      </w:pPr>
      <w:r>
        <w:rPr/>
        <w:t xml:space="preserve">(a) Statutory, regulatory, fiscal, medical, or scientific standards;</w:t>
      </w:r>
    </w:p>
    <w:p>
      <w:pPr>
        <w:spacing w:before="0" w:after="0" w:line="408" w:lineRule="exact"/>
        <w:ind w:left="0" w:right="0" w:firstLine="576"/>
        <w:jc w:val="left"/>
      </w:pPr>
      <w:r>
        <w:rPr/>
        <w:t xml:space="preserve">(b) A private or public program of payments to a health care provider; or</w:t>
      </w:r>
    </w:p>
    <w:p>
      <w:pPr>
        <w:spacing w:before="0" w:after="0" w:line="408" w:lineRule="exact"/>
        <w:ind w:left="0" w:right="0" w:firstLine="576"/>
        <w:jc w:val="left"/>
      </w:pPr>
      <w:r>
        <w:rPr/>
        <w:t xml:space="preserve">(c) Requirements for licensing, accreditation, or certification.</w:t>
      </w:r>
    </w:p>
    <w:p>
      <w:pPr>
        <w:spacing w:before="0" w:after="0" w:line="408" w:lineRule="exact"/>
        <w:ind w:left="0" w:right="0" w:firstLine="576"/>
        <w:jc w:val="left"/>
      </w:pPr>
      <w:r>
        <w:rPr/>
        <w:t xml:space="preserve">(3) "Commitment" has the same meaning as in RCW 71.05.020.</w:t>
      </w:r>
    </w:p>
    <w:p>
      <w:pPr>
        <w:spacing w:before="0" w:after="0" w:line="408" w:lineRule="exact"/>
        <w:ind w:left="0" w:right="0" w:firstLine="576"/>
        <w:jc w:val="left"/>
      </w:pPr>
      <w:r>
        <w:rPr/>
        <w:t xml:space="preserve">(4) "Custody" has the same meaning as in RCW 71.05.020.</w:t>
      </w:r>
    </w:p>
    <w:p>
      <w:pPr>
        <w:spacing w:before="0" w:after="0" w:line="408" w:lineRule="exact"/>
        <w:ind w:left="0" w:right="0" w:firstLine="576"/>
        <w:jc w:val="left"/>
      </w:pPr>
      <w:r>
        <w:rPr/>
        <w:t xml:space="preserve">(5) "Deidentified" means health information that does not identify an individual and with respect to which there is no reasonable basis to believe that the information can be used to identify an individual.</w:t>
      </w:r>
    </w:p>
    <w:p>
      <w:pPr>
        <w:spacing w:before="0" w:after="0" w:line="408" w:lineRule="exact"/>
        <w:ind w:left="0" w:right="0" w:firstLine="576"/>
        <w:jc w:val="left"/>
      </w:pPr>
      <w:r>
        <w:rPr/>
        <w:t xml:space="preserve">(6) "Department" means the department of social and health services.</w:t>
      </w:r>
    </w:p>
    <w:p>
      <w:pPr>
        <w:spacing w:before="0" w:after="0" w:line="408" w:lineRule="exact"/>
        <w:ind w:left="0" w:right="0" w:firstLine="576"/>
        <w:jc w:val="left"/>
      </w:pPr>
      <w:r>
        <w:rPr/>
        <w:t xml:space="preserve">(7) "Designated crisis responder" has the same meaning as in RCW 71.05.020 or 71.34.020, as applicable.</w:t>
      </w:r>
    </w:p>
    <w:p>
      <w:pPr>
        <w:spacing w:before="0" w:after="0" w:line="408" w:lineRule="exact"/>
        <w:ind w:left="0" w:right="0" w:firstLine="576"/>
        <w:jc w:val="left"/>
      </w:pPr>
      <w:r>
        <w:rPr/>
        <w:t xml:space="preserve">(8) "Detention" or "detain" has the same meaning as in RCW 71.05.020.</w:t>
      </w:r>
    </w:p>
    <w:p>
      <w:pPr>
        <w:spacing w:before="0" w:after="0" w:line="408" w:lineRule="exact"/>
        <w:ind w:left="0" w:right="0" w:firstLine="576"/>
        <w:jc w:val="left"/>
      </w:pPr>
      <w:r>
        <w:rPr/>
        <w:t xml:space="preserve">(9) "Directory information" means information disclosing the presence, and for the purpose of identification, the name, location within a health care facility, and the general health condition of a particular patient who is a patient in a health care facility or who is currently receiving emergency health care in a health care facility.</w:t>
      </w:r>
    </w:p>
    <w:p>
      <w:pPr>
        <w:spacing w:before="0" w:after="0" w:line="408" w:lineRule="exact"/>
        <w:ind w:left="0" w:right="0" w:firstLine="576"/>
        <w:jc w:val="left"/>
      </w:pPr>
      <w:r>
        <w:rPr/>
        <w:t xml:space="preserve">(10) "Discharge" has the same meaning as in RCW 71.05.020.</w:t>
      </w:r>
    </w:p>
    <w:p>
      <w:pPr>
        <w:spacing w:before="0" w:after="0" w:line="408" w:lineRule="exact"/>
        <w:ind w:left="0" w:right="0" w:firstLine="576"/>
        <w:jc w:val="left"/>
      </w:pPr>
      <w:r>
        <w:rPr/>
        <w:t xml:space="preserve">(11) "Evaluation and treatment facility" has the same meaning as in RCW 71.05.020 or 71.34.020, as applicable.</w:t>
      </w:r>
    </w:p>
    <w:p>
      <w:pPr>
        <w:spacing w:before="0" w:after="0" w:line="408" w:lineRule="exact"/>
        <w:ind w:left="0" w:right="0" w:firstLine="576"/>
        <w:jc w:val="left"/>
      </w:pPr>
      <w:r>
        <w:rPr/>
        <w:t xml:space="preserve">(12) "Federal, state, or local law enforcement authorities" means an officer of any agency or authority in the United States, a state, a tribe, a territory, or a political subdivision of a state, a tribe, or a territory who is empowered by law to: (a) Investigate or conduct an official inquiry into a potential criminal violation of law; or (b) prosecute or otherwise conduct a criminal proceeding arising from an alleged violation of law.</w:t>
      </w:r>
    </w:p>
    <w:p>
      <w:pPr>
        <w:spacing w:before="0" w:after="0" w:line="408" w:lineRule="exact"/>
        <w:ind w:left="0" w:right="0" w:firstLine="576"/>
        <w:jc w:val="left"/>
      </w:pPr>
      <w:r>
        <w:rPr/>
        <w:t xml:space="preserve">(13) "General health condition" means the patient's health status described in terms of "critical," "poor," "fair," "good," "excellent," or terms denoting similar conditions.</w:t>
      </w:r>
    </w:p>
    <w:p>
      <w:pPr>
        <w:spacing w:before="0" w:after="0" w:line="408" w:lineRule="exact"/>
        <w:ind w:left="0" w:right="0" w:firstLine="576"/>
        <w:jc w:val="left"/>
      </w:pPr>
      <w:r>
        <w:rPr/>
        <w:t xml:space="preserve">(14) "Health care" means any care, service, or procedure provided by a health care provider:</w:t>
      </w:r>
    </w:p>
    <w:p>
      <w:pPr>
        <w:spacing w:before="0" w:after="0" w:line="408" w:lineRule="exact"/>
        <w:ind w:left="0" w:right="0" w:firstLine="576"/>
        <w:jc w:val="left"/>
      </w:pPr>
      <w:r>
        <w:rPr/>
        <w:t xml:space="preserve">(a) To diagnose, treat, or maintain a patient's physical or mental condition; or</w:t>
      </w:r>
    </w:p>
    <w:p>
      <w:pPr>
        <w:spacing w:before="0" w:after="0" w:line="408" w:lineRule="exact"/>
        <w:ind w:left="0" w:right="0" w:firstLine="576"/>
        <w:jc w:val="left"/>
      </w:pPr>
      <w:r>
        <w:rPr/>
        <w:t xml:space="preserve">(b) That affects the structure or any function of the human body.</w:t>
      </w:r>
    </w:p>
    <w:p>
      <w:pPr>
        <w:spacing w:before="0" w:after="0" w:line="408" w:lineRule="exact"/>
        <w:ind w:left="0" w:right="0" w:firstLine="576"/>
        <w:jc w:val="left"/>
      </w:pPr>
      <w:r>
        <w:rPr/>
        <w:t xml:space="preserve">(15) "Health care facility" means a hospital, clinic, nursing home, laboratory, office, or similar place where a health care provider provides health care to patients.</w:t>
      </w:r>
    </w:p>
    <w:p>
      <w:pPr>
        <w:spacing w:before="0" w:after="0" w:line="408" w:lineRule="exact"/>
        <w:ind w:left="0" w:right="0" w:firstLine="576"/>
        <w:jc w:val="left"/>
      </w:pPr>
      <w:r>
        <w:rPr/>
        <w:t xml:space="preserve">(16) "Health care information" means any information, whether oral or recorded in any form or medium, that identifies or can readily be associated with the identity of a patient and directly relates to the patient's health care, including a patient's deoxyribonucleic acid and identified sequence of chemical base pairs. The term includes any required accounting of disclosures of health care information.</w:t>
      </w:r>
    </w:p>
    <w:p>
      <w:pPr>
        <w:spacing w:before="0" w:after="0" w:line="408" w:lineRule="exact"/>
        <w:ind w:left="0" w:right="0" w:firstLine="576"/>
        <w:jc w:val="left"/>
      </w:pPr>
      <w:r>
        <w:rPr/>
        <w:t xml:space="preserve">(17) "Health care operations" means any of the following activities of a health care provider, health care facility, or third-party payor to the extent that the activities are related to functions that make an entity a health care provider, a health care facility, or a third-party payor:</w:t>
      </w:r>
    </w:p>
    <w:p>
      <w:pPr>
        <w:spacing w:before="0" w:after="0" w:line="408" w:lineRule="exact"/>
        <w:ind w:left="0" w:right="0" w:firstLine="576"/>
        <w:jc w:val="left"/>
      </w:pPr>
      <w:r>
        <w:rPr/>
        <w:t xml:space="preserve">(a) Conducting: Quality assessment and improvement activities, including outcomes evaluation and development of clinical guidelines, if the obtaining of generalizable knowledge is not the primary purpose of any studies resulting from such activities;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pPr>
        <w:spacing w:before="0" w:after="0" w:line="408" w:lineRule="exact"/>
        <w:ind w:left="0" w:right="0" w:firstLine="576"/>
        <w:jc w:val="left"/>
      </w:pPr>
      <w:r>
        <w:rPr/>
        <w:t xml:space="preserve">(b) Reviewing the competence or qualifications of health care professionals, evaluating practitioner and provider performance and third-party payor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pPr>
        <w:spacing w:before="0" w:after="0" w:line="408" w:lineRule="exact"/>
        <w:ind w:left="0" w:right="0" w:firstLine="576"/>
        <w:jc w:val="left"/>
      </w:pPr>
      <w:r>
        <w:rPr/>
        <w:t xml:space="preserve">(c) Underwriting,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 if any applicable legal requirements are met;</w:t>
      </w:r>
    </w:p>
    <w:p>
      <w:pPr>
        <w:spacing w:before="0" w:after="0" w:line="408" w:lineRule="exact"/>
        <w:ind w:left="0" w:right="0" w:firstLine="576"/>
        <w:jc w:val="left"/>
      </w:pPr>
      <w:r>
        <w:rPr/>
        <w:t xml:space="preserve">(d) Conducting or arranging for medical review, legal services, and auditing functions, including fraud and abuse detection and compliance programs;</w:t>
      </w:r>
    </w:p>
    <w:p>
      <w:pPr>
        <w:spacing w:before="0" w:after="0" w:line="408" w:lineRule="exact"/>
        <w:ind w:left="0" w:right="0" w:firstLine="576"/>
        <w:jc w:val="left"/>
      </w:pPr>
      <w:r>
        <w:rPr/>
        <w:t xml:space="preserve">(e) Business planning and development, such as conducting cost-management and planning-related analyses related to managing and operating the health care facility or third-party payor, including formulary development and administration, development, or improvement of methods of payment or coverage policies; and</w:t>
      </w:r>
    </w:p>
    <w:p>
      <w:pPr>
        <w:spacing w:before="0" w:after="0" w:line="408" w:lineRule="exact"/>
        <w:ind w:left="0" w:right="0" w:firstLine="576"/>
        <w:jc w:val="left"/>
      </w:pPr>
      <w:r>
        <w:rPr/>
        <w:t xml:space="preserve">(f) Business management and general administrative activities of the health care facility, health care provider, or third-party payor including, but not limited to:</w:t>
      </w:r>
    </w:p>
    <w:p>
      <w:pPr>
        <w:spacing w:before="0" w:after="0" w:line="408" w:lineRule="exact"/>
        <w:ind w:left="0" w:right="0" w:firstLine="576"/>
        <w:jc w:val="left"/>
      </w:pPr>
      <w:r>
        <w:rPr/>
        <w:t xml:space="preserve">(i) Management activities relating to implementation of and compliance with the requirements of this chapter;</w:t>
      </w:r>
    </w:p>
    <w:p>
      <w:pPr>
        <w:spacing w:before="0" w:after="0" w:line="408" w:lineRule="exact"/>
        <w:ind w:left="0" w:right="0" w:firstLine="576"/>
        <w:jc w:val="left"/>
      </w:pPr>
      <w:r>
        <w:rPr/>
        <w:t xml:space="preserve">(ii) Customer service, including the provision of data analyses for policy holders, plan sponsors, or other customers, provided that health care information is not disclosed to such policy holder, plan sponsor, or customer;</w:t>
      </w:r>
    </w:p>
    <w:p>
      <w:pPr>
        <w:spacing w:before="0" w:after="0" w:line="408" w:lineRule="exact"/>
        <w:ind w:left="0" w:right="0" w:firstLine="576"/>
        <w:jc w:val="left"/>
      </w:pPr>
      <w:r>
        <w:rPr/>
        <w:t xml:space="preserve">(iii) Resolution of internal grievances;</w:t>
      </w:r>
    </w:p>
    <w:p>
      <w:pPr>
        <w:spacing w:before="0" w:after="0" w:line="408" w:lineRule="exact"/>
        <w:ind w:left="0" w:right="0" w:firstLine="576"/>
        <w:jc w:val="left"/>
      </w:pPr>
      <w:r>
        <w:rPr/>
        <w:t xml:space="preserve">(iv) The sale, transfer, merger, or consolidation of all or part of a health care provider, health care facility, or third-party payor with another health care provider, health care facility, or third-party payor or an entity that following such activity will become a health care provider, health care facility, or third-party payor, and due diligence related to such activity; and</w:t>
      </w:r>
    </w:p>
    <w:p>
      <w:pPr>
        <w:spacing w:before="0" w:after="0" w:line="408" w:lineRule="exact"/>
        <w:ind w:left="0" w:right="0" w:firstLine="576"/>
        <w:jc w:val="left"/>
      </w:pPr>
      <w:r>
        <w:rPr/>
        <w:t xml:space="preserve">(v) Consistent with applicable legal requirements, creating deidentified health care information or a limited dataset for the benefit of the health care provider, health care facility, or third-party payor.</w:t>
      </w:r>
    </w:p>
    <w:p>
      <w:pPr>
        <w:spacing w:before="0" w:after="0" w:line="408" w:lineRule="exact"/>
        <w:ind w:left="0" w:right="0" w:firstLine="576"/>
        <w:jc w:val="left"/>
      </w:pPr>
      <w:r>
        <w:rPr/>
        <w:t xml:space="preserve">(18) "Health care provider" means a person who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rPr/>
        <w:t xml:space="preserve">(19) "Human immunodeficiency virus" or "HIV" has the same meaning as in RCW 70.24.017.</w:t>
      </w:r>
    </w:p>
    <w:p>
      <w:pPr>
        <w:spacing w:before="0" w:after="0" w:line="408" w:lineRule="exact"/>
        <w:ind w:left="0" w:right="0" w:firstLine="576"/>
        <w:jc w:val="left"/>
      </w:pPr>
      <w:r>
        <w:rPr/>
        <w:t xml:space="preserve">(20) "Imminent" has the same meaning as in RCW 71.05.020.</w:t>
      </w:r>
    </w:p>
    <w:p>
      <w:pPr>
        <w:spacing w:before="0" w:after="0" w:line="408" w:lineRule="exact"/>
        <w:ind w:left="0" w:right="0" w:firstLine="576"/>
        <w:jc w:val="left"/>
      </w:pPr>
      <w:r>
        <w:rPr/>
        <w:t xml:space="preserve">(21) "Information and records related to mental health services" means a type of health care information that relates to all information and records compiled, obtained, or maintained in the course of providing services by a mental health service agency or mental health professional to persons who are receiving or have received services for mental illness. The term includes mental health information contained in a medical bill, registration records, as defined in RCW 71.05.020, and all other records regarding the person maintained by the department, by regional support networks and their staff, and by treatment facilities. The term further includes documents of legal proceedings under chapter 71.05, 71.34, or 10.77 RCW, or somatic health care information. For health care information maintained by a hospital as defined in RCW 70.41.020 or a health care facility or health care provider that participates with a hospital in an organized health care arrangement defined under federal law, "information and records related to mental health services" is limited to information and records of services provided by a mental health professional or information and records of services created by a hospital-operated behavioral health program as defined in RCW 71.24.025. The term does not include psychotherapy notes.</w:t>
      </w:r>
    </w:p>
    <w:p>
      <w:pPr>
        <w:spacing w:before="0" w:after="0" w:line="408" w:lineRule="exact"/>
        <w:ind w:left="0" w:right="0" w:firstLine="576"/>
        <w:jc w:val="left"/>
      </w:pPr>
      <w:r>
        <w:rPr/>
        <w:t xml:space="preserve">(22) "Information and records related to sexually transmitted diseases" means a type of health care information that relates to the identity of any person upon whom an HIV antibody test or other sexually transmitted infection test is performed, the results of such tests, and any information relating to diagnosis of or treatment for any confirmed sexually transmitted infections.</w:t>
      </w:r>
    </w:p>
    <w:p>
      <w:pPr>
        <w:spacing w:before="0" w:after="0" w:line="408" w:lineRule="exact"/>
        <w:ind w:left="0" w:right="0" w:firstLine="576"/>
        <w:jc w:val="left"/>
      </w:pPr>
      <w:r>
        <w:rPr/>
        <w:t xml:space="preserve">(23) "Institutional review board" means any board, committee, or other group formally designated by an institution, or authorized under federal or state law, to review, approve the initiation of, or conduct periodic review of research programs to assure the protection of the rights and welfare of human research subjects.</w:t>
      </w:r>
    </w:p>
    <w:p>
      <w:pPr>
        <w:spacing w:before="0" w:after="0" w:line="408" w:lineRule="exact"/>
        <w:ind w:left="0" w:right="0" w:firstLine="576"/>
        <w:jc w:val="left"/>
      </w:pPr>
      <w:r>
        <w:rPr/>
        <w:t xml:space="preserve">(24) "Legal counsel" has the same meaning as in RCW 71.05.020.</w:t>
      </w:r>
    </w:p>
    <w:p>
      <w:pPr>
        <w:spacing w:before="0" w:after="0" w:line="408" w:lineRule="exact"/>
        <w:ind w:left="0" w:right="0" w:firstLine="576"/>
        <w:jc w:val="left"/>
      </w:pPr>
      <w:r>
        <w:rPr/>
        <w:t xml:space="preserve">(25) "Local public health officer" has the same meaning as in RCW 70.24.017.</w:t>
      </w:r>
    </w:p>
    <w:p>
      <w:pPr>
        <w:spacing w:before="0" w:after="0" w:line="408" w:lineRule="exact"/>
        <w:ind w:left="0" w:right="0" w:firstLine="576"/>
        <w:jc w:val="left"/>
      </w:pPr>
      <w:r>
        <w:rPr/>
        <w:t xml:space="preserve">(26) "Maintain," as related to health care information, means to hold, possess, preserve, retain, store, or control that information.</w:t>
      </w:r>
    </w:p>
    <w:p>
      <w:pPr>
        <w:spacing w:before="0" w:after="0" w:line="408" w:lineRule="exact"/>
        <w:ind w:left="0" w:right="0" w:firstLine="576"/>
        <w:jc w:val="left"/>
      </w:pPr>
      <w:r>
        <w:rPr/>
        <w:t xml:space="preserve">(27) "Mental health professional" means a psychiatrist, psychologist, psychiatric advanced registered nurse practitioner, psychiatric nurse, or social worker, and such other mental health professionals as may be defined by rules adopted by the secretary of social and health services under chapter 71.05 RCW, whether that person works in a private or public setting.</w:t>
      </w:r>
    </w:p>
    <w:p>
      <w:pPr>
        <w:spacing w:before="0" w:after="0" w:line="408" w:lineRule="exact"/>
        <w:ind w:left="0" w:right="0" w:firstLine="576"/>
        <w:jc w:val="left"/>
      </w:pPr>
      <w:r>
        <w:rPr/>
        <w:t xml:space="preserve">(28) "Mental health service agency" means a public or private agency that provides services to persons with mental disorders as defined under RCW 71.05.020 or 71.34.020 and receives funding from public sources. This includes evaluation and treatment facilities as defined in RCW 71.34.020, community mental health service delivery systems, or behavioral health programs, as defined in RCW 71.24.025, and facilities conducting competency evaluations and restoration under chapter 10.77 RCW.</w:t>
      </w:r>
    </w:p>
    <w:p>
      <w:pPr>
        <w:spacing w:before="0" w:after="0" w:line="408" w:lineRule="exact"/>
        <w:ind w:left="0" w:right="0" w:firstLine="576"/>
        <w:jc w:val="left"/>
      </w:pPr>
      <w:r>
        <w:rPr/>
        <w:t xml:space="preserve">(29) "Minor" has the same meaning as in RCW 71.34.020.</w:t>
      </w:r>
    </w:p>
    <w:p>
      <w:pPr>
        <w:spacing w:before="0" w:after="0" w:line="408" w:lineRule="exact"/>
        <w:ind w:left="0" w:right="0" w:firstLine="576"/>
        <w:jc w:val="left"/>
      </w:pPr>
      <w:r>
        <w:rPr/>
        <w:t xml:space="preserve">(30) "Parent" has the same meaning as in RCW 71.34.020.</w:t>
      </w:r>
    </w:p>
    <w:p>
      <w:pPr>
        <w:spacing w:before="0" w:after="0" w:line="408" w:lineRule="exact"/>
        <w:ind w:left="0" w:right="0" w:firstLine="576"/>
        <w:jc w:val="left"/>
      </w:pPr>
      <w:r>
        <w:rPr/>
        <w:t xml:space="preserve">(31) "Patient" means an individual who receives or has received health care. The term includes a deceased individual who has received health care.</w:t>
      </w:r>
    </w:p>
    <w:p>
      <w:pPr>
        <w:spacing w:before="0" w:after="0" w:line="408" w:lineRule="exact"/>
        <w:ind w:left="0" w:right="0" w:firstLine="576"/>
        <w:jc w:val="left"/>
      </w:pPr>
      <w:r>
        <w:rPr/>
        <w:t xml:space="preserve">(32) "Payment" means:</w:t>
      </w:r>
    </w:p>
    <w:p>
      <w:pPr>
        <w:spacing w:before="0" w:after="0" w:line="408" w:lineRule="exact"/>
        <w:ind w:left="0" w:right="0" w:firstLine="576"/>
        <w:jc w:val="left"/>
      </w:pPr>
      <w:r>
        <w:rPr/>
        <w:t xml:space="preserve">(a) The activities undertaken by:</w:t>
      </w:r>
    </w:p>
    <w:p>
      <w:pPr>
        <w:spacing w:before="0" w:after="0" w:line="408" w:lineRule="exact"/>
        <w:ind w:left="0" w:right="0" w:firstLine="576"/>
        <w:jc w:val="left"/>
      </w:pPr>
      <w:r>
        <w:rPr/>
        <w:t xml:space="preserve">(i) A third-party payor to obtain premiums or to determine or fulfill its responsibility for coverage and provision of benefits by the third-party payor; or</w:t>
      </w:r>
    </w:p>
    <w:p>
      <w:pPr>
        <w:spacing w:before="0" w:after="0" w:line="408" w:lineRule="exact"/>
        <w:ind w:left="0" w:right="0" w:firstLine="576"/>
        <w:jc w:val="left"/>
      </w:pPr>
      <w:r>
        <w:rPr/>
        <w:t xml:space="preserve">(ii) A health care provider, health care facility, or third-party payor, to obtain or provide reimbursement for the provision of health care; and</w:t>
      </w:r>
    </w:p>
    <w:p>
      <w:pPr>
        <w:spacing w:before="0" w:after="0" w:line="408" w:lineRule="exact"/>
        <w:ind w:left="0" w:right="0" w:firstLine="576"/>
        <w:jc w:val="left"/>
      </w:pPr>
      <w:r>
        <w:rPr/>
        <w:t xml:space="preserve">(b) The activities in (a) of this subsection that relate to the patient to whom health care is provided and that include, but are not limited to:</w:t>
      </w:r>
    </w:p>
    <w:p>
      <w:pPr>
        <w:spacing w:before="0" w:after="0" w:line="408" w:lineRule="exact"/>
        <w:ind w:left="0" w:right="0" w:firstLine="576"/>
        <w:jc w:val="left"/>
      </w:pPr>
      <w:r>
        <w:rPr/>
        <w:t xml:space="preserve">(i) Determinations of eligibility or coverage, including coordination of benefits or the determination of cost-sharing amounts, and adjudication or subrogation of health benefit claims;</w:t>
      </w:r>
    </w:p>
    <w:p>
      <w:pPr>
        <w:spacing w:before="0" w:after="0" w:line="408" w:lineRule="exact"/>
        <w:ind w:left="0" w:right="0" w:firstLine="576"/>
        <w:jc w:val="left"/>
      </w:pPr>
      <w:r>
        <w:rPr/>
        <w:t xml:space="preserve">(ii) Risk adjusting amounts due based on enrollee health status and demographic characteristics;</w:t>
      </w:r>
    </w:p>
    <w:p>
      <w:pPr>
        <w:spacing w:before="0" w:after="0" w:line="408" w:lineRule="exact"/>
        <w:ind w:left="0" w:right="0" w:firstLine="576"/>
        <w:jc w:val="left"/>
      </w:pPr>
      <w:r>
        <w:rPr/>
        <w:t xml:space="preserve">(iii) Billing, claims management, collection activities, obtaining payment under a contract for reinsurance, including stop-loss insurance and excess of loss insurance, and related health care data processing;</w:t>
      </w:r>
    </w:p>
    <w:p>
      <w:pPr>
        <w:spacing w:before="0" w:after="0" w:line="408" w:lineRule="exact"/>
        <w:ind w:left="0" w:right="0" w:firstLine="576"/>
        <w:jc w:val="left"/>
      </w:pPr>
      <w:r>
        <w:rPr/>
        <w:t xml:space="preserve">(iv) Review of health care services with respect to medical necessity, coverage under a health plan, appropriateness of care, or justification of charges;</w:t>
      </w:r>
    </w:p>
    <w:p>
      <w:pPr>
        <w:spacing w:before="0" w:after="0" w:line="408" w:lineRule="exact"/>
        <w:ind w:left="0" w:right="0" w:firstLine="576"/>
        <w:jc w:val="left"/>
      </w:pPr>
      <w:r>
        <w:rPr/>
        <w:t xml:space="preserve">(v) Utilization review activities, including precertification and preauthorization of services, and concurrent and retrospective review of services; and</w:t>
      </w:r>
    </w:p>
    <w:p>
      <w:pPr>
        <w:spacing w:before="0" w:after="0" w:line="408" w:lineRule="exact"/>
        <w:ind w:left="0" w:right="0" w:firstLine="576"/>
        <w:jc w:val="left"/>
      </w:pPr>
      <w:r>
        <w:rPr/>
        <w:t xml:space="preserve">(vi) Disclosure to consumer reporting agencies of any of the following health care information relating to collection of premiums or reimbursement:</w:t>
      </w:r>
    </w:p>
    <w:p>
      <w:pPr>
        <w:spacing w:before="0" w:after="0" w:line="408" w:lineRule="exact"/>
        <w:ind w:left="0" w:right="0" w:firstLine="576"/>
        <w:jc w:val="left"/>
      </w:pPr>
      <w:r>
        <w:rPr/>
        <w:t xml:space="preserve">(A) Name and address;</w:t>
      </w:r>
    </w:p>
    <w:p>
      <w:pPr>
        <w:spacing w:before="0" w:after="0" w:line="408" w:lineRule="exact"/>
        <w:ind w:left="0" w:right="0" w:firstLine="576"/>
        <w:jc w:val="left"/>
      </w:pPr>
      <w:r>
        <w:rPr/>
        <w:t xml:space="preserve">(B) Date of birth;</w:t>
      </w:r>
    </w:p>
    <w:p>
      <w:pPr>
        <w:spacing w:before="0" w:after="0" w:line="408" w:lineRule="exact"/>
        <w:ind w:left="0" w:right="0" w:firstLine="576"/>
        <w:jc w:val="left"/>
      </w:pPr>
      <w:r>
        <w:rPr/>
        <w:t xml:space="preserve">(C) Social security number;</w:t>
      </w:r>
    </w:p>
    <w:p>
      <w:pPr>
        <w:spacing w:before="0" w:after="0" w:line="408" w:lineRule="exact"/>
        <w:ind w:left="0" w:right="0" w:firstLine="576"/>
        <w:jc w:val="left"/>
      </w:pPr>
      <w:r>
        <w:rPr/>
        <w:t xml:space="preserve">(D) Payment history;</w:t>
      </w:r>
    </w:p>
    <w:p>
      <w:pPr>
        <w:spacing w:before="0" w:after="0" w:line="408" w:lineRule="exact"/>
        <w:ind w:left="0" w:right="0" w:firstLine="576"/>
        <w:jc w:val="left"/>
      </w:pPr>
      <w:r>
        <w:rPr/>
        <w:t xml:space="preserve">(E) Account number; and</w:t>
      </w:r>
    </w:p>
    <w:p>
      <w:pPr>
        <w:spacing w:before="0" w:after="0" w:line="408" w:lineRule="exact"/>
        <w:ind w:left="0" w:right="0" w:firstLine="576"/>
        <w:jc w:val="left"/>
      </w:pPr>
      <w:r>
        <w:rPr/>
        <w:t xml:space="preserve">(F) Name and address of the health care provider, health care facility, and/or third-party payor.</w:t>
      </w:r>
    </w:p>
    <w:p>
      <w:pPr>
        <w:spacing w:before="0" w:after="0" w:line="408" w:lineRule="exact"/>
        <w:ind w:left="0" w:right="0" w:firstLine="576"/>
        <w:jc w:val="left"/>
      </w:pPr>
      <w:r>
        <w:rPr/>
        <w:t xml:space="preserve">(33)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(34) "Professional person" has the same meaning as in RCW 71.05.020.</w:t>
      </w:r>
    </w:p>
    <w:p>
      <w:pPr>
        <w:spacing w:before="0" w:after="0" w:line="408" w:lineRule="exact"/>
        <w:ind w:left="0" w:right="0" w:firstLine="576"/>
        <w:jc w:val="left"/>
      </w:pPr>
      <w:r>
        <w:rPr/>
        <w:t xml:space="preserve">(35) "Psychiatric advanced registered nurse practitioner" has the same meaning as in RCW 71.05.020.</w:t>
      </w:r>
    </w:p>
    <w:p>
      <w:pPr>
        <w:spacing w:before="0" w:after="0" w:line="408" w:lineRule="exact"/>
        <w:ind w:left="0" w:right="0" w:firstLine="576"/>
        <w:jc w:val="left"/>
      </w:pPr>
      <w:r>
        <w:rPr/>
        <w:t xml:space="preserve">(36) "Psychotherapy notes" means notes recorded, in any medium, by a mental health professional documenting or analyzing the contents of conversations during a private counseling session or group, joint, or family counseling session, and that are separated from the rest of the individual's medical record. The term excludes mediation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pPr>
        <w:spacing w:before="0" w:after="0" w:line="408" w:lineRule="exact"/>
        <w:ind w:left="0" w:right="0" w:firstLine="576"/>
        <w:jc w:val="left"/>
      </w:pPr>
      <w:r>
        <w:rPr/>
        <w:t xml:space="preserve">(37) "Reasonable fee" means the charges for duplicating or searching the record, but shall not exceed sixty-five cents per page for the first thirty pages and fifty cents per page for all other pages. In addition, a clerical fee for searching and handling may be charged not to exceed fifteen dollars. These amounts shall be adjusted biennially in accordance with changes in the consumer price index, all consumers, for Seattle-Tacoma metropolitan statistical area as determined by the secretary of health. However, where editing of records by a health care provider is required by statute and is done by the provider personally, the fee may be the usual and customary charge for a basic office visit.</w:t>
      </w:r>
    </w:p>
    <w:p>
      <w:pPr>
        <w:spacing w:before="0" w:after="0" w:line="408" w:lineRule="exact"/>
        <w:ind w:left="0" w:right="0" w:firstLine="576"/>
        <w:jc w:val="left"/>
      </w:pPr>
      <w:r>
        <w:rPr/>
        <w:t xml:space="preserve">(38) "Release" has the same meaning as in RCW 71.05.020.</w:t>
      </w:r>
    </w:p>
    <w:p>
      <w:pPr>
        <w:spacing w:before="0" w:after="0" w:line="408" w:lineRule="exact"/>
        <w:ind w:left="0" w:right="0" w:firstLine="576"/>
        <w:jc w:val="left"/>
      </w:pPr>
      <w:r>
        <w:rPr/>
        <w:t xml:space="preserve">(39) "Resource management services" has the same meaning as in RCW 71.05.020.</w:t>
      </w:r>
    </w:p>
    <w:p>
      <w:pPr>
        <w:spacing w:before="0" w:after="0" w:line="408" w:lineRule="exact"/>
        <w:ind w:left="0" w:right="0" w:firstLine="576"/>
        <w:jc w:val="left"/>
      </w:pPr>
      <w:r>
        <w:rPr/>
        <w:t xml:space="preserve">(40) </w:t>
      </w:r>
      <w:r>
        <w:rPr>
          <w:u w:val="single"/>
        </w:rPr>
        <w:t xml:space="preserve">"Serious and urgent threat" means a substantial risk of impending physical harm that requires immediate action or attention.</w:t>
      </w:r>
    </w:p>
    <w:p>
      <w:pPr>
        <w:spacing w:before="0" w:after="0" w:line="408" w:lineRule="exact"/>
        <w:ind w:left="0" w:right="0" w:firstLine="576"/>
        <w:jc w:val="left"/>
      </w:pPr>
      <w:r>
        <w:rPr>
          <w:u w:val="single"/>
        </w:rPr>
        <w:t xml:space="preserve">(41)</w:t>
      </w:r>
      <w:r>
        <w:rPr/>
        <w:t xml:space="preserve"> "Serious violent offense" has the same meaning as in RCW 71.05.020.</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"Sexually transmitted infection" or "sexually transmitted disease" has the same meaning as "sexually transmitted disease" in RCW 70.24.017.</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"Test for a sexually transmitted disease" has the same meaning as in RCW 70.24.017.</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"Third-party payor" means an insurer regulated under Title 48 RCW authorized to transact business in this state or other jurisdiction, including a health care service contractor, and health maintenance organization; or an employee welfare benefit plan, excluding fitness or wellness plans; or a state or federal health benefit program.</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"Treatment" means the provision, coordination, or management of health care and related services by one or more health care providers or health care facilities, including the coordination or management of health care by a health care provider or health care facility with a third party; consultation between health care providers or health care facilities relating to a patient; or the referral of a patient for health care from one health care provider or health care facility to another.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050</w:t>
      </w:r>
      <w:r>
        <w:rPr/>
        <w:t xml:space="preserve"> and 2014 c 220 s 6 are each amended to read as follows:</w:t>
      </w:r>
    </w:p>
    <w:p>
      <w:pPr>
        <w:spacing w:before="0" w:after="0" w:line="408" w:lineRule="exact"/>
        <w:ind w:left="0" w:right="0" w:firstLine="576"/>
        <w:jc w:val="left"/>
      </w:pPr>
      <w:r>
        <w:rPr/>
        <w:t xml:space="preserve">(1) A health care provider or health care facility may disclose health care information, except for information and records related to sexually transmitted diseases which are addressed in RCW 70.02.220, about a patient without the patient's authorization to the extent a recipient needs to know the information, if the disclosure is:</w:t>
      </w:r>
    </w:p>
    <w:p>
      <w:pPr>
        <w:spacing w:before="0" w:after="0" w:line="408" w:lineRule="exact"/>
        <w:ind w:left="0" w:right="0" w:firstLine="576"/>
        <w:jc w:val="left"/>
      </w:pPr>
      <w:r>
        <w:rPr/>
        <w:t xml:space="preserve">(a) To a person who the provider or facility reasonably believes is providing health care to the patient;</w:t>
      </w:r>
    </w:p>
    <w:p>
      <w:pPr>
        <w:spacing w:before="0" w:after="0" w:line="408" w:lineRule="exact"/>
        <w:ind w:left="0" w:right="0" w:firstLine="576"/>
        <w:jc w:val="left"/>
      </w:pPr>
      <w:r>
        <w:rPr/>
        <w:t xml:space="preserve">(b) To any other person who requires health care information for health care education, or to provide planning, quality assurance, peer review, or administrative, legal, financial, actuarial services to, or other health care operations for or on behalf of the health care provider or health care facility; or for assisting the health care provider or health care facility in the delivery of health care and the health care provider or health care facility reasonably believes that the person:</w:t>
      </w:r>
    </w:p>
    <w:p>
      <w:pPr>
        <w:spacing w:before="0" w:after="0" w:line="408" w:lineRule="exact"/>
        <w:ind w:left="0" w:right="0" w:firstLine="576"/>
        <w:jc w:val="left"/>
      </w:pPr>
      <w:r>
        <w:rPr/>
        <w:t xml:space="preserve">(i) Will not use or disclose the health care information for any other purpose; and</w:t>
      </w:r>
    </w:p>
    <w:p>
      <w:pPr>
        <w:spacing w:before="0" w:after="0" w:line="408" w:lineRule="exact"/>
        <w:ind w:left="0" w:right="0" w:firstLine="576"/>
        <w:jc w:val="left"/>
      </w:pPr>
      <w:r>
        <w:rPr/>
        <w:t xml:space="preserve">(ii) Will take appropriate steps to protect the health care information;</w:t>
      </w:r>
    </w:p>
    <w:p>
      <w:pPr>
        <w:spacing w:before="0" w:after="0" w:line="408" w:lineRule="exact"/>
        <w:ind w:left="0" w:right="0" w:firstLine="576"/>
        <w:jc w:val="left"/>
      </w:pPr>
      <w:r>
        <w:rPr/>
        <w:t xml:space="preserve">(c) To any person if the health care provider or health care facility reasonably believes that disclosure will avoid or minimize </w:t>
      </w:r>
      <w:r>
        <w:t>((</w:t>
      </w:r>
      <w:r>
        <w:rPr>
          <w:strike/>
        </w:rPr>
        <w:t xml:space="preserve">an imminent danger</w:t>
      </w:r>
      <w:r>
        <w:t>))</w:t>
      </w:r>
      <w:r>
        <w:rPr/>
        <w:t xml:space="preserve"> </w:t>
      </w:r>
      <w:r>
        <w:rPr>
          <w:u w:val="single"/>
        </w:rPr>
        <w:t xml:space="preserve">a serious and urgent threat</w:t>
      </w:r>
      <w:r>
        <w:rPr/>
        <w:t xml:space="preserve"> to the health or safety of </w:t>
      </w:r>
      <w:r>
        <w:t>((</w:t>
      </w:r>
      <w:r>
        <w:rPr>
          <w:strike/>
        </w:rPr>
        <w:t xml:space="preserve">the patient or any other individual, however</w:t>
      </w:r>
      <w:r>
        <w:t>))</w:t>
      </w:r>
      <w:r>
        <w:rPr/>
        <w:t xml:space="preserve"> </w:t>
      </w:r>
      <w:r>
        <w:rPr>
          <w:u w:val="single"/>
        </w:rPr>
        <w:t xml:space="preserve">any person or the public, and the information is disclosed only to a person who is reasonably able to prevent or lessen the threat, including the target of the threat. T</w:t>
      </w:r>
      <w:r>
        <w:rPr/>
        <w:t xml:space="preserve">here is no obligation under this chapter on the part of the provider or facility to so disclose</w:t>
      </w:r>
      <w:r>
        <w:t>((</w:t>
      </w:r>
      <w:r>
        <w:rPr>
          <w:strike/>
        </w:rPr>
        <w:t xml:space="preserve">. The fact of admission to a provider for mental health services and all information and records compiled, obtained, or maintained in the course of providing mental health services to either voluntary or involuntary recipients of services at public or private agencies is not subject to disclosure unless disclosure is permitted in RCW 70.02.230; or</w:t>
      </w:r>
      <w:r>
        <w:t>))</w:t>
      </w:r>
      <w:r>
        <w:rPr>
          <w:u w:val="single"/>
        </w:rPr>
        <w:t xml:space="preserve">;</w:t>
      </w:r>
    </w:p>
    <w:p>
      <w:pPr>
        <w:spacing w:before="0" w:after="0" w:line="408" w:lineRule="exact"/>
        <w:ind w:left="0" w:right="0" w:firstLine="576"/>
        <w:jc w:val="left"/>
      </w:pPr>
      <w:r>
        <w:rPr/>
        <w:t xml:space="preserve">(d) </w:t>
      </w:r>
      <w:r>
        <w:rPr>
          <w:u w:val="single"/>
        </w:rPr>
        <w:t xml:space="preserve">To any person if the conditions in section 1 of this act are met; or</w:t>
      </w:r>
    </w:p>
    <w:p>
      <w:pPr>
        <w:spacing w:before="0" w:after="0" w:line="408" w:lineRule="exact"/>
        <w:ind w:left="0" w:right="0" w:firstLine="576"/>
        <w:jc w:val="left"/>
      </w:pPr>
      <w:r>
        <w:rPr>
          <w:u w:val="single"/>
        </w:rPr>
        <w:t xml:space="preserve">(e)</w:t>
      </w:r>
      <w:r>
        <w:rPr/>
        <w:t xml:space="preserve"> For payment, including information necessary for a recipient to make a claim, or for a claim to be made on behalf of a recipient for aid, insurance, or medical assistance to which he or she may be entitled.</w:t>
      </w:r>
    </w:p>
    <w:p>
      <w:pPr>
        <w:spacing w:before="0" w:after="0" w:line="408" w:lineRule="exact"/>
        <w:ind w:left="0" w:right="0" w:firstLine="576"/>
        <w:jc w:val="left"/>
      </w:pPr>
      <w:r>
        <w:rPr/>
        <w:t xml:space="preserve">(2) A health care provider shall disclose health care information, except for information and records related to sexually transmitted diseases, unless otherwise authorized in RCW 70.02.220, about a patient without the patient's authorization if the disclosure is:</w:t>
      </w:r>
    </w:p>
    <w:p>
      <w:pPr>
        <w:spacing w:before="0" w:after="0" w:line="408" w:lineRule="exact"/>
        <w:ind w:left="0" w:right="0" w:firstLine="576"/>
        <w:jc w:val="left"/>
      </w:pPr>
      <w:r>
        <w:rPr/>
        <w:t xml:space="preserve">(a) To federal, state, or local public health authorities, to the extent the health care provider is required by law to report health care information; when needed to determine compliance with state or federal licensure, certification or registration rules or laws, or to investigate unprofessional conduct or ability to practice with reasonable skill and safety under chapter 18.130 RCW. Any health care information obtained under this subsection is exempt from public inspection and copying pursuant to chapter 42.56 RCW; or</w:t>
      </w:r>
    </w:p>
    <w:p>
      <w:pPr>
        <w:spacing w:before="0" w:after="0" w:line="408" w:lineRule="exact"/>
        <w:ind w:left="0" w:right="0" w:firstLine="576"/>
        <w:jc w:val="left"/>
      </w:pPr>
      <w:r>
        <w:rPr/>
        <w:t xml:space="preserve">(b) When needed to protect the public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2014 c 225 s 71 and 2014 c 220 s 9 are each reenacted and amended to read as follows:</w:t>
      </w:r>
    </w:p>
    <w:p>
      <w:pPr>
        <w:spacing w:before="0" w:after="0" w:line="408" w:lineRule="exact"/>
        <w:ind w:left="0" w:right="0" w:firstLine="576"/>
        <w:jc w:val="left"/>
      </w:pPr>
      <w:r>
        <w:rPr/>
        <w:t xml:space="preserve">(1) Except as provided in this section, RCW 70.02.050, 71.05.445, </w:t>
      </w:r>
      <w:r>
        <w:t>((</w:t>
      </w:r>
      <w:r>
        <w:rPr>
          <w:strike/>
        </w:rPr>
        <w:t xml:space="preserve">70.96A.150,</w:t>
      </w:r>
      <w:r>
        <w:t>))</w:t>
      </w:r>
      <w:r>
        <w:rPr/>
        <w:t xml:space="preserve">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mental health professional;</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w:t>
      </w:r>
      <w:r>
        <w:t>((</w:t>
      </w:r>
      <w:r>
        <w:rPr>
          <w:strike/>
        </w:rPr>
        <w:t xml:space="preserve">(ii)</w:t>
      </w:r>
      <w:r>
        <w:t>))</w:t>
      </w:r>
      <w:r>
        <w:rPr/>
        <w:t xml:space="preserve"> </w:t>
      </w:r>
      <w:r>
        <w:rPr>
          <w:u w:val="single"/>
        </w:rPr>
        <w:t xml:space="preserve">(iii)</w:t>
      </w:r>
      <w:r>
        <w:rPr/>
        <w:t xml:space="preserve">.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(ii)</w:t>
      </w:r>
      <w:r>
        <w:t>))</w:t>
      </w:r>
      <w:r>
        <w:rPr/>
        <w:t xml:space="preserve"> </w:t>
      </w:r>
      <w:r>
        <w:rPr>
          <w:u w:val="single"/>
        </w:rPr>
        <w:t xml:space="preserve">(iii)</w:t>
      </w:r>
      <w:r>
        <w:rPr/>
        <w:t xml:space="preserve">;</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as necessary to coordinate treatment for mental illness, developmental disabilities, alcoholism, or drug abuse of persons who are under the supervision of the department;</w:t>
      </w:r>
    </w:p>
    <w:p>
      <w:pPr>
        <w:spacing w:before="0" w:after="0" w:line="408" w:lineRule="exact"/>
        <w:ind w:left="0" w:right="0" w:firstLine="576"/>
        <w:jc w:val="left"/>
      </w:pPr>
      <w:r>
        <w:rPr/>
        <w:t xml:space="preserve">(s)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(t) Consistent with the requirements of the federal health information portability and accountability act, to a licensed mental health professional or a health care professional licensed under chapter 18.71, 18.71A, 18.57, 18.57A, 18.79, or 18.36A RCW who is providing care to a person, or to whom a person has been referred for evaluation or treatment, to assure coordinated care and treatment of that person. Psychotherapy notes may not be released without authorization of the person who is the subject of the request for release of information;</w:t>
      </w:r>
    </w:p>
    <w:p>
      <w:pPr>
        <w:spacing w:before="0" w:after="0" w:line="408" w:lineRule="exact"/>
        <w:ind w:left="0" w:right="0" w:firstLine="576"/>
        <w:jc w:val="left"/>
      </w:pPr>
      <w:r>
        <w:rPr/>
        <w:t xml:space="preserve">(u) To administrative and office support staff designated to obtain medical records for those licensed professionals listed in (t) of this subsection;</w:t>
      </w:r>
    </w:p>
    <w:p>
      <w:pPr>
        <w:spacing w:before="0" w:after="0" w:line="408" w:lineRule="exact"/>
        <w:ind w:left="0" w:right="0" w:firstLine="576"/>
        <w:jc w:val="left"/>
      </w:pPr>
      <w:r>
        <w:rPr/>
        <w:t xml:space="preserve">(v)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(w)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(x)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(y) To all current treating providers of the patient with prescriptive authority who have written a prescription for the patient within the last twelve months. For purposes of coordinating health care, the department may release without written authorization of the patient, information acquired for billing and collection purposes as described in RCW 70.02.050(1)(d). The department shall notify the patient that billing and collection information has been released to named providers, and provide the substance of the information released and the dates of such release. The department may not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(z)(i) To the secretary of social and health services for either program evaluation or research, or both so long as the secretary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576"/>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w:t>
      </w:r>
      <w:r>
        <w:rPr>
          <w:u w:val="single"/>
        </w:rPr>
        <w:t xml:space="preserve">;</w:t>
      </w:r>
    </w:p>
    <w:p>
      <w:pPr>
        <w:spacing w:before="0" w:after="0" w:line="408" w:lineRule="exact"/>
        <w:ind w:left="0" w:right="0" w:firstLine="576"/>
        <w:jc w:val="left"/>
      </w:pPr>
      <w:r>
        <w:rPr>
          <w:u w:val="single"/>
        </w:rPr>
        <w:t xml:space="preserve">(aa) To any person if the conditions in section 1 of this act are met</w:t>
      </w:r>
      <w:r>
        <w:rPr/>
        <w:t xml:space="preserve">.</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under RCW 71.05.280(3) and 71.05.320</w:t>
      </w:r>
      <w:r>
        <w:t>((</w:t>
      </w:r>
      <w:r>
        <w:rPr>
          <w:strike/>
        </w:rPr>
        <w:t xml:space="preserve">(3)</w:t>
      </w:r>
      <w:r>
        <w:t>))</w:t>
      </w:r>
      <w:r>
        <w:rPr/>
        <w:t xml:space="preserve"> </w:t>
      </w:r>
      <w:r>
        <w:rPr>
          <w:u w:val="single"/>
        </w:rPr>
        <w:t xml:space="preserve">(4)</w:t>
      </w:r>
      <w:r>
        <w:rPr/>
        <w:t xml:space="preserve">(c)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w:t>
      </w:r>
      <w:r>
        <w:t>((</w:t>
      </w:r>
      <w:r>
        <w:rPr>
          <w:strike/>
        </w:rPr>
        <w:t xml:space="preserve">(3)</w:t>
      </w:r>
      <w:r>
        <w:t>))</w:t>
      </w:r>
      <w:r>
        <w:rPr/>
        <w:t xml:space="preserve"> </w:t>
      </w:r>
      <w:r>
        <w:rPr>
          <w:u w:val="single"/>
        </w:rPr>
        <w:t xml:space="preserve">(4)</w:t>
      </w:r>
      <w:r>
        <w:rPr/>
        <w:t xml:space="preserve">(c)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2016 sp.s. c 29 s 417 are each amended to read as follows:</w:t>
      </w:r>
    </w:p>
    <w:p>
      <w:pPr>
        <w:spacing w:before="0" w:after="0" w:line="408" w:lineRule="exact"/>
        <w:ind w:left="0" w:right="0" w:firstLine="576"/>
        <w:jc w:val="left"/>
      </w:pPr>
      <w:r>
        <w:rPr/>
        <w:t xml:space="preserve">(1) Except as provided in this section, RCW 70.02.050, 71.05.445,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9.41.040(2)(a)(iii).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9.41.040(2)(a)(iii);</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as necessary to coordinate treatment for mental illness, developmental disabilities, alcoholism, or drug abuse of persons who are under the supervision of the department;</w:t>
      </w:r>
    </w:p>
    <w:p>
      <w:pPr>
        <w:spacing w:before="0" w:after="0" w:line="408" w:lineRule="exact"/>
        <w:ind w:left="0" w:right="0" w:firstLine="576"/>
        <w:jc w:val="left"/>
      </w:pPr>
      <w:r>
        <w:rPr/>
        <w:t xml:space="preserve">(s)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(t) Consistent with the requirements of the federal health information portability and accountability act, to a licensed mental health professional or a health care professional licensed under chapter 18.71, 18.71A, 18.57, 18.57A, 18.79, or 18.36A RCW who is providing care to a person, or to whom a person has been referred for evaluation or treatment, to assure coordinated care and treatment of that person. Psychotherapy notes may not be released without authorization of the person who is the subject of the request for release of information;</w:t>
      </w:r>
    </w:p>
    <w:p>
      <w:pPr>
        <w:spacing w:before="0" w:after="0" w:line="408" w:lineRule="exact"/>
        <w:ind w:left="0" w:right="0" w:firstLine="576"/>
        <w:jc w:val="left"/>
      </w:pPr>
      <w:r>
        <w:rPr/>
        <w:t xml:space="preserve">(u) To administrative and office support staff designated to obtain medical records for those licensed professionals listed in (t) of this subsection;</w:t>
      </w:r>
    </w:p>
    <w:p>
      <w:pPr>
        <w:spacing w:before="0" w:after="0" w:line="408" w:lineRule="exact"/>
        <w:ind w:left="0" w:right="0" w:firstLine="576"/>
        <w:jc w:val="left"/>
      </w:pPr>
      <w:r>
        <w:rPr/>
        <w:t xml:space="preserve">(v)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(w)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(x)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(y) To all current treating providers of the patient with prescriptive authority who have written a prescription for the patient within the last twelve months. For purposes of coordinating health care, the department may release without written authorization of the patient, information acquired for billing and collection purposes as described in RCW 70.02.050(1)(d). The department shall notify the patient that billing and collection information has been released to named providers, and provide the substance of the information released and the dates of such release. The department may not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(z)(i) To the secretary of social and health services for either program evaluation or research, or both so long as the secretary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576"/>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w:t>
      </w:r>
      <w:r>
        <w:rPr>
          <w:u w:val="single"/>
        </w:rPr>
        <w:t xml:space="preserve">;</w:t>
      </w:r>
    </w:p>
    <w:p>
      <w:pPr>
        <w:spacing w:before="0" w:after="0" w:line="408" w:lineRule="exact"/>
        <w:ind w:left="0" w:right="0" w:firstLine="576"/>
        <w:jc w:val="left"/>
      </w:pPr>
      <w:r>
        <w:rPr>
          <w:u w:val="single"/>
        </w:rPr>
        <w:t xml:space="preserve">(aa) To any person if the conditions in section 1 of this act are met</w:t>
      </w:r>
      <w:r>
        <w:rPr/>
        <w:t xml:space="preserve">.</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6 of this act take effect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5 of this act expire April 1, 2018.</w:t>
      </w:r>
    </w:p>
    <w:p/>
    <w:p>
      <w:pPr>
        <w:jc w:val="center"/>
      </w:pPr>
      <w:r>
        <w:rPr>
          <w:b/>
        </w:rPr>
        <w:t>--- END ---</w:t>
      </w:r>
    </w:p>
    <w:sectPr>
      <w:pgNumType w:start="1"/>
      <w:footerReference xmlns:r="http://schemas.openxmlformats.org/officeDocument/2006/relationships" r:id="Ra26980491ed8424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bc89b2f3f74a5e" /><Relationship Type="http://schemas.openxmlformats.org/officeDocument/2006/relationships/footer" Target="/word/footer.xml" Id="Ra26980491ed84242" /></Relationships>
</file>