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19ec0988aa4f68" /></Relationships>
</file>

<file path=word/document.xml><?xml version="1.0" encoding="utf-8"?>
<w:document xmlns:w="http://schemas.openxmlformats.org/wordprocessingml/2006/main">
  <w:body>
    <w:p>
      <w:r>
        <w:t>S-1655.1</w:t>
      </w:r>
    </w:p>
    <w:p>
      <w:pPr>
        <w:jc w:val="center"/>
      </w:pPr>
      <w:r>
        <w:t>_______________________________________________</w:t>
      </w:r>
    </w:p>
    <w:p/>
    <w:p>
      <w:pPr>
        <w:jc w:val="center"/>
      </w:pPr>
      <w:r>
        <w:rPr>
          <w:b/>
        </w:rPr>
        <w:t>SUBSTITUTE SENATE BILL 5259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Rivers, Cleveland, Darneille, Fain, and Keiser; by request of Governor Inslee)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designation of the state behavioral health authority from the department of social and health services to the health care authority and transferring the related powers, functions, and duties to the health care authority and the department of health; amending RCW 43.20A.025, 43.20A.025, 43.20A.065, 43.20A.433, 43.20A.890, 43.20A.892, 43.20A.893, 43.20A.894, 43.20A.896, 43.20A.897, 74.04.015, 71.05.026, 71.05.026, 71.05.027, 71.05.040, 71.05.100, 71.05.203, 71.05.203, 71.05.214, 71.05.214, 71.05.215, 71.05.240, 71.05.285, 71.05.320, 71.05.320, 71.05.325, 71.05.325, 71.05.330, 71.05.335, 71.05.340, 71.05.340, 71.05.350, 71.05.380, 71.05.435, 71.05.435, 71.05.510, 71.05.520, 71.05.525, 71.05.560, 71.05.560, 71.05.590, 71.05.590, 71.05.590, 71.05.620, 71.05.620, 71.05.720, 71.05.732, 71.05.740, 71.05.745, 71.05.745, 71.05.750, 71.05.750, 71.05.755, 71.05.760, 71.05.801, 71.05.940, 71.24.015, 71.24.030, 71.24.035, 71.24.037, 71.24.045, 71.24.045, 71.24.061, 71.24.100, 71.24.155, 71.24.160, 71.24.215, 71.24.220, 71.24.240, 71.24.300, 71.24.310, 71.24.320, 71.24.330, 71.24.330, 71.24.340, 71.24.350, 71.24.360, 71.24.370, 71.24.380, 71.24.385, 71.24.400, 71.24.405, 71.24.415, 71.24.420, 71.24.430, 71.24.455, 71.24.460, 71.24.470, 71.24.480, 71.24.490, 71.24.500, 71.24.515, 71.24.520, 71.24.525, 71.24.530, 71.24.535, 71.24.540, 71.24.545, 71.24.555, 71.24.565, 71.24.580, 71.24.590, 71.24.595, 71.24.605, 71.24.610, 71.24.615, 71.24.620, 71.24.625, 71.24.630, 71.24.640, 71.24.645, 71.24.650, 71.24.805, 71.24.810, 71.24.850, 71.24.860, 71.24.902, 71.34.010, 71.34.300, 71.34.365, 71.34.375, 71.34.375, 71.34.380, 71.34.385, 71.34.385, 71.34.390, 71.34.395, 71.34.400, 71.34.400, 71.34.405, 71.34.420, 71.34.420, 71.34.600, 71.34.600, 71.34.610, 71.34.630, 71.34.630, 71.34.640, 71.34.720, 71.34.720, 71.34.760, 71.34.760, 71.34.780, 71.34.780, 71.34.780, 71.34.790, 71.36.025, 71.36.040, 71.36.060, 70.96A.011, 70.96A.020, 70.96A.095, 70.96A.097, 70.96A.110, 70.96A.120, 70.96A.140, 70.96A.148, 70.96A.160, 70.96A.180, 70.96A.235, 70.96A.240, 70.96A.245, 70.96A.260, 70.96A.265, 70.96A.915, 70.96B.010, 70.96B.020, 70.96B.030, 70.96B.045, 70.96B.050, 70.96B.070, 70.96B.090, 70.96B.140, 41.05.015, 41.05.021, 41.05A.005, 74.09.050, 74.09.055, 74.09.080, 74.09.120, 74.09.160, 74.09.210, 74.09.220, 74.09.230, 74.09.240, 74.09.260, 74.09.280, 74.09.290, 74.09.315, 74.09.325, 74.09.522, 74.09.530, 74.09.540, 74.09.730, 74.09.780, 74.64.010, 74.66.010, 70.02.010, 70.02.230, 70.02.240, 70.02.250, 70.02.260, 70.02.340, 70.02.350, 43.70.080, 43.59.030, 48.21.180, 48.44.240, 48.46.350, 69.50.540, 2.30.020, 2.30.030, 9.41.300, 9.94A.703, 10.05.040, 10.05.050, 18.205.080, 18.88A.020, 46.61.5056, 72.09.350, 72.09.370, 72.09.370, 72.09.380, 72.09.381, 72.09.585, and 74.34.020; reenacting and amending RCW 71.05.020, 71.05.020, 71.05.215, 71.05.240, 71.05.320, 71.05.425, 71.05.445, 71.24.025, 71.24.025, 71.24.600, 71.34.020, 71.34.020, 71.34.720, 71.36.010, 70.02.010, 70.02.230, 42.56.270, and 46.61.5055; adding new sections to chapter 41.05 RCW; adding a new section to chapter 43.70 RCW; adding a new section to chapter 71.34 RCW; adding new sections to chapter 71.24 RCW; adding new sections to chapter 74.09 RCW; creating new sections; recodifying RCW 43.20A.025, 43.20A.065, 43.20A.433, 43.20A.890, 43.20A.892, 43.20A.893, 43.20A.894, 43.20A.896, and 43.20A.897; decodifying RCW 71.24.065;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government must be organized to be efficient, cost-effective, and responsive to its residents.</w:t>
      </w:r>
    </w:p>
    <w:p>
      <w:pPr>
        <w:spacing w:before="0" w:after="0" w:line="408" w:lineRule="exact"/>
        <w:ind w:left="0" w:right="0" w:firstLine="576"/>
        <w:jc w:val="left"/>
      </w:pPr>
      <w:r>
        <w:rPr/>
        <w:t xml:space="preserve">(2) Pursuant to existing legislative direction, Washington state continues to transform how it delivers behavioral health services by integrating the financing and delivery of behavioral and physical health care by 2020. Integration will improve prevention and treatment of behavioral health conditions. Integration, leading to better whole person care, should also enable many individuals to avoid commitment at the state psychiatric hospitals or divert from jails, and support them in leading healthy, productive lives.</w:t>
      </w:r>
    </w:p>
    <w:p>
      <w:pPr>
        <w:spacing w:before="0" w:after="0" w:line="408" w:lineRule="exact"/>
        <w:ind w:left="0" w:right="0" w:firstLine="576"/>
        <w:jc w:val="left"/>
      </w:pPr>
      <w:r>
        <w:rPr/>
        <w:t xml:space="preserve">(3) The responsibility for oversight, purchasing, and management of Washington state's community behavioral health system is currently split between the department of social and health services, which is the state's behavioral health authority, and the health care authority, which is the single state medicaid agency responsible for state health care purchasing.</w:t>
      </w:r>
    </w:p>
    <w:p>
      <w:pPr>
        <w:spacing w:before="0" w:after="0" w:line="408" w:lineRule="exact"/>
        <w:ind w:left="0" w:right="0" w:firstLine="576"/>
        <w:jc w:val="left"/>
      </w:pPr>
      <w:r>
        <w:rPr/>
        <w:t xml:space="preserve">(4) The health care authority is the state's primary health care purchaser. Integrating and consolidating the oversight and purchasing of state behavioral health care into a single state agency at the health care authority will align core operations and provide better, coordinated, and more cost-effective services, with the ultimate goal of achieving whole person care.</w:t>
      </w:r>
    </w:p>
    <w:p>
      <w:pPr>
        <w:spacing w:before="0" w:after="0" w:line="408" w:lineRule="exact"/>
        <w:ind w:left="0" w:right="0" w:firstLine="576"/>
        <w:jc w:val="left"/>
      </w:pPr>
      <w:r>
        <w:rPr/>
        <w:t xml:space="preserve">(5) The legislature therefore intends to consolidate state behavioral health care purchasing and oversight within the health care authority, positioning the state to use its full purchasing power to get the greatest value for its investment. The department of social and health services will continue to operate the state mental health institutions, with the intent of further analyzing the future proper alignment of these services.</w:t>
      </w:r>
    </w:p>
    <w:p>
      <w:pPr>
        <w:spacing w:before="0" w:after="0" w:line="408" w:lineRule="exact"/>
        <w:ind w:left="0" w:right="0" w:firstLine="576"/>
        <w:jc w:val="left"/>
      </w:pPr>
      <w:r>
        <w:rPr/>
        <w:t xml:space="preserve">(6) Similar to the issues with our disparate purchasing programs, the responsibility for licensing and certification of behavioral health providers and facilities is currently spread across multiple agencies, with the department of social and health services regulating some behavioral health providers and the department of health regulating others.</w:t>
      </w:r>
    </w:p>
    <w:p>
      <w:pPr>
        <w:spacing w:before="0" w:after="0" w:line="408" w:lineRule="exact"/>
        <w:ind w:left="0" w:right="0" w:firstLine="576"/>
        <w:jc w:val="left"/>
      </w:pPr>
      <w:r>
        <w:rPr/>
        <w:t xml:space="preserve">(7) The department of health is responsible for the majority of licensing and certification of health care providers and facilities. The state will best be able to ensure patient safety and reduce administrative burdens of licensing and certification of behavioral health providers and facilities by consolidating those functions within a single agency at the department of health. This change will streamline processes leading to improved patient safety outcomes.</w:t>
      </w:r>
    </w:p>
    <w:p>
      <w:pPr>
        <w:spacing w:before="0" w:after="0" w:line="408" w:lineRule="exact"/>
        <w:ind w:left="0" w:right="0" w:firstLine="576"/>
        <w:jc w:val="left"/>
      </w:pPr>
      <w:r>
        <w:rPr/>
        <w:t xml:space="preserve">(8) The legislature therefore intends to integrate and consolidate the behavioral health licensing and certification functions within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shall establish a work group to assure that the transition of the state behavioral health authority from the department of social and health services to the health care authority does not affect the integration of behavioral health services by 2020. The work group shall identify multiple options for structuring the services delivery and financing for integrating behavioral health services. Among the various structures for consideration, the work group shall examine:</w:t>
      </w:r>
    </w:p>
    <w:p>
      <w:pPr>
        <w:spacing w:before="0" w:after="0" w:line="408" w:lineRule="exact"/>
        <w:ind w:left="0" w:right="0" w:firstLine="576"/>
        <w:jc w:val="left"/>
      </w:pPr>
      <w:r>
        <w:rPr/>
        <w:t xml:space="preserve">(a) A model in which the health care authority contracts directly and separately with both a managed care organization to provide behavioral health services in the regional service area and a county administrative service organization to provide crisis services and non-medicaid services; and</w:t>
      </w:r>
    </w:p>
    <w:p>
      <w:pPr>
        <w:spacing w:before="0" w:after="0" w:line="408" w:lineRule="exact"/>
        <w:ind w:left="0" w:right="0" w:firstLine="576"/>
        <w:jc w:val="left"/>
      </w:pPr>
      <w:r>
        <w:rPr/>
        <w:t xml:space="preserve">(b) A model in which the health care authority approves an organization operated by the county governments within a regional service area to function as the coordinating entity for any managed care organization that provides fully-integrated medical care within the regional service area. The organization's activities shall include coordinating a network of behavioral health providers, operating a health information technology infrastructure, providing crisis services, and providing non-medicaid services.</w:t>
      </w:r>
    </w:p>
    <w:p>
      <w:pPr>
        <w:spacing w:before="0" w:after="0" w:line="408" w:lineRule="exact"/>
        <w:ind w:left="0" w:right="0" w:firstLine="576"/>
        <w:jc w:val="left"/>
      </w:pPr>
      <w:r>
        <w:rPr/>
        <w:t xml:space="preserve">(2) The work group shall consist of no more than fifteen members and shall include a representative of the health care authority, a representative of the department of social and health services, representatives of behavioral health organizations, representatives of managed care organizations, representatives of behavioral health providers, representatives of counties, and representatives from each caucus in the house and senate. The director of the health care authority, or his or her designee, shall serve as the chair.</w:t>
      </w:r>
    </w:p>
    <w:p>
      <w:pPr>
        <w:spacing w:before="0" w:after="0" w:line="408" w:lineRule="exact"/>
        <w:ind w:left="0" w:right="0" w:firstLine="576"/>
        <w:jc w:val="left"/>
      </w:pPr>
      <w:r>
        <w:rPr/>
        <w:t xml:space="preserve">(3) The work group shall submit a report to the legislature and the governor by December 1, 2017. The report shall identify recommendations for reducing barriers to the full-integration of behavioral health and physical health. The report shall provide a description of the different alternative delivery and financing structure options that shall be made available to regional service areas and allow counties within the regional service areas to select the most appropriate structure to meet the needs of the communities within the regional service area.</w:t>
      </w:r>
    </w:p>
    <w:p>
      <w:pPr>
        <w:spacing w:before="240" w:after="0" w:line="408" w:lineRule="exact"/>
        <w:ind w:left="0" w:right="0" w:firstLine="576"/>
        <w:jc w:val="center"/>
      </w:pPr>
      <w:r>
        <w:rPr>
          <w:b/>
        </w:rPr>
        <w:t xml:space="preserve">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w:t>
      </w:r>
      <w:r>
        <w:t>((</w:t>
      </w:r>
      <w:r>
        <w:rPr>
          <w:strike/>
        </w:rPr>
        <w:t xml:space="preserve">chemical dependency</w:t>
      </w:r>
      <w:r>
        <w:t>))</w:t>
      </w:r>
      <w:r>
        <w:rPr/>
        <w:t xml:space="preserve"> </w:t>
      </w:r>
      <w:r>
        <w:rPr>
          <w:u w:val="single"/>
        </w:rPr>
        <w:t xml:space="preserve">substance use disorder</w:t>
      </w:r>
      <w:r>
        <w:rPr/>
        <w:t xml:space="preserve"> evaluations under RCW </w:t>
      </w:r>
      <w:r>
        <w:t>((</w:t>
      </w:r>
      <w:r>
        <w:rPr>
          <w:strike/>
        </w:rPr>
        <w:t xml:space="preserve">71.34.052</w:t>
      </w:r>
      <w:r>
        <w:t>))</w:t>
      </w:r>
      <w:r>
        <w:rPr/>
        <w:t xml:space="preserve"> </w:t>
      </w:r>
      <w:r>
        <w:rPr>
          <w:u w:val="single"/>
        </w:rPr>
        <w:t xml:space="preserve">71.34.600</w:t>
      </w:r>
      <w:r>
        <w:rPr/>
        <w:t xml:space="preserve">(3), </w:t>
      </w:r>
      <w:r>
        <w:t>((</w:t>
      </w:r>
      <w:r>
        <w:rPr>
          <w:strike/>
        </w:rPr>
        <w:t xml:space="preserve">71.34.054</w:t>
      </w:r>
      <w:r>
        <w:t>))</w:t>
      </w:r>
      <w:r>
        <w:rPr/>
        <w:t xml:space="preserve"> </w:t>
      </w:r>
      <w:r>
        <w:rPr>
          <w:u w:val="single"/>
        </w:rPr>
        <w:t xml:space="preserve">71.34.650</w:t>
      </w:r>
      <w:r>
        <w:rPr/>
        <w:t xml:space="preserve">(1), 70.96A.245(3), and 70.96A.250(1).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2016 sp.s. c 29 s 415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defining "appropriately trained professional person" for the purposes of conducting mental health and chemical dependency evaluations under RCW 71.34.600(3) and 71.34.650(1).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065</w:t>
      </w:r>
      <w:r>
        <w:rPr/>
        <w:t xml:space="preserve"> and 2002 c 290 s 6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annually review and monitor the expenditures made by any county or group of counties which is funded, in whole or in part, with funds provided by chapter 290, Laws of 2002. Counties shall repay any funds that are not spent in accordance with the requirements of chapter 290, Laws of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433</w:t>
      </w:r>
      <w:r>
        <w:rPr/>
        <w:t xml:space="preserve"> and 2005 c 504 s 802 are each amended to read as follows:</w:t>
      </w:r>
    </w:p>
    <w:p>
      <w:pPr>
        <w:spacing w:before="0" w:after="0" w:line="408" w:lineRule="exact"/>
        <w:ind w:left="0" w:right="0" w:firstLine="576"/>
        <w:jc w:val="left"/>
      </w:pPr>
      <w:r>
        <w:t>((</w:t>
      </w:r>
      <w:r>
        <w:rPr>
          <w:strike/>
        </w:rPr>
        <w:t xml:space="preserve">Beginning July 1, 2007,</w:t>
      </w:r>
      <w:r>
        <w:t>))</w:t>
      </w:r>
      <w:r>
        <w:rPr/>
        <w:t xml:space="preserve"> </w:t>
      </w:r>
      <w:r>
        <w:rPr>
          <w:u w:val="single"/>
        </w:rPr>
        <w:t xml:space="preserve">T</w:t>
      </w:r>
      <w:r>
        <w:rPr/>
        <w:t xml:space="preserve">he </w:t>
      </w:r>
      <w:r>
        <w:t>((</w:t>
      </w:r>
      <w:r>
        <w:rPr>
          <w:strike/>
        </w:rPr>
        <w:t xml:space="preserve">secretary</w:t>
      </w:r>
      <w:r>
        <w:t>))</w:t>
      </w:r>
      <w:r>
        <w:rPr/>
        <w:t xml:space="preserve"> </w:t>
      </w:r>
      <w:r>
        <w:rPr>
          <w:u w:val="single"/>
        </w:rPr>
        <w:t xml:space="preserve">director</w:t>
      </w:r>
      <w:r>
        <w:rPr/>
        <w:t xml:space="preserve"> shall require, in the contracts the </w:t>
      </w:r>
      <w:r>
        <w:t>((</w:t>
      </w:r>
      <w:r>
        <w:rPr>
          <w:strike/>
        </w:rPr>
        <w:t xml:space="preserve">department</w:t>
      </w:r>
      <w:r>
        <w:t>))</w:t>
      </w:r>
      <w:r>
        <w:rPr/>
        <w:t xml:space="preserve"> </w:t>
      </w:r>
      <w:r>
        <w:rPr>
          <w:u w:val="single"/>
        </w:rPr>
        <w:t xml:space="preserve">authority</w:t>
      </w:r>
      <w:r>
        <w:rPr/>
        <w:t xml:space="preserve"> negotiates pursuant to chapters 71.24 and 70.96A RCW, that any vendor rate increases provided for mental health and chemical dependency treatment providers or programs who are parties to the contract or subcontractors of any party to the contract shall be prioritized to those providers and programs that maximize the use of evidence-based and research-based practices</w:t>
      </w:r>
      <w:r>
        <w:t>((</w:t>
      </w:r>
      <w:r>
        <w:rPr>
          <w:strike/>
        </w:rPr>
        <w:t xml:space="preserve">, as those terms are defined in section 603 of this act,</w:t>
      </w:r>
      <w:r>
        <w:t>))</w:t>
      </w:r>
      <w:r>
        <w:rPr/>
        <w:t xml:space="preserve"> unless otherwise designated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890</w:t>
      </w:r>
      <w:r>
        <w:rPr/>
        <w:t xml:space="preserve"> and 2010 c 171 s 1 are each amended to read as follows:</w:t>
      </w:r>
    </w:p>
    <w:p>
      <w:pPr>
        <w:spacing w:before="0" w:after="0" w:line="408" w:lineRule="exact"/>
        <w:ind w:left="0" w:right="0" w:firstLine="576"/>
        <w:jc w:val="left"/>
      </w:pPr>
      <w:r>
        <w:rPr/>
        <w:t xml:space="preserve">(1) A program for (a) the prevention and treatment of problem and pathological gambling; and (b) the training of professionals in the identification and treatment of problem and pathological gambling is established within the </w:t>
      </w:r>
      <w:r>
        <w:t>((</w:t>
      </w:r>
      <w:r>
        <w:rPr>
          <w:strike/>
        </w:rPr>
        <w:t xml:space="preserve">department of social and health services</w:t>
      </w:r>
      <w:r>
        <w:t>))</w:t>
      </w:r>
      <w:r>
        <w:rPr/>
        <w:t xml:space="preserve"> </w:t>
      </w:r>
      <w:r>
        <w:rPr>
          <w:u w:val="single"/>
        </w:rPr>
        <w:t xml:space="preserve">authority</w:t>
      </w:r>
      <w:r>
        <w:rPr/>
        <w:t xml:space="preserve">, to be administered by a qualified person who has training and experience in problem gambling or the organization and administration of treatment services for persons suffering from problem gambling. The department </w:t>
      </w:r>
      <w:r>
        <w:rPr>
          <w:u w:val="single"/>
        </w:rPr>
        <w:t xml:space="preserve">of health</w:t>
      </w:r>
      <w:r>
        <w:rPr/>
        <w:t xml:space="preserve"> may </w:t>
      </w:r>
      <w:r>
        <w:rPr>
          <w:u w:val="single"/>
        </w:rPr>
        <w:t xml:space="preserve">license or</w:t>
      </w:r>
      <w:r>
        <w:rPr/>
        <w:t xml:space="preserve"> certify and </w:t>
      </w:r>
      <w:r>
        <w:rPr>
          <w:u w:val="single"/>
        </w:rPr>
        <w:t xml:space="preserve">the authority may</w:t>
      </w:r>
      <w:r>
        <w:rPr/>
        <w:t xml:space="preserve"> contract with treatment facilities for any services provided under the program. The </w:t>
      </w:r>
      <w:r>
        <w:t>((</w:t>
      </w:r>
      <w:r>
        <w:rPr>
          <w:strike/>
        </w:rPr>
        <w:t xml:space="preserve">department</w:t>
      </w:r>
      <w:r>
        <w:t>))</w:t>
      </w:r>
      <w:r>
        <w:rPr/>
        <w:t xml:space="preserve"> </w:t>
      </w:r>
      <w:r>
        <w:rPr>
          <w:u w:val="single"/>
        </w:rPr>
        <w:t xml:space="preserve">authority</w:t>
      </w:r>
      <w:r>
        <w:rPr/>
        <w:t xml:space="preserve"> shall track program participation and client outcomes.</w:t>
      </w:r>
    </w:p>
    <w:p>
      <w:pPr>
        <w:spacing w:before="0" w:after="0" w:line="408" w:lineRule="exact"/>
        <w:ind w:left="0" w:right="0" w:firstLine="576"/>
        <w:jc w:val="left"/>
      </w:pPr>
      <w:r>
        <w:rPr/>
        <w:t xml:space="preserve">(2) To receive treatment under subsection (1) of this section, a person must:</w:t>
      </w:r>
    </w:p>
    <w:p>
      <w:pPr>
        <w:spacing w:before="0" w:after="0" w:line="408" w:lineRule="exact"/>
        <w:ind w:left="0" w:right="0" w:firstLine="576"/>
        <w:jc w:val="left"/>
      </w:pPr>
      <w:r>
        <w:rPr/>
        <w:t xml:space="preserve">(a) Need treatment for problem or pathological gambling, or because of the problem or pathological gambling of a family member, but be unable to afford treatment; and</w:t>
      </w:r>
    </w:p>
    <w:p>
      <w:pPr>
        <w:spacing w:before="0" w:after="0" w:line="408" w:lineRule="exact"/>
        <w:ind w:left="0" w:right="0" w:firstLine="576"/>
        <w:jc w:val="left"/>
      </w:pPr>
      <w:r>
        <w:rPr/>
        <w:t xml:space="preserve">(b) Be targeted by the </w:t>
      </w:r>
      <w:r>
        <w:t>((</w:t>
      </w:r>
      <w:r>
        <w:rPr>
          <w:strike/>
        </w:rPr>
        <w:t xml:space="preserve">department of social and health services</w:t>
      </w:r>
      <w:r>
        <w:t>))</w:t>
      </w:r>
      <w:r>
        <w:rPr/>
        <w:t xml:space="preserve"> </w:t>
      </w:r>
      <w:r>
        <w:rPr>
          <w:u w:val="single"/>
        </w:rPr>
        <w:t xml:space="preserve">authority</w:t>
      </w:r>
      <w:r>
        <w:rPr/>
        <w:t xml:space="preserve"> as being most amenable to treatment.</w:t>
      </w:r>
    </w:p>
    <w:p>
      <w:pPr>
        <w:spacing w:before="0" w:after="0" w:line="408" w:lineRule="exact"/>
        <w:ind w:left="0" w:right="0" w:firstLine="576"/>
        <w:jc w:val="left"/>
      </w:pPr>
      <w:r>
        <w:rPr/>
        <w:t xml:space="preserve">(3) Treatment under this section is available only to the extent of the funds appropriated or otherwise made available to the </w:t>
      </w:r>
      <w:r>
        <w:t>((</w:t>
      </w:r>
      <w:r>
        <w:rPr>
          <w:strike/>
        </w:rPr>
        <w:t xml:space="preserve">department of social and health services</w:t>
      </w:r>
      <w:r>
        <w:t>))</w:t>
      </w:r>
      <w:r>
        <w:rPr/>
        <w:t xml:space="preserve"> </w:t>
      </w:r>
      <w:r>
        <w:rPr>
          <w:u w:val="single"/>
        </w:rPr>
        <w:t xml:space="preserve">authority</w:t>
      </w:r>
      <w:r>
        <w:rPr/>
        <w:t xml:space="preserve"> for this purpose. The </w:t>
      </w:r>
      <w:r>
        <w:t>((</w:t>
      </w:r>
      <w:r>
        <w:rPr>
          <w:strike/>
        </w:rPr>
        <w:t xml:space="preserve">department</w:t>
      </w:r>
      <w:r>
        <w:t>))</w:t>
      </w:r>
      <w:r>
        <w:rPr/>
        <w:t xml:space="preserve"> </w:t>
      </w:r>
      <w:r>
        <w:rPr>
          <w:u w:val="single"/>
        </w:rPr>
        <w:t xml:space="preserve">authority</w:t>
      </w:r>
      <w:r>
        <w:rPr/>
        <w:t xml:space="preserve"> may solicit and accept for use any gift of money or property made by will or otherwise, and any grant of money, services, or property from the federal government, any tribal government, the state, or any political subdivision thereof or any private source, and do all things necessary to cooperate with the federal government or any of its agencies or any tribal government in making an application for any grant.</w:t>
      </w:r>
    </w:p>
    <w:p>
      <w:pPr>
        <w:spacing w:before="0" w:after="0" w:line="408" w:lineRule="exact"/>
        <w:ind w:left="0" w:right="0" w:firstLine="576"/>
        <w:jc w:val="left"/>
      </w:pPr>
      <w:r>
        <w:rPr/>
        <w:t xml:space="preserve">(4) </w:t>
      </w:r>
      <w:r>
        <w:t>((</w:t>
      </w:r>
      <w:r>
        <w:rPr>
          <w:strike/>
        </w:rPr>
        <w:t xml:space="preserve">The department may adopt rules establishing standards for the review and certification of treatment facilities under this program.</w:t>
      </w:r>
    </w:p>
    <w:p>
      <w:pPr>
        <w:spacing w:before="0" w:after="0" w:line="408" w:lineRule="exact"/>
        <w:ind w:left="0" w:right="0" w:firstLine="576"/>
        <w:jc w:val="left"/>
      </w:pPr>
      <w:r>
        <w:rPr>
          <w:strike/>
        </w:rPr>
        <w:t xml:space="preserve">(5)</w:t>
      </w:r>
      <w:r>
        <w:t>))</w:t>
      </w:r>
      <w:r>
        <w:rPr/>
        <w:t xml:space="preserve"> The </w:t>
      </w:r>
      <w:r>
        <w:t>((</w:t>
      </w:r>
      <w:r>
        <w:rPr>
          <w:strike/>
        </w:rPr>
        <w:t xml:space="preserve">department of social and health services</w:t>
      </w:r>
      <w:r>
        <w:t>))</w:t>
      </w:r>
      <w:r>
        <w:rPr/>
        <w:t xml:space="preserve"> </w:t>
      </w:r>
      <w:r>
        <w:rPr>
          <w:u w:val="single"/>
        </w:rPr>
        <w:t xml:space="preserve">authority</w:t>
      </w:r>
      <w:r>
        <w:rPr/>
        <w:t xml:space="preserve"> shall establish an advisory committee to assist it in designing, managing, and evaluating the effectiveness of the program established in this section. The advisory committee shall give due consideration in the design and management of the program that persons who hold licenses or contracts issued by the gambling commission, horse racing commission, and lottery commission are not excluded from, or discouraged from, applying to participate in the program. The committee shall include, at a minimum, persons knowledgeable in the field of problem and pathological gambling and persons representing tribal gambling, privately owned nontribal gambling, and the state lottery.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"pathological gambling" is a mental disorder characterized by loss of control over gambling, progression in preoccupation with gambling and in obtaining money to gamble, and continuation of gambling despite adverse consequences. "Problem gambling" is an earlier stage of pathological gambling which compromises, disrupts, or damages family or personal relationships or vocational pursuits.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892</w:t>
      </w:r>
      <w:r>
        <w:rPr/>
        <w:t xml:space="preserve"> and 2005 c 369 s 3 are each amended to read as follows:</w:t>
      </w:r>
    </w:p>
    <w:p>
      <w:pPr>
        <w:spacing w:before="0" w:after="0" w:line="408" w:lineRule="exact"/>
        <w:ind w:left="0" w:right="0" w:firstLine="576"/>
        <w:jc w:val="left"/>
      </w:pPr>
      <w:r>
        <w:rPr/>
        <w:t xml:space="preserve">The problem gambling account is created in the state treasury. Money in the account may be spent only after appropriation. Expenditures from the account may be used only for the purposes of the program established under RCW 43.20A.890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893</w:t>
      </w:r>
      <w:r>
        <w:rPr/>
        <w:t xml:space="preserve"> and 2014 c 225 s 2 are each amended to read as follows:</w:t>
      </w:r>
    </w:p>
    <w:p>
      <w:pPr>
        <w:spacing w:before="0" w:after="0" w:line="408" w:lineRule="exact"/>
        <w:ind w:left="0" w:right="0" w:firstLine="576"/>
        <w:jc w:val="left"/>
      </w:pPr>
      <w:r>
        <w:rPr/>
        <w:t xml:space="preserve">(1) Upon receipt of guidance for the creation of common regional service areas from the adult behavioral health system task force established in section 1, chapter 338, Laws of 2013, the </w:t>
      </w:r>
      <w:r>
        <w:t>((</w:t>
      </w:r>
      <w:r>
        <w:rPr>
          <w:strike/>
        </w:rPr>
        <w:t xml:space="preserve">department and the health care</w:t>
      </w:r>
      <w:r>
        <w:t>))</w:t>
      </w:r>
      <w:r>
        <w:rPr/>
        <w:t xml:space="preserve"> authority shall </w:t>
      </w:r>
      <w:r>
        <w:t>((</w:t>
      </w:r>
      <w:r>
        <w:rPr>
          <w:strike/>
        </w:rPr>
        <w:t xml:space="preserve">jointly</w:t>
      </w:r>
      <w:r>
        <w:t>))</w:t>
      </w:r>
      <w:r>
        <w:rPr/>
        <w:t xml:space="preserve"> establish regional service areas as provided in this section.</w:t>
      </w:r>
    </w:p>
    <w:p>
      <w:pPr>
        <w:spacing w:before="0" w:after="0" w:line="408" w:lineRule="exact"/>
        <w:ind w:left="0" w:right="0" w:firstLine="576"/>
        <w:jc w:val="left"/>
      </w:pPr>
      <w:r>
        <w:rPr/>
        <w:t xml:space="preserve">(2) Counties, through the Washington state association of counties, must be given the opportunity to propose the composition of regional service areas. Each service area must:</w:t>
      </w:r>
    </w:p>
    <w:p>
      <w:pPr>
        <w:spacing w:before="0" w:after="0" w:line="408" w:lineRule="exact"/>
        <w:ind w:left="0" w:right="0" w:firstLine="576"/>
        <w:jc w:val="left"/>
      </w:pPr>
      <w:r>
        <w:rPr/>
        <w:t xml:space="preserve">(a) Include a sufficient number of medicaid lives to support full financial risk managed care contracting for services included in contracts with the department or the </w:t>
      </w:r>
      <w:r>
        <w:t>((</w:t>
      </w:r>
      <w:r>
        <w:rPr>
          <w:strike/>
        </w:rPr>
        <w:t xml:space="preserve">health care</w:t>
      </w:r>
      <w:r>
        <w:t>))</w:t>
      </w:r>
      <w:r>
        <w:rPr/>
        <w:t xml:space="preserve"> authority;</w:t>
      </w:r>
    </w:p>
    <w:p>
      <w:pPr>
        <w:spacing w:before="0" w:after="0" w:line="408" w:lineRule="exact"/>
        <w:ind w:left="0" w:right="0" w:firstLine="576"/>
        <w:jc w:val="left"/>
      </w:pPr>
      <w:r>
        <w:rPr/>
        <w:t xml:space="preserve">(b) Include full counties that are contiguous with one another; and</w:t>
      </w:r>
    </w:p>
    <w:p>
      <w:pPr>
        <w:spacing w:before="0" w:after="0" w:line="408" w:lineRule="exact"/>
        <w:ind w:left="0" w:right="0" w:firstLine="576"/>
        <w:jc w:val="left"/>
      </w:pPr>
      <w:r>
        <w:rPr/>
        <w:t xml:space="preserve">(c) Reflect natural medical and behavioral health service referral patterns and shared clinical, health care service, behavioral health service, and behavioral health crisis response resources.</w:t>
      </w:r>
    </w:p>
    <w:p>
      <w:pPr>
        <w:spacing w:before="0" w:after="0" w:line="408" w:lineRule="exact"/>
        <w:ind w:left="0" w:right="0" w:firstLine="576"/>
        <w:jc w:val="left"/>
      </w:pPr>
      <w:r>
        <w:rPr/>
        <w:t xml:space="preserve">(3) The Washington state association of counties must submit their recommendations to the department, the </w:t>
      </w:r>
      <w:r>
        <w:t>((</w:t>
      </w:r>
      <w:r>
        <w:rPr>
          <w:strike/>
        </w:rPr>
        <w:t xml:space="preserve">health care</w:t>
      </w:r>
      <w:r>
        <w:t>))</w:t>
      </w:r>
      <w:r>
        <w:rPr/>
        <w:t xml:space="preserve"> authority, and the task force described in section 1, chapter 225, Laws of 2014 on or before August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w:t>
      </w:r>
      <w:r>
        <w:t>((</w:t>
      </w:r>
      <w:r>
        <w:rPr>
          <w:strike/>
        </w:rPr>
        <w:t xml:space="preserve">department or the health care</w:t>
      </w:r>
      <w:r>
        <w:t>))</w:t>
      </w:r>
      <w:r>
        <w:rPr/>
        <w:t xml:space="preserv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w:t>
      </w:r>
      <w:r>
        <w:t>((</w:t>
      </w:r>
      <w:r>
        <w:rPr>
          <w:strike/>
        </w:rPr>
        <w:t xml:space="preserve">department or the health care</w:t>
      </w:r>
      <w:r>
        <w:t>))</w:t>
      </w:r>
      <w:r>
        <w:rPr/>
        <w:t xml:space="preserv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w:t>
      </w:r>
      <w:r>
        <w:t>((</w:t>
      </w:r>
      <w:r>
        <w:rPr>
          <w:strike/>
        </w:rPr>
        <w:t xml:space="preserve">department</w:t>
      </w:r>
      <w:r>
        <w:t>))</w:t>
      </w:r>
      <w:r>
        <w:rPr/>
        <w:t xml:space="preserve"> </w:t>
      </w:r>
      <w:r>
        <w:rPr>
          <w:u w:val="single"/>
        </w:rPr>
        <w:t xml:space="preserve">authority</w:t>
      </w:r>
      <w:r>
        <w:rPr/>
        <w:t xml:space="preserve"> shall adopt rules establishing the solvency requirements and other financial integrity standards for behavioral health organizations. This subsection does not limit the authority of the </w:t>
      </w:r>
      <w:r>
        <w:t>((</w:t>
      </w:r>
      <w:r>
        <w:rPr>
          <w:strike/>
        </w:rPr>
        <w:t xml:space="preserve">department</w:t>
      </w:r>
      <w:r>
        <w:t>))</w:t>
      </w:r>
      <w:r>
        <w:rPr/>
        <w:t xml:space="preserve"> </w:t>
      </w:r>
      <w:r>
        <w:rPr>
          <w:u w:val="single"/>
        </w:rPr>
        <w:t xml:space="preserve">authority</w:t>
      </w:r>
      <w:r>
        <w:rPr/>
        <w:t xml:space="preserve">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w:t>
      </w:r>
      <w:r>
        <w:t>((</w:t>
      </w:r>
      <w:r>
        <w:rPr>
          <w:strike/>
        </w:rPr>
        <w:t xml:space="preserve">department and the health care</w:t>
      </w:r>
      <w:r>
        <w:t>))</w:t>
      </w:r>
      <w:r>
        <w:rPr/>
        <w:t xml:space="preserve"> authority must use </w:t>
      </w:r>
      <w:r>
        <w:t>((</w:t>
      </w:r>
      <w:r>
        <w:rPr>
          <w:strike/>
        </w:rPr>
        <w:t xml:space="preserve">common</w:t>
      </w:r>
      <w:r>
        <w:t>))</w:t>
      </w:r>
      <w:r>
        <w:rPr/>
        <w:t xml:space="preserve"> regional service areas. The regional service areas must be established by the </w:t>
      </w:r>
      <w:r>
        <w:t>((</w:t>
      </w:r>
      <w:r>
        <w:rPr>
          <w:strike/>
        </w:rPr>
        <w:t xml:space="preserve">department and the health care</w:t>
      </w:r>
      <w:r>
        <w:t>))</w:t>
      </w:r>
      <w:r>
        <w:rPr/>
        <w:t xml:space="preserve"> authority as provided in RCW 43.20A.893 </w:t>
      </w:r>
      <w:r>
        <w:rPr>
          <w:u w:val="single"/>
        </w:rPr>
        <w:t xml:space="preserve">(as recodified by this act)</w:t>
      </w:r>
      <w:r>
        <w:rPr/>
        <w:t xml:space="preserve">.</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w:t>
      </w:r>
      <w:r>
        <w:t>((</w:t>
      </w:r>
      <w:r>
        <w:rPr>
          <w:strike/>
        </w:rPr>
        <w:t xml:space="preserve">department's</w:t>
      </w:r>
      <w:r>
        <w:t>))</w:t>
      </w:r>
      <w:r>
        <w:rPr/>
        <w:t xml:space="preserve"> </w:t>
      </w:r>
      <w:r>
        <w:rPr>
          <w:u w:val="single"/>
        </w:rPr>
        <w:t xml:space="preserve">authority's</w:t>
      </w:r>
      <w:r>
        <w:rPr/>
        <w:t xml:space="preserve"> eligibility criteria for mental health and chemical dependency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896</w:t>
      </w:r>
      <w:r>
        <w:rPr/>
        <w:t xml:space="preserve"> and 2014 c 225 s 4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that behavioral health organizations offer contracts to managed health care systems under chapter 74.09 RCW or primary care practice settings to promote access to the services of chemical dependency professionals under chapter 18.205 RCW and mental health professionals, as defined by the department </w:t>
      </w:r>
      <w:r>
        <w:rPr>
          <w:u w:val="single"/>
        </w:rPr>
        <w:t xml:space="preserve">of health</w:t>
      </w:r>
      <w:r>
        <w:rPr/>
        <w:t xml:space="preserve"> in rule, for the purposes of integrating such services into primary care settings for individuals with behavioral health and medical comorbidities.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897</w:t>
      </w:r>
      <w:r>
        <w:rPr/>
        <w:t xml:space="preserve"> and 2014 c 225 s 65 are each amended to read as follows:</w:t>
      </w:r>
    </w:p>
    <w:p>
      <w:pPr>
        <w:spacing w:before="0" w:after="0" w:line="408" w:lineRule="exact"/>
        <w:ind w:left="0" w:right="0" w:firstLine="576"/>
        <w:jc w:val="left"/>
      </w:pPr>
      <w:r>
        <w:rPr/>
        <w:t xml:space="preserve">(1) By November 30, 2013, the department and the </w:t>
      </w:r>
      <w:r>
        <w:t>((</w:t>
      </w:r>
      <w:r>
        <w:rPr>
          <w:strike/>
        </w:rPr>
        <w:t xml:space="preserve">health care</w:t>
      </w:r>
      <w:r>
        <w:t>))</w:t>
      </w:r>
      <w:r>
        <w:rPr/>
        <w:t xml:space="preserve"> authority must report to the governor and the relevant fiscal and policy committees of the legislature, consistent with RCW 43.01.036, a plan that establishes a tribal-centric behavioral health system incorporating both mental health and chemical dependency services. The plan must assure that child, adult, and older adult American Indians and Alaskan Natives eligible for medicaid have increased access to culturally appropriate mental health and chemical dependency services. The plan must:</w:t>
      </w:r>
    </w:p>
    <w:p>
      <w:pPr>
        <w:spacing w:before="0" w:after="0" w:line="408" w:lineRule="exact"/>
        <w:ind w:left="0" w:right="0" w:firstLine="576"/>
        <w:jc w:val="left"/>
      </w:pPr>
      <w:r>
        <w:rPr/>
        <w:t xml:space="preserve">(a) Include implementation dates, major milestones, and fiscal estimates as needed;</w:t>
      </w:r>
    </w:p>
    <w:p>
      <w:pPr>
        <w:spacing w:before="0" w:after="0" w:line="408" w:lineRule="exact"/>
        <w:ind w:left="0" w:right="0" w:firstLine="576"/>
        <w:jc w:val="left"/>
      </w:pPr>
      <w:r>
        <w:rPr/>
        <w:t xml:space="preserve">(b) Emphasize the use of culturally appropriate evidence-based and promising practices;</w:t>
      </w:r>
    </w:p>
    <w:p>
      <w:pPr>
        <w:spacing w:before="0" w:after="0" w:line="408" w:lineRule="exact"/>
        <w:ind w:left="0" w:right="0" w:firstLine="576"/>
        <w:jc w:val="left"/>
      </w:pPr>
      <w:r>
        <w:rPr/>
        <w:t xml:space="preserve">(c) Address equitable access to crisis services, outpatient care, voluntary and involuntary hospitalization, and behavioral health care coordination;</w:t>
      </w:r>
    </w:p>
    <w:p>
      <w:pPr>
        <w:spacing w:before="0" w:after="0" w:line="408" w:lineRule="exact"/>
        <w:ind w:left="0" w:right="0" w:firstLine="576"/>
        <w:jc w:val="left"/>
      </w:pPr>
      <w:r>
        <w:rPr/>
        <w:t xml:space="preserve">(d) Identify statutory changes necessary to implement the tribal-centric behavioral health system; and</w:t>
      </w:r>
    </w:p>
    <w:p>
      <w:pPr>
        <w:spacing w:before="0" w:after="0" w:line="408" w:lineRule="exact"/>
        <w:ind w:left="0" w:right="0" w:firstLine="576"/>
        <w:jc w:val="left"/>
      </w:pPr>
      <w:r>
        <w:rPr/>
        <w:t xml:space="preserve">(e) Be developed with the department's Indian policy advisory committee and the American Indian health commission, in consultation with Washington's federally recognized tribes.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enter into agreements with the tribes and urban Indian health programs and modify behavioral health organization contracts as necessary to develop a tribal-centric behavioral health system that better serves the needs of the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015</w:t>
      </w:r>
      <w:r>
        <w:rPr/>
        <w:t xml:space="preserve"> and 2011 1st sp.s. c 15 s 62 are each amended to read as follows:</w:t>
      </w:r>
    </w:p>
    <w:p>
      <w:pPr>
        <w:spacing w:before="0" w:after="0" w:line="408" w:lineRule="exact"/>
        <w:ind w:left="0" w:right="0" w:firstLine="576"/>
        <w:jc w:val="left"/>
      </w:pPr>
      <w:r>
        <w:rPr/>
        <w:t xml:space="preserve">(1) The secretary of social and health services shall be the responsible state officer for the administration and disbursement of all funds, goods, commodities, and services, which may be received by the state in connection with programs of public assistance or services related directly or indirectly to assistance programs, and all other matters included in the federal social security act as amended, or any other federal act or as the same may be amended except as otherwise provided by law.</w:t>
      </w:r>
    </w:p>
    <w:p>
      <w:pPr>
        <w:spacing w:before="0" w:after="0" w:line="408" w:lineRule="exact"/>
        <w:ind w:left="0" w:right="0" w:firstLine="576"/>
        <w:jc w:val="left"/>
      </w:pPr>
      <w:r>
        <w:rPr/>
        <w:t xml:space="preserve">(2) The director shall be the responsible state officer for the administration and disbursement of funds that the state receives in connection with the medical services programs established under chapter 74.09 RCW, including the state children's health insurance program, Titles XIX and XXI of the social security act of 1935, as amended</w:t>
      </w:r>
      <w:r>
        <w:rPr>
          <w:u w:val="single"/>
        </w:rPr>
        <w:t xml:space="preserve">, and programs established under chapter 71.05, 71.24, and 71.34 RCW that are under the director's authority</w:t>
      </w:r>
      <w:r>
        <w:rPr/>
        <w:t xml:space="preserve">.</w:t>
      </w:r>
    </w:p>
    <w:p>
      <w:pPr>
        <w:spacing w:before="0" w:after="0" w:line="408" w:lineRule="exact"/>
        <w:ind w:left="0" w:right="0" w:firstLine="576"/>
        <w:jc w:val="left"/>
      </w:pPr>
      <w:r>
        <w:rPr/>
        <w:t xml:space="preserve">(3) The department and the authority, as appropriate, shall make such reports and render such accounting as may be required by federal law.</w:t>
      </w:r>
    </w:p>
    <w:p>
      <w:pPr>
        <w:spacing w:before="240" w:after="0" w:line="408" w:lineRule="exact"/>
        <w:ind w:left="0" w:right="0" w:firstLine="576"/>
        <w:jc w:val="center"/>
      </w:pPr>
      <w:r>
        <w:rPr>
          <w:b/>
        </w:rPr>
        <w:t xml:space="preserve">PART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"Developmental disability" means that condition defined in RCW 71A.10.020(5);</w:t>
      </w:r>
    </w:p>
    <w:p>
      <w:pPr>
        <w:spacing w:before="0" w:after="0" w:line="408" w:lineRule="exact"/>
        <w:ind w:left="0" w:right="0" w:firstLine="576"/>
        <w:jc w:val="left"/>
      </w:pPr>
      <w:r>
        <w:t>((</w:t>
      </w:r>
      <w:r>
        <w:rPr>
          <w:strike/>
        </w:rPr>
        <w:t xml:space="preserve">(15)</w:t>
      </w:r>
      <w:r>
        <w:t>))</w:t>
      </w:r>
      <w:r>
        <w:rPr/>
        <w:t xml:space="preserve"> </w:t>
      </w:r>
      <w:r>
        <w:rPr>
          <w:u w:val="single"/>
        </w:rPr>
        <w:t xml:space="preserve">(16) "Director" means the director of the authority;</w:t>
      </w:r>
    </w:p>
    <w:p>
      <w:pPr>
        <w:spacing w:before="0" w:after="0" w:line="408" w:lineRule="exact"/>
        <w:ind w:left="0" w:right="0" w:firstLine="576"/>
        <w:jc w:val="left"/>
      </w:pPr>
      <w:r>
        <w:rPr>
          <w:u w:val="single"/>
        </w:rPr>
        <w:t xml:space="preserve">(17)</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strike/>
        </w:rPr>
        <w:t xml:space="preserve">(41)</w:t>
      </w:r>
      <w:r>
        <w:t>))</w:t>
      </w:r>
      <w:r>
        <w:rPr/>
        <w:t xml:space="preserve"> </w:t>
      </w:r>
      <w:r>
        <w:rPr>
          <w:u w:val="single"/>
        </w:rPr>
        <w:t xml:space="preserve">(42)</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"Resource management services" has the meaning given in chapter 71.24 RCW;</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violent offense" has the same meaning as provided in RCW 9.94A.030;</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w:t>
      </w:r>
      <w:r>
        <w:t>((</w:t>
      </w:r>
      <w:r>
        <w:rPr>
          <w:strike/>
        </w:rPr>
        <w:t xml:space="preserve">by</w:t>
      </w:r>
      <w:r>
        <w:t>))</w:t>
      </w:r>
      <w:r>
        <w:rPr/>
        <w:t xml:space="preserve">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w:t>
      </w:r>
      <w:r>
        <w:rPr>
          <w:u w:val="single"/>
        </w:rPr>
        <w:t xml:space="preserve">"Authority" means the Washington state health care authority;</w:t>
      </w:r>
    </w:p>
    <w:p>
      <w:pPr>
        <w:spacing w:before="0" w:after="0" w:line="408" w:lineRule="exact"/>
        <w:ind w:left="0" w:right="0" w:firstLine="576"/>
        <w:jc w:val="left"/>
      </w:pPr>
      <w:r>
        <w:rPr>
          <w:u w:val="single"/>
        </w:rPr>
        <w:t xml:space="preserve">(7)</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"Crisis stabilization unit" means a short-term facility or a portion of a facility licensed </w:t>
      </w:r>
      <w:r>
        <w:rPr>
          <w:u w:val="single"/>
        </w:rPr>
        <w:t xml:space="preserve">or certified</w:t>
      </w:r>
      <w:r>
        <w:rPr/>
        <w:t xml:space="preserve"> by the department of health </w:t>
      </w:r>
      <w:r>
        <w:t>((</w:t>
      </w:r>
      <w:r>
        <w:rPr>
          <w:strike/>
        </w:rPr>
        <w:t xml:space="preserve">and certified by the department of social and health services</w:t>
      </w:r>
      <w:r>
        <w:t>))</w:t>
      </w:r>
      <w:r>
        <w:rPr/>
        <w:t xml:space="preserve">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w:t>
      </w:r>
      <w:r>
        <w:rPr>
          <w:u w:val="single"/>
        </w:rPr>
        <w:t xml:space="preserve">of the department of social and health services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71A.10.020(5);</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w:t>
      </w:r>
      <w:r>
        <w:rPr>
          <w:u w:val="single"/>
        </w:rPr>
        <w:t xml:space="preserve">licensed or</w:t>
      </w:r>
      <w:r>
        <w:rPr/>
        <w:t xml:space="preserve"> certified as such by the department. The </w:t>
      </w:r>
      <w:r>
        <w:t>((</w:t>
      </w:r>
      <w:r>
        <w:rPr>
          <w:strike/>
        </w:rPr>
        <w:t xml:space="preserve">department</w:t>
      </w:r>
      <w:r>
        <w:t>))</w:t>
      </w:r>
      <w:r>
        <w:rPr/>
        <w:t xml:space="preserve"> </w:t>
      </w:r>
      <w:r>
        <w:rPr>
          <w:u w:val="single"/>
        </w:rPr>
        <w:t xml:space="preserve">authority</w:t>
      </w:r>
      <w:r>
        <w:rPr/>
        <w:t xml:space="preserve"> may certify single beds as temporary evaluation and treatment beds under RCW 71.05.745. A physically separate and separately operated portion of a state hospital may be designated as an evaluation and treatment facility. A facility which is part of, or operated by, the department </w:t>
      </w:r>
      <w:r>
        <w:rPr>
          <w:u w:val="single"/>
        </w:rPr>
        <w:t xml:space="preserve">of social and health services</w:t>
      </w:r>
      <w:r>
        <w:rPr/>
        <w:t xml:space="preserve">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strike/>
        </w:rPr>
        <w:t xml:space="preserve">(46)</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"Secretary" means the secretary of the department of </w:t>
      </w:r>
      <w:r>
        <w:t>((</w:t>
      </w:r>
      <w:r>
        <w:rPr>
          <w:strike/>
        </w:rPr>
        <w:t xml:space="preserve">social and</w:t>
      </w:r>
      <w:r>
        <w:t>))</w:t>
      </w:r>
      <w:r>
        <w:rPr/>
        <w:t xml:space="preserve"> health </w:t>
      </w:r>
      <w:r>
        <w:t>((</w:t>
      </w:r>
      <w:r>
        <w:rPr>
          <w:strike/>
        </w:rPr>
        <w:t xml:space="preserve">services</w:t>
      </w:r>
      <w:r>
        <w:t>))</w:t>
      </w:r>
      <w:r>
        <w:rPr/>
        <w:t xml:space="preserve">, or his or her designee;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w:t>
      </w:r>
      <w:r>
        <w:rPr/>
        <w:t xml:space="preserve">, </w:t>
      </w:r>
      <w:r>
        <w:t>((</w:t>
      </w:r>
      <w:r>
        <w:rPr>
          <w:strike/>
        </w:rPr>
        <w:t xml:space="preserve">by</w:t>
      </w:r>
      <w:r>
        <w:t>))</w:t>
      </w:r>
      <w:r>
        <w:rPr/>
        <w:t xml:space="preserve"> </w:t>
      </w:r>
      <w:r>
        <w:rPr>
          <w:u w:val="single"/>
        </w:rPr>
        <w:t xml:space="preserve">the department, the authority,</w:t>
      </w:r>
      <w:r>
        <w:rPr/>
        <w:t xml:space="preserve">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rPr>
          <w:u w:val="single"/>
        </w:rPr>
        <w:t xml:space="preserve">of social and health services, the department, 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"Triage facility" means a short-term facility or a portion of a facility licensed </w:t>
      </w:r>
      <w:r>
        <w:rPr>
          <w:u w:val="single"/>
        </w:rPr>
        <w:t xml:space="preserve">or certified</w:t>
      </w:r>
      <w:r>
        <w:rPr/>
        <w:t xml:space="preserve"> by the department </w:t>
      </w:r>
      <w:r>
        <w:t>((</w:t>
      </w:r>
      <w:r>
        <w:rPr>
          <w:strike/>
        </w:rPr>
        <w:t xml:space="preserve">of health and certified by the department of social and health services</w:t>
      </w:r>
      <w:r>
        <w:t>))</w:t>
      </w:r>
      <w:r>
        <w:rPr/>
        <w:t xml:space="preserve">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2016 sp.s. c 29 s 206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or inpatient substance use disorder treatment.</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027</w:t>
      </w:r>
      <w:r>
        <w:rPr/>
        <w:t xml:space="preserve"> and 2014 c 225 s 82 are each amended to read as follows:</w:t>
      </w:r>
    </w:p>
    <w:p>
      <w:pPr>
        <w:spacing w:before="0" w:after="0" w:line="408" w:lineRule="exact"/>
        <w:ind w:left="0" w:right="0" w:firstLine="576"/>
        <w:jc w:val="left"/>
      </w:pPr>
      <w:r>
        <w:rPr/>
        <w:t xml:space="preserve">(1) Not later than January 1, 2007, all persons providing treatment under this chapter shall also implement the integrated comprehensive screening and assessment process for chemical dependency and mental disorders adopted pursuant to RCW </w:t>
      </w:r>
      <w:r>
        <w:t>((</w:t>
      </w:r>
      <w:r>
        <w:rPr>
          <w:strike/>
        </w:rPr>
        <w:t xml:space="preserve">70.96C.010</w:t>
      </w:r>
      <w:r>
        <w:t>))</w:t>
      </w:r>
      <w:r>
        <w:rPr/>
        <w:t xml:space="preserve"> </w:t>
      </w:r>
      <w:r>
        <w:rPr>
          <w:u w:val="single"/>
        </w:rPr>
        <w:t xml:space="preserve">71.24.630</w:t>
      </w:r>
      <w:r>
        <w:rPr/>
        <w:t xml:space="preserve"> and shall document the numbers of clients with co-occurring mental and substance abuse disorders based on a quadrant system of low and high needs.</w:t>
      </w:r>
    </w:p>
    <w:p>
      <w:pPr>
        <w:spacing w:before="0" w:after="0" w:line="408" w:lineRule="exact"/>
        <w:ind w:left="0" w:right="0" w:firstLine="576"/>
        <w:jc w:val="left"/>
      </w:pPr>
      <w:r>
        <w:rPr/>
        <w:t xml:space="preserve">(2) Treatment providers and behavioral health organizations who fail to implement the integrated comprehensive screening and assessment process for chemical dependency and mental disorders by July 1, 2007, shall be subject to contractual penalties established under RCW </w:t>
      </w:r>
      <w:r>
        <w:t>((</w:t>
      </w:r>
      <w:r>
        <w:rPr>
          <w:strike/>
        </w:rPr>
        <w:t xml:space="preserve">70.96C.010</w:t>
      </w:r>
      <w:r>
        <w:t>))</w:t>
      </w:r>
      <w:r>
        <w:rPr/>
        <w:t xml:space="preserve"> </w:t>
      </w:r>
      <w:r>
        <w:rPr>
          <w:u w:val="single"/>
        </w:rPr>
        <w:t xml:space="preserve">71.24.630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2004 c 166 s 2 are each amended to read as follows:</w:t>
      </w:r>
    </w:p>
    <w:p>
      <w:pPr>
        <w:spacing w:before="0" w:after="0" w:line="408" w:lineRule="exact"/>
        <w:ind w:left="0" w:right="0" w:firstLine="576"/>
        <w:jc w:val="left"/>
      </w:pPr>
      <w:r>
        <w:rPr/>
        <w:t xml:space="preserve">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shall not be detained for evaluation and treatment or judicially committed solely by reason of that condition unless such condition causes a person to be gravely disabled or as a result of a mental disorder such condition exists that constitutes a likelihood of serious harm</w:t>
      </w:r>
      <w:r>
        <w:t>((</w:t>
      </w:r>
      <w:r>
        <w:rPr>
          <w:strike/>
        </w:rPr>
        <w:t xml:space="preserve">: Provided</w:t>
      </w:r>
      <w:r>
        <w:t>))</w:t>
      </w:r>
      <w:r>
        <w:rPr>
          <w:u w:val="single"/>
        </w:rPr>
        <w:t xml:space="preserve">. H</w:t>
      </w:r>
      <w:r>
        <w:rPr/>
        <w:t xml:space="preserve">owever, </w:t>
      </w:r>
      <w:r>
        <w:t>((</w:t>
      </w:r>
      <w:r>
        <w:rPr>
          <w:strike/>
        </w:rPr>
        <w:t xml:space="preserve">That</w:t>
      </w:r>
      <w:r>
        <w:t>))</w:t>
      </w:r>
      <w:r>
        <w:rPr/>
        <w:t xml:space="preserve"> persons </w:t>
      </w:r>
      <w:r>
        <w:t>((</w:t>
      </w:r>
      <w:r>
        <w:rPr>
          <w:strike/>
        </w:rPr>
        <w:t xml:space="preserve">who are developmentally disabled</w:t>
      </w:r>
      <w:r>
        <w:t>))</w:t>
      </w:r>
      <w:r>
        <w:rPr/>
        <w:t xml:space="preserve"> </w:t>
      </w:r>
      <w:r>
        <w:rPr>
          <w:u w:val="single"/>
        </w:rPr>
        <w:t xml:space="preserve">with developmental disabilities</w:t>
      </w:r>
      <w:r>
        <w:rPr/>
        <w:t xml:space="preserve">, impaired by </w:t>
      </w:r>
      <w:r>
        <w:t>((</w:t>
      </w:r>
      <w:r>
        <w:rPr>
          <w:strike/>
        </w:rPr>
        <w:t xml:space="preserve">chronic alcoholism or drug abuse</w:t>
      </w:r>
      <w:r>
        <w:t>))</w:t>
      </w:r>
      <w:r>
        <w:rPr/>
        <w:t xml:space="preserve"> </w:t>
      </w:r>
      <w:r>
        <w:rPr>
          <w:u w:val="single"/>
        </w:rPr>
        <w:t xml:space="preserve">substance use disorder</w:t>
      </w:r>
      <w:r>
        <w:rPr/>
        <w:t xml:space="preserve">,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1997 c 112 s 6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or the parents of a minor person who is involuntarily detained pursuant to this chapter for the purpose of treatment and evaluation outside of a facility maintained and operated by the department </w:t>
      </w:r>
      <w:r>
        <w:rPr>
          <w:u w:val="single"/>
        </w:rPr>
        <w:t xml:space="preserve">of social and health services</w:t>
      </w:r>
      <w:r>
        <w:rPr/>
        <w:t xml:space="preserve">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w:t>
      </w:r>
      <w:r>
        <w:rPr>
          <w:u w:val="single"/>
        </w:rPr>
        <w:t xml:space="preserve">of social and health services, or the authority, as appropriate,</w:t>
      </w:r>
      <w:r>
        <w:rPr/>
        <w:t xml:space="preserve"> shall, pursuant to chapter 34.05 RCW, adopt standards as to (1) inability to pay in whole or in part, (2) a definition of substantial hardship, and (3) appropriate payment schedules. </w:t>
      </w:r>
      <w:r>
        <w:t>((</w:t>
      </w:r>
      <w:r>
        <w:rPr>
          <w:strike/>
        </w:rPr>
        <w:t xml:space="preserve">Such standards shall be applicable to all county mental health administrative boards.</w:t>
      </w:r>
      <w:r>
        <w:t>))</w:t>
      </w:r>
      <w:r>
        <w:rPr/>
        <w:t xml:space="preserve"> Financial responsibility with respect to </w:t>
      </w:r>
      <w:r>
        <w:t>((</w:t>
      </w:r>
      <w:r>
        <w:rPr>
          <w:strike/>
        </w:rPr>
        <w:t xml:space="preserve">department</w:t>
      </w:r>
      <w:r>
        <w:t>))</w:t>
      </w:r>
      <w:r>
        <w:rPr/>
        <w:t xml:space="preserve"> services and facilities </w:t>
      </w:r>
      <w:r>
        <w:rPr>
          <w:u w:val="single"/>
        </w:rPr>
        <w:t xml:space="preserve">of the department of social and health services</w:t>
      </w:r>
      <w:r>
        <w:rPr/>
        <w:t xml:space="preserve">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w:t>
      </w:r>
      <w:r>
        <w:t>((</w:t>
      </w:r>
      <w:r>
        <w:rPr>
          <w:strike/>
        </w:rPr>
        <w:t xml:space="preserve">county</w:t>
      </w:r>
      <w:r>
        <w:t>))</w:t>
      </w:r>
      <w:r>
        <w:rPr/>
        <w:t xml:space="preserve"> designated mental health professionals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w:t>
      </w:r>
      <w:r>
        <w:t>((</w:t>
      </w:r>
      <w:r>
        <w:rPr>
          <w:strike/>
        </w:rPr>
        <w:t xml:space="preserve">county</w:t>
      </w:r>
      <w:r>
        <w:t>))</w:t>
      </w:r>
      <w:r>
        <w:rPr/>
        <w:t xml:space="preserve"> designated mental health professionals, </w:t>
      </w:r>
      <w:r>
        <w:rPr>
          <w:u w:val="single"/>
        </w:rPr>
        <w:t xml:space="preserve">the department of social and health services,</w:t>
      </w:r>
      <w:r>
        <w:rPr/>
        <w:t xml:space="preserve"> local government, law enforcement, county and city prosecutors, public defenders, and groups concerned with mental illness.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2016 sp.s. c 29 s 227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develop statewide protocols to be utilized by professional persons and designated crisis responders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or substance use disorders and are subject to this chapter.</w:t>
      </w:r>
    </w:p>
    <w:p>
      <w:pPr>
        <w:spacing w:before="0" w:after="0" w:line="408" w:lineRule="exact"/>
        <w:ind w:left="0" w:right="0" w:firstLine="576"/>
        <w:jc w:val="left"/>
      </w:pPr>
      <w:r>
        <w:rPr/>
        <w:t xml:space="preserve">The initial protocols shall be developed not later than September 1, 1999. The </w:t>
      </w:r>
      <w:r>
        <w:t>((</w:t>
      </w:r>
      <w:r>
        <w:rPr>
          <w:strike/>
        </w:rPr>
        <w:t xml:space="preserve">department</w:t>
      </w:r>
      <w:r>
        <w:t>))</w:t>
      </w:r>
      <w:r>
        <w:rPr/>
        <w:t xml:space="preserve"> </w:t>
      </w:r>
      <w:r>
        <w:rPr>
          <w:u w:val="single"/>
        </w:rPr>
        <w:t xml:space="preserve">authority</w:t>
      </w:r>
      <w:r>
        <w:rPr/>
        <w:t xml:space="preserve"> shall develop and update the protocols in consultation with representatives of designated crisis responders, </w:t>
      </w:r>
      <w:r>
        <w:rPr>
          <w:u w:val="single"/>
        </w:rPr>
        <w:t xml:space="preserve">the department of social and health services,</w:t>
      </w:r>
      <w:r>
        <w:rPr/>
        <w:t xml:space="preserve"> local government, law enforcement, county and city prosecutors, public defenders, and groups concerned with mental illness and substance use disorders. The protocols shall be submitted to the governor and legislature upon adoption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c 155 s 3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2016 sp.s. c 29 s 228 and 2016 c 155 s 3 are each reenacted and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or substance use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or involuntary outpatient evaluation of such person as determined in RCW 71.05.180.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w:t>
      </w:r>
      <w:r>
        <w:rPr>
          <w:u w:val="single"/>
        </w:rPr>
        <w:t xml:space="preserve">licensed or</w:t>
      </w:r>
      <w:r>
        <w:rPr/>
        <w:t xml:space="preserve">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t xml:space="preserve">(e)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285</w:t>
      </w:r>
      <w:r>
        <w:rPr/>
        <w:t xml:space="preserve"> and 2001 c 12 s 1 are each amended to read as follows:</w:t>
      </w:r>
    </w:p>
    <w:p>
      <w:pPr>
        <w:spacing w:before="0" w:after="0" w:line="408" w:lineRule="exact"/>
        <w:ind w:left="0" w:right="0" w:firstLine="576"/>
        <w:jc w:val="left"/>
      </w:pPr>
      <w:r>
        <w:rPr/>
        <w:t xml:space="preserve">In determining whether an inpatient or less restrictive alternative commitment under the process provided in RCW 71.05.280 and 71.05.320</w:t>
      </w:r>
      <w:r>
        <w:t>((</w:t>
      </w:r>
      <w:r>
        <w:rPr>
          <w:strike/>
        </w:rPr>
        <w:t xml:space="preserve">(2)</w:t>
      </w:r>
      <w:r>
        <w:t>))</w:t>
      </w:r>
      <w:r>
        <w:rPr/>
        <w:t xml:space="preserve"> </w:t>
      </w:r>
      <w:r>
        <w:rPr>
          <w:u w:val="single"/>
        </w:rPr>
        <w:t xml:space="preserve">(4)</w:t>
      </w:r>
      <w:r>
        <w:rPr/>
        <w:t xml:space="preserve"> is appropriate, great weight shall be given to evidence of a prior history or pattern of decompensation and discontinuation of treatment resulting in: (1) Repeated hospitalizations; or (2) repeated peace officer interventions resulting in juvenile offenses, criminal charges, diversion programs, or jail admissions. Such evidence may be used to provide a factual basis for concluding that the individual would not receive, if released, such care as is essential for his or her health or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w:t>
      </w:r>
      <w:r>
        <w:rPr>
          <w:u w:val="single"/>
        </w:rPr>
        <w:t xml:space="preserve">of social and health services</w:t>
      </w:r>
      <w:r>
        <w:rPr/>
        <w:t xml:space="preserve">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w:t>
      </w:r>
      <w:r>
        <w:t>((</w:t>
      </w:r>
      <w:r>
        <w:rPr>
          <w:strike/>
        </w:rPr>
        <w:t xml:space="preserve">in</w:t>
      </w:r>
      <w:r>
        <w:t>))</w:t>
      </w:r>
      <w:r>
        <w:rPr/>
        <w:t xml:space="preserve"> </w:t>
      </w:r>
      <w:r>
        <w:rPr>
          <w:u w:val="single"/>
        </w:rPr>
        <w:t xml:space="preserve">to the custody of the department of social and health services or to</w:t>
      </w:r>
      <w:r>
        <w:rPr/>
        <w:t xml:space="preserve">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w:t>
      </w:r>
      <w:r>
        <w:rPr>
          <w:u w:val="single"/>
        </w:rPr>
        <w:t xml:space="preserve">of social and health services</w:t>
      </w:r>
      <w:r>
        <w:rPr/>
        <w:t xml:space="preserve"> or to a facility certified for ninety day treatment by the department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(4)</w:t>
      </w:r>
      <w:r>
        <w:rPr/>
        <w:t xml:space="preserve">, the superintendent, professional person, or designated mental health professional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2016 sp.s. c 29 s 239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(3)</w:t>
      </w:r>
      <w:r>
        <w:t>))</w:t>
      </w:r>
      <w:r>
        <w:rPr/>
        <w:t xml:space="preserve"> </w:t>
      </w:r>
      <w:r>
        <w:rPr>
          <w:u w:val="single"/>
        </w:rPr>
        <w:t xml:space="preserve">(4)</w:t>
      </w:r>
      <w:r>
        <w:rPr/>
        <w:t xml:space="preserve">, the superintendent, professional person, or designated crisis responder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330</w:t>
      </w:r>
      <w:r>
        <w:rPr/>
        <w:t xml:space="preserve"> and 1998 c 297 s 20 are each amended to read as follows:</w:t>
      </w:r>
    </w:p>
    <w:p>
      <w:pPr>
        <w:spacing w:before="0" w:after="0" w:line="408" w:lineRule="exact"/>
        <w:ind w:left="0" w:right="0" w:firstLine="576"/>
        <w:jc w:val="left"/>
      </w:pPr>
      <w:r>
        <w:rPr/>
        <w:t xml:space="preserve">(1) Nothing in this chapter shall prohibit the superintendent or professional person in charge of the hospital or facility in which the person is being involuntarily treated from releasing him or her prior to the expiration of the commitment period when, in the opinion of the superintendent or professional person in charge, the person being involuntarily treated no longer presents a likelihood of serious harm.</w:t>
      </w:r>
    </w:p>
    <w:p>
      <w:pPr>
        <w:spacing w:before="0" w:after="0" w:line="408" w:lineRule="exact"/>
        <w:ind w:left="0" w:right="0" w:firstLine="576"/>
        <w:jc w:val="left"/>
      </w:pPr>
      <w:r>
        <w:rPr/>
        <w:t xml:space="preserve">Whenever the superintendent or professional person in charge of a hospital or facility providing involuntary treatment pursuant to this chapter releases a person prior to the expiration of the period of commitment, the superintendent or professional person in charge shall in writing notify the court which committed the person for treatment.</w:t>
      </w:r>
    </w:p>
    <w:p>
      <w:pPr>
        <w:spacing w:before="0" w:after="0" w:line="408" w:lineRule="exact"/>
        <w:ind w:left="0" w:right="0" w:firstLine="576"/>
        <w:jc w:val="left"/>
      </w:pPr>
      <w:r>
        <w:rPr/>
        <w:t xml:space="preserve">(2) Before a person committed under grounds set forth in RCW 71.05.280(3) or 71.05.320</w:t>
      </w:r>
      <w:r>
        <w:t>((</w:t>
      </w:r>
      <w:r>
        <w:rPr>
          <w:strike/>
        </w:rPr>
        <w:t xml:space="preserve">(2)</w:t>
      </w:r>
      <w:r>
        <w:t>))</w:t>
      </w:r>
      <w:r>
        <w:rPr/>
        <w:t xml:space="preserve"> </w:t>
      </w:r>
      <w:r>
        <w:rPr>
          <w:u w:val="single"/>
        </w:rPr>
        <w:t xml:space="preserve">(4)</w:t>
      </w:r>
      <w:r>
        <w:rPr/>
        <w:t xml:space="preserve">(c) is released under this section, the superintendent or professional person in charge shall in writing notify the prosecuting attorney of the county in which the criminal charges against the committed person were dismissed, of the release date. Notice shall be provided at least thirty days before the release date. Within twenty days after receiving notice, the prosecuting attorney may petition the court in the county in which the person is being involuntarily treated for a hearing to determine whether the person is to be released. The prosecuting attorney shall provide a copy of the petition to the superintendent or professional person in charge of the hospital or facility providing involuntary treatment, the attorney, if any, and the guardian or conservator of the committed person. The court shall conduct a hearing on the petition within ten days of filing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released without substantial danger to other persons, or substantial likelihood of committing criminal acts jeopardizing public safety or security. If the court disapproves of the release, it may do so only on the basis of substantial evidence. Pursuant to the determination of the court upon the hearing, the committed person shall be released or shall be returned for involuntary treatment subject to release at the end of the period for which he or she was committed, or otherwise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335</w:t>
      </w:r>
      <w:r>
        <w:rPr/>
        <w:t xml:space="preserve"> and 1986 c 67 s 7 are each amended to read as follows:</w:t>
      </w:r>
    </w:p>
    <w:p>
      <w:pPr>
        <w:spacing w:before="0" w:after="0" w:line="408" w:lineRule="exact"/>
        <w:ind w:left="0" w:right="0" w:firstLine="576"/>
        <w:jc w:val="left"/>
      </w:pPr>
      <w:r>
        <w:rPr/>
        <w:t xml:space="preserve">In any proceeding under this chapter to modify a commitment order of a person committed to inpatient treatment under grounds set forth in RCW 71.05.280(3) or 71.05.320</w:t>
      </w:r>
      <w:r>
        <w:t>((</w:t>
      </w:r>
      <w:r>
        <w:rPr>
          <w:strike/>
        </w:rPr>
        <w:t xml:space="preserve">(2)</w:t>
      </w:r>
      <w:r>
        <w:t>))</w:t>
      </w:r>
      <w:r>
        <w:rPr/>
        <w:t xml:space="preserve"> </w:t>
      </w:r>
      <w:r>
        <w:rPr>
          <w:u w:val="single"/>
        </w:rPr>
        <w:t xml:space="preserve">(4)</w:t>
      </w:r>
      <w:r>
        <w:rPr/>
        <w:t xml:space="preserve">(c) in which the requested relief includes treatment less restrictive than detention, the prosecuting attorney shall be entitled to intervene. The party initiating the motion to modify the commitment order shall serve the prosecuting attorney of the county in which the criminal charges against the committed person were dismissed with written notice and copies of the initiating papers.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250 s 12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2016 sp.s. c 29 s 240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facility or agency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71.05.320(4)(c)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facility or agency designated to provide outpatient care or the secretary </w:t>
      </w:r>
      <w:r>
        <w:rPr>
          <w:u w:val="single"/>
        </w:rPr>
        <w:t xml:space="preserve">of the department of social and health services</w:t>
      </w:r>
      <w:r>
        <w:rPr/>
        <w:t xml:space="preserve"> may modify the conditions for continued release when such modification is in the best interest of the person. Notification of such changes shall be sent to all persons receiving a copy of the original conditions. Enforcement or revocation proceedings related to a conditional release order may occur as provided under RCW 71.05.590.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350</w:t>
      </w:r>
      <w:r>
        <w:rPr/>
        <w:t xml:space="preserve"> and 1997 c 112 s 29 are each amended to read as follows:</w:t>
      </w:r>
    </w:p>
    <w:p>
      <w:pPr>
        <w:spacing w:before="0" w:after="0" w:line="408" w:lineRule="exact"/>
        <w:ind w:left="0" w:right="0" w:firstLine="576"/>
        <w:jc w:val="left"/>
      </w:pPr>
      <w:r>
        <w:rPr/>
        <w:t xml:space="preserve">No indigent patient shall be conditionally released or discharged from involuntary treatment without suitable clothing, and the superintendent of a state hospital shall furnish the same, together with such sum of money as he or she deems necessary for the immediate welfare of the patient. Such sum of money shall be the same as the amount required by RCW 72.02.100 to be provided to persons in need being released from correctional institutions. As funds are available, the secretary </w:t>
      </w:r>
      <w:r>
        <w:rPr>
          <w:u w:val="single"/>
        </w:rPr>
        <w:t xml:space="preserve">of the department of social and health services</w:t>
      </w:r>
      <w:r>
        <w:rPr/>
        <w:t xml:space="preserve"> may provide payment to indigent persons conditionally released pursuant to this chapter consistent with the optional provisions of RCW 72.02.100 and 72.02.110, and may adopt rules and regulations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425</w:t>
      </w:r>
      <w:r>
        <w:rPr/>
        <w:t xml:space="preserve"> and 2013 c 289 s 6 and 2013 c 200 s 30 are each reenacted and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conditional release, final release, authorized leave under RCW 71.05.325(2), or transfer to a facility other than a state mental hospital, the superintendent shall send written notice of conditional release, release, authorized leave, or transfer of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to the following:</w:t>
      </w:r>
    </w:p>
    <w:p>
      <w:pPr>
        <w:spacing w:before="0" w:after="0" w:line="408" w:lineRule="exact"/>
        <w:ind w:left="0" w:right="0" w:firstLine="576"/>
        <w:jc w:val="left"/>
      </w:pPr>
      <w:r>
        <w:rPr/>
        <w:t xml:space="preserve">(i) The chief of police of the city, if any, in which the person will reside;</w:t>
      </w:r>
    </w:p>
    <w:p>
      <w:pPr>
        <w:spacing w:before="0" w:after="0" w:line="408" w:lineRule="exact"/>
        <w:ind w:left="0" w:right="0" w:firstLine="576"/>
        <w:jc w:val="left"/>
      </w:pPr>
      <w:r>
        <w:rPr/>
        <w:t xml:space="preserve">(ii) The sheriff of the county in which the person will reside; and</w:t>
      </w:r>
    </w:p>
    <w:p>
      <w:pPr>
        <w:spacing w:before="0" w:after="0" w:line="408" w:lineRule="exact"/>
        <w:ind w:left="0" w:right="0" w:firstLine="576"/>
        <w:jc w:val="left"/>
      </w:pPr>
      <w:r>
        <w:rPr/>
        <w:t xml:space="preserve">(iii) The prosecuting attorney of the county in which the criminal charges against the committed person were dismissed.</w:t>
      </w:r>
    </w:p>
    <w:p>
      <w:pPr>
        <w:spacing w:before="0" w:after="0" w:line="408" w:lineRule="exact"/>
        <w:ind w:left="0" w:right="0" w:firstLine="576"/>
        <w:jc w:val="left"/>
      </w:pPr>
      <w:r>
        <w:rPr/>
        <w:t xml:space="preserve">(b) The same notice as required by (a) of this subsection shall be sent to the following, if such notice has been requested in writing about a specific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w:t>
      </w:r>
    </w:p>
    <w:p>
      <w:pPr>
        <w:spacing w:before="0" w:after="0" w:line="408" w:lineRule="exact"/>
        <w:ind w:left="0" w:right="0" w:firstLine="576"/>
        <w:jc w:val="left"/>
      </w:pPr>
      <w:r>
        <w:rPr/>
        <w:t xml:space="preserve">(i)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(c) or the victim's next of kin if the crime was a homicide;</w:t>
      </w:r>
    </w:p>
    <w:p>
      <w:pPr>
        <w:spacing w:before="0" w:after="0" w:line="408" w:lineRule="exact"/>
        <w:ind w:left="0" w:right="0" w:firstLine="576"/>
        <w:jc w:val="left"/>
      </w:pPr>
      <w:r>
        <w:rPr/>
        <w:t xml:space="preserve">(ii) Any witnesses who testified against the person in any court proceedings;</w:t>
      </w:r>
    </w:p>
    <w:p>
      <w:pPr>
        <w:spacing w:before="0" w:after="0" w:line="408" w:lineRule="exact"/>
        <w:ind w:left="0" w:right="0" w:firstLine="576"/>
        <w:jc w:val="left"/>
      </w:pPr>
      <w:r>
        <w:rPr/>
        <w:t xml:space="preserve">(iii) Any person specified in writing by the prosecuting attorney. Information regarding victims, next of kin, or witnesses requesting the notice, information regarding any other person specified in writing by the prosecuting attorney to receive the notice, and the notice are confidential and shall not be available to the person committed under this chapter; and</w:t>
      </w:r>
    </w:p>
    <w:p>
      <w:pPr>
        <w:spacing w:before="0" w:after="0" w:line="408" w:lineRule="exact"/>
        <w:ind w:left="0" w:right="0" w:firstLine="576"/>
        <w:jc w:val="left"/>
      </w:pPr>
      <w:r>
        <w:rPr/>
        <w:t xml:space="preserve">(iv) The chief of police of the city, if any, and the sheriff of the county, if any, which had jurisdiction of the person on the date of the applicable offense.</w:t>
      </w:r>
    </w:p>
    <w:p>
      <w:pPr>
        <w:spacing w:before="0" w:after="0" w:line="408" w:lineRule="exact"/>
        <w:ind w:left="0" w:right="0" w:firstLine="576"/>
        <w:jc w:val="left"/>
      </w:pPr>
      <w:r>
        <w:rPr/>
        <w:t xml:space="preserve">(c) The thirty-day notice requirements contained in this subsection shall not apply to emergency medical transfers.</w:t>
      </w:r>
    </w:p>
    <w:p>
      <w:pPr>
        <w:spacing w:before="0" w:after="0" w:line="408" w:lineRule="exact"/>
        <w:ind w:left="0" w:right="0" w:firstLine="576"/>
        <w:jc w:val="left"/>
      </w:pPr>
      <w:r>
        <w:rPr/>
        <w:t xml:space="preserve">(d)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 If a person committed under RCW 71.05.280(3) or 71.05.320</w:t>
      </w:r>
      <w:r>
        <w:t>((</w:t>
      </w:r>
      <w:r>
        <w:rPr>
          <w:strike/>
        </w:rPr>
        <w:t xml:space="preserve">(3)</w:t>
      </w:r>
      <w:r>
        <w:t>))</w:t>
      </w:r>
      <w:r>
        <w:rPr/>
        <w:t xml:space="preserve"> </w:t>
      </w:r>
      <w:r>
        <w:rPr>
          <w:u w:val="single"/>
        </w:rPr>
        <w:t xml:space="preserve">(4)</w:t>
      </w:r>
      <w:r>
        <w:rPr/>
        <w:t xml:space="preserve">(c) following dismissal of a sex, violent, or felony harassment offense pursuant to RCW 10.77.086(4) escapes, the superintendent shall immediately notify, by the most reasonable and expedient means available, the chief of police of the city and the sheriff of the county in which the person escaped and in which the person resided immediately before the person's arrest and the prosecuting attorney of the county in which the criminal charges against the committed person were dismissed. If previously requested, the superintendent shall also notify the witnesses and the victim of the sex, violent, or felony harassment offense that was dismissed pursuant to RCW 10.77.086(4) preceding commitment under RCW 71.05.280(3) or 71.05.320</w:t>
      </w:r>
      <w:r>
        <w:t>((</w:t>
      </w:r>
      <w:r>
        <w:rPr>
          <w:strike/>
        </w:rPr>
        <w:t xml:space="preserve">(3)</w:t>
      </w:r>
      <w:r>
        <w:t>))</w:t>
      </w:r>
      <w:r>
        <w:rPr/>
        <w:t xml:space="preserve"> </w:t>
      </w:r>
      <w:r>
        <w:rPr>
          <w:u w:val="single"/>
        </w:rPr>
        <w:t xml:space="preserve">(4)</w:t>
      </w:r>
      <w:r>
        <w:rPr/>
        <w:t xml:space="preserve"> or the victim's next of kin if the crime was a homicide. In addition, the secretary shall also notify appropriate parties pursuant to RCW 70.02.230(2)(n). If the person is recaptured, the superintendent shall send notice to the persons designated in this subsection as soon as possible but in no event later than two working days after the department </w:t>
      </w:r>
      <w:r>
        <w:rPr>
          <w:u w:val="single"/>
        </w:rPr>
        <w:t xml:space="preserve">of social and health services</w:t>
      </w:r>
      <w:r>
        <w:rPr/>
        <w:t xml:space="preserve"> learns of such recapture.</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 or legal guardian of the child.</w:t>
      </w:r>
    </w:p>
    <w:p>
      <w:pPr>
        <w:spacing w:before="0" w:after="0" w:line="408" w:lineRule="exact"/>
        <w:ind w:left="0" w:right="0" w:firstLine="576"/>
        <w:jc w:val="left"/>
      </w:pPr>
      <w:r>
        <w:rPr/>
        <w:t xml:space="preserve">(4) The superintendent shall send the notices required by this chapter to the last address provided to the department </w:t>
      </w:r>
      <w:r>
        <w:rPr>
          <w:u w:val="single"/>
        </w:rPr>
        <w:t xml:space="preserve">of social and health services</w:t>
      </w:r>
      <w:r>
        <w:rPr/>
        <w:t xml:space="preserve"> by the requesting party. The requesting party shall furnish the department </w:t>
      </w:r>
      <w:r>
        <w:rPr>
          <w:u w:val="single"/>
        </w:rPr>
        <w:t xml:space="preserve">of social and health services</w:t>
      </w:r>
      <w:r>
        <w:rPr/>
        <w:t xml:space="preserve"> with a current address.</w:t>
      </w:r>
    </w:p>
    <w:p>
      <w:pPr>
        <w:spacing w:before="0" w:after="0" w:line="408" w:lineRule="exact"/>
        <w:ind w:left="0" w:right="0" w:firstLine="576"/>
        <w:jc w:val="left"/>
      </w:pPr>
      <w:r>
        <w:rPr/>
        <w:t xml:space="preserve">(5)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"Next of kin" means a person's spouse, state registered domestic partner, parents, siblings, and children;</w:t>
      </w:r>
    </w:p>
    <w:p>
      <w:pPr>
        <w:spacing w:before="0" w:after="0" w:line="408" w:lineRule="exact"/>
        <w:ind w:left="0" w:right="0" w:firstLine="576"/>
        <w:jc w:val="left"/>
      </w:pPr>
      <w:r>
        <w:rPr/>
        <w:t xml:space="preserve">(d) "Felony harassment offense" means a crime of harassment as defined in RCW 9A.46.060 that is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or state hospital, the evaluation and treatment facility or state hospital shall provide notice of the person's discharge to the designated mental health professional office responsible for the initial commitment and the designated mental health professional office that serves the county in which the person is expected to reside. The evaluation and treatment facility or state hospital must also provide these offices with a copy of any less restrictive order or conditional release order entered in conjunction with the discharge of the person, unless the evaluation and treatment facility or state hospital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mental health professional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2016 sp.s. c 29 s 246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detoxification facility, or approved substance use disorder treatment program providing involuntary treatment services, the entity discharging the person shall provide notice of the person's discharge to the designated crisis responder office responsible for the initial commitment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maintain and make available an updated list of contact information for designated crisis responder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2014 c 225 s 86 and 2014 c 220 s 14 are each reenacted and amended to read as follows:</w:t>
      </w:r>
    </w:p>
    <w:p>
      <w:pPr>
        <w:spacing w:before="0" w:after="0" w:line="408" w:lineRule="exact"/>
        <w:ind w:left="0" w:right="0" w:firstLine="576"/>
        <w:jc w:val="left"/>
      </w:pPr>
      <w:r>
        <w:rPr/>
        <w:t xml:space="preserve">(1)(a) When a mental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mental health service provider that he or she is subject to supervision by the department of corrections, the mental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w:t>
      </w:r>
      <w:r>
        <w:t>((</w:t>
      </w:r>
      <w:r>
        <w:rPr>
          <w:strike/>
        </w:rPr>
        <w:t xml:space="preserve">, 70.96A.155,</w:t>
      </w:r>
      <w:r>
        <w:t>))</w:t>
      </w:r>
      <w:r>
        <w:rPr/>
        <w:t xml:space="preserve"> or 71.05.132 and the offender has provided the mental health service provider with a copy of the order granting relief from disclosure pursuant to RCW 9.94A.562</w:t>
      </w:r>
      <w:r>
        <w:t>((</w:t>
      </w:r>
      <w:r>
        <w:rPr>
          <w:strike/>
        </w:rPr>
        <w:t xml:space="preserve">, 70.96A.155,</w:t>
      </w:r>
      <w:r>
        <w:t>))</w:t>
      </w:r>
      <w:r>
        <w:rPr/>
        <w:t xml:space="preserve"> or 71.05.132, the mental health service provider is not required to notify the department of corrections that the mental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mental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and the department of corrections, in consultation with behavioral health organizations, mental health service providers as defined in RCW 71.05.020, mental health consumers, and advocates for persons with mental illness,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w:t>
      </w:r>
      <w:r>
        <w:rPr>
          <w:u w:val="single"/>
        </w:rPr>
        <w:t xml:space="preserve">this</w:t>
      </w:r>
      <w:r>
        <w:rPr/>
        <w:t xml:space="preserve"> chapter </w:t>
      </w:r>
      <w:r>
        <w:t>((</w:t>
      </w:r>
      <w:r>
        <w:rPr>
          <w:strike/>
        </w:rPr>
        <w:t xml:space="preserve">71.05 RCW</w:t>
      </w:r>
      <w:r>
        <w:t>))</w:t>
      </w:r>
      <w:r>
        <w:rPr/>
        <w:t xml:space="preserve">, except as provided in RCW 72.09.585.</w:t>
      </w:r>
    </w:p>
    <w:p>
      <w:pPr>
        <w:spacing w:before="0" w:after="0" w:line="408" w:lineRule="exact"/>
        <w:ind w:left="0" w:right="0" w:firstLine="576"/>
        <w:jc w:val="left"/>
      </w:pPr>
      <w:r>
        <w:rPr/>
        <w:t xml:space="preserve">(5) No mental health service provider or individual employed by a mental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mental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providers that delivered mental health services to a person subject to chapter 9.94A or 9.95 RCW pursuant to an agreement between </w:t>
      </w:r>
      <w:r>
        <w:rPr>
          <w:u w:val="single"/>
        </w:rPr>
        <w:t xml:space="preserve">the authority and</w:t>
      </w:r>
      <w:r>
        <w:rPr/>
        <w:t xml:space="preserve"> the department</w:t>
      </w:r>
      <w:r>
        <w:t>((</w:t>
      </w:r>
      <w:r>
        <w:rPr>
          <w:strike/>
        </w:rPr>
        <w:t xml:space="preserve">s</w:t>
      </w:r>
      <w:r>
        <w:t>))</w:t>
      </w:r>
      <w:r>
        <w:rPr/>
        <w:t xml:space="preserve"> </w:t>
      </w:r>
      <w:r>
        <w:rPr>
          <w:u w:val="single"/>
        </w:rPr>
        <w:t xml:space="preserve">of corrections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510</w:t>
      </w:r>
      <w:r>
        <w:rPr/>
        <w:t xml:space="preserve"> and 1974 ex.s. c 145 s 30 are each amended to read as follows:</w:t>
      </w:r>
    </w:p>
    <w:p>
      <w:pPr>
        <w:spacing w:before="0" w:after="0" w:line="408" w:lineRule="exact"/>
        <w:ind w:left="0" w:right="0" w:firstLine="576"/>
        <w:jc w:val="left"/>
      </w:pPr>
      <w:r>
        <w:rPr/>
        <w:t xml:space="preserve">Any individual who knowingly, </w:t>
      </w:r>
      <w:r>
        <w:t>((</w:t>
      </w:r>
      <w:r>
        <w:rPr>
          <w:strike/>
        </w:rPr>
        <w:t xml:space="preserve">wilfully</w:t>
      </w:r>
      <w:r>
        <w:t>))</w:t>
      </w:r>
      <w:r>
        <w:rPr/>
        <w:t xml:space="preserve"> </w:t>
      </w:r>
      <w:r>
        <w:rPr>
          <w:u w:val="single"/>
        </w:rPr>
        <w:t xml:space="preserve">willfully</w:t>
      </w:r>
      <w:r>
        <w:rPr/>
        <w:t xml:space="preserve"> or through gross negligence violates the provisions of this chapter by detaining a person for more than the allowable number of days shall be liable to the person detained in civil damages. It shall not be a prerequisite to an action under this section that the plaintiff shall have suffered or be threatened with special, as contrasted with general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520</w:t>
      </w:r>
      <w:r>
        <w:rPr/>
        <w:t xml:space="preserve"> and 1973 1st ex.s. c 142 s 57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 as the state's behavioral health authority, the department of social and health services in its operation of the state hospitals, and the department of health in exercising its function of licensing and certification of behavioral health providers and facilities</w:t>
      </w:r>
      <w:r>
        <w:rPr/>
        <w:t xml:space="preserve"> shall have the responsibility to determine whether all rights of individuals recognized and guaranteed by the provisions of this chapter and the Constitutions of the state of Washington and the United States are in fact protected and effectively secured. To this end, </w:t>
      </w:r>
      <w:r>
        <w:t>((</w:t>
      </w:r>
      <w:r>
        <w:rPr>
          <w:strike/>
        </w:rPr>
        <w:t xml:space="preserve">the department</w:t>
      </w:r>
      <w:r>
        <w:t>))</w:t>
      </w:r>
      <w:r>
        <w:rPr/>
        <w:t xml:space="preserve"> </w:t>
      </w:r>
      <w:r>
        <w:rPr>
          <w:u w:val="single"/>
        </w:rPr>
        <w:t xml:space="preserve">each agency</w:t>
      </w:r>
      <w:r>
        <w:rPr/>
        <w:t xml:space="preserve"> shall assign appropriate staff who shall from time to time as may be necessary have authority to examine records, inspect facilities, attend proceedings, and do whatever is necessary to monitor, evaluate, and assure adherence to such rights. Such persons shall also recommend such additional safeguards or procedures as may be appropriate to secure individual rights set forth in this chapter and as guaranteed by the state and federal Constitutions.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1997 c 112 s 36 are each amended to read as follows:</w:t>
      </w:r>
    </w:p>
    <w:p>
      <w:pPr>
        <w:spacing w:before="0" w:after="0" w:line="408" w:lineRule="exact"/>
        <w:ind w:left="0" w:right="0" w:firstLine="576"/>
        <w:jc w:val="left"/>
      </w:pPr>
      <w:r>
        <w:rPr/>
        <w:t xml:space="preserve">When, in the judgment of the department </w:t>
      </w:r>
      <w:r>
        <w:rPr>
          <w:u w:val="single"/>
        </w:rPr>
        <w:t xml:space="preserve">of social and health services</w:t>
      </w:r>
      <w:r>
        <w:rPr/>
        <w:t xml:space="preserve">, the welfare of any person committed to or confined in any state juvenile correctional institution or facility necessitates that such a person be transferred or moved for observation, diagnosis or treatment to any state institution or facility for the care of </w:t>
      </w:r>
      <w:r>
        <w:t>((</w:t>
      </w:r>
      <w:r>
        <w:rPr>
          <w:strike/>
        </w:rPr>
        <w:t xml:space="preserve">mentally ill</w:t>
      </w:r>
      <w:r>
        <w:t>))</w:t>
      </w:r>
      <w:r>
        <w:rPr/>
        <w:t xml:space="preserve"> juveniles </w:t>
      </w:r>
      <w:r>
        <w:rPr>
          <w:u w:val="single"/>
        </w:rPr>
        <w:t xml:space="preserve">with mental illness</w:t>
      </w:r>
      <w:r>
        <w:rPr/>
        <w:t xml:space="preserve"> the secretary </w:t>
      </w:r>
      <w:r>
        <w:rPr>
          <w:u w:val="single"/>
        </w:rPr>
        <w:t xml:space="preserve">of the department of social and health services</w:t>
      </w:r>
      <w:r>
        <w:rPr/>
        <w:t xml:space="preserve">, or his or her designee, is authorized to order and effect such move or transfer: PROVIDED, HOWEVER, That the secretary </w:t>
      </w:r>
      <w:r>
        <w:rPr>
          <w:u w:val="single"/>
        </w:rPr>
        <w:t xml:space="preserve">of the department of social and health services</w:t>
      </w:r>
      <w:r>
        <w:rPr/>
        <w:t xml:space="preserve"> shall adopt and implement procedures to assure that persons so transferred shall, while detained or confined in such institution or facility for the care of </w:t>
      </w:r>
      <w:r>
        <w:t>((</w:t>
      </w:r>
      <w:r>
        <w:rPr>
          <w:strike/>
        </w:rPr>
        <w:t xml:space="preserve">mentally ill</w:t>
      </w:r>
      <w:r>
        <w:t>))</w:t>
      </w:r>
      <w:r>
        <w:rPr/>
        <w:t xml:space="preserve"> juveniles </w:t>
      </w:r>
      <w:r>
        <w:rPr>
          <w:u w:val="single"/>
        </w:rPr>
        <w:t xml:space="preserve">with mental illness</w:t>
      </w:r>
      <w:r>
        <w:rPr/>
        <w:t xml:space="preserve">, be provided with substantially similar opportunities for parole or early release evaluation and determination as persons detained or confined in state juvenile correctional institutions or facilities: PROVIDED, FURTHER, That the secretary </w:t>
      </w:r>
      <w:r>
        <w:rPr>
          <w:u w:val="single"/>
        </w:rPr>
        <w:t xml:space="preserve">of the department of social and health services</w:t>
      </w:r>
      <w:r>
        <w:rPr/>
        <w:t xml:space="preserve">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2016 sp.s. c 29 s 248 are each amended to read as follows:</w:t>
      </w:r>
    </w:p>
    <w:p>
      <w:pPr>
        <w:spacing w:before="0" w:after="0" w:line="408" w:lineRule="exact"/>
        <w:ind w:left="0" w:right="0" w:firstLine="576"/>
        <w:jc w:val="left"/>
      </w:pPr>
      <w:r>
        <w:rPr/>
        <w:t xml:space="preserve">The department</w:t>
      </w:r>
      <w:r>
        <w:rPr>
          <w:u w:val="single"/>
        </w:rPr>
        <w:t xml:space="preserve">, the department of social and health services, and the authority</w:t>
      </w:r>
      <w:r>
        <w:rPr/>
        <w:t xml:space="preserve">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w:t>
      </w:r>
      <w:r>
        <w:rPr>
          <w:u w:val="single"/>
        </w:rPr>
        <w:t xml:space="preserve">licensing or</w:t>
      </w:r>
      <w:r>
        <w:rPr/>
        <w:t xml:space="preserve"> certification and other action relevant to evaluation and treatment facilities, secure detoxification facilities, and approved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w:t>
      </w:r>
      <w:r>
        <w:rPr>
          <w:u w:val="single"/>
        </w:rPr>
        <w:t xml:space="preserve">of the department of social and health services</w:t>
      </w:r>
      <w:r>
        <w:rPr/>
        <w:t xml:space="preserve">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w:t>
      </w:r>
      <w:r>
        <w:rPr>
          <w:u w:val="single"/>
        </w:rPr>
        <w:t xml:space="preserve">of the department of social and health services</w:t>
      </w:r>
      <w:r>
        <w:rPr/>
        <w:t xml:space="preserve">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w:t>
      </w:r>
      <w:r>
        <w:rPr>
          <w:u w:val="single"/>
        </w:rPr>
        <w:t xml:space="preserve">of the department of social and health services</w:t>
      </w:r>
      <w:r>
        <w:rPr/>
        <w:t xml:space="preserve">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w:t>
      </w:r>
      <w:r>
        <w:rPr>
          <w:u w:val="single"/>
        </w:rPr>
        <w:t xml:space="preserve">of the department of social and health services</w:t>
      </w:r>
      <w:r>
        <w:rPr/>
        <w:t xml:space="preserve">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2015 c 269 s 16 are each amended to read as follows:</w:t>
      </w:r>
    </w:p>
    <w:p>
      <w:pPr>
        <w:spacing w:before="0" w:after="0" w:line="408" w:lineRule="exact"/>
        <w:ind w:left="0" w:right="0" w:firstLine="576"/>
        <w:jc w:val="left"/>
      </w:pPr>
      <w:r>
        <w:rPr/>
        <w:t xml:space="preserve">(1) The files and records of court proceedings under this chapter and chapters 70.96A, 71.34, and 70.96B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person's attorney or guardian;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2016 sp.s. c 29 s 249 are each amended to read as follows:</w:t>
      </w:r>
    </w:p>
    <w:p>
      <w:pPr>
        <w:spacing w:before="0" w:after="0" w:line="408" w:lineRule="exact"/>
        <w:ind w:left="0" w:right="0" w:firstLine="576"/>
        <w:jc w:val="left"/>
      </w:pPr>
      <w:r>
        <w:rPr/>
        <w:t xml:space="preserve">(1) The files and records of court proceedings under this chapter and chapter 71.34 RCW shall be closed but shall be accessible to:</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w:t>
      </w:r>
      <w:r>
        <w:rPr>
          <w:u w:val="single"/>
        </w:rPr>
        <w:t xml:space="preserve">The department of social and health services;</w:t>
      </w:r>
    </w:p>
    <w:p>
      <w:pPr>
        <w:spacing w:before="0" w:after="0" w:line="408" w:lineRule="exact"/>
        <w:ind w:left="0" w:right="0" w:firstLine="576"/>
        <w:jc w:val="left"/>
      </w:pPr>
      <w:r>
        <w:rPr>
          <w:u w:val="single"/>
        </w:rPr>
        <w:t xml:space="preserve">(c) The authority;</w:t>
      </w:r>
    </w:p>
    <w:p>
      <w:pPr>
        <w:spacing w:before="0" w:after="0" w:line="408" w:lineRule="exact"/>
        <w:ind w:left="0" w:right="0" w:firstLine="576"/>
        <w:jc w:val="left"/>
      </w:pPr>
      <w:r>
        <w:rPr>
          <w:u w:val="single"/>
        </w:rPr>
        <w:t xml:space="preserve">(d)</w:t>
      </w:r>
      <w:r>
        <w:rPr/>
        <w:t xml:space="preserve"> The state hospitals as defined in RCW 72.23.010;</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Any person who is the subject of a petition;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attorney or guardian of the person;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Resource management services for that person;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Service providers authorized to receive such information by resource management services.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2007 c 360 s 6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w:t>
      </w:r>
      <w:r>
        <w:t>((</w:t>
      </w:r>
      <w:r>
        <w:rPr>
          <w:strike/>
        </w:rPr>
        <w:t xml:space="preserve">department of social and health services</w:t>
      </w:r>
      <w:r>
        <w:t>))</w:t>
      </w:r>
      <w:r>
        <w:rPr/>
        <w:t xml:space="preserve"> </w:t>
      </w:r>
      <w:r>
        <w:rPr>
          <w:u w:val="single"/>
        </w:rPr>
        <w:t xml:space="preserve">authority</w:t>
      </w:r>
      <w:r>
        <w:rPr/>
        <w:t xml:space="preserve">, </w:t>
      </w:r>
      <w:r>
        <w:rPr>
          <w:u w:val="single"/>
        </w:rPr>
        <w:t xml:space="preserve">the department,</w:t>
      </w:r>
      <w:r>
        <w:rPr/>
        <w:t xml:space="preserve"> contracted mental health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732</w:t>
      </w:r>
      <w:r>
        <w:rPr/>
        <w:t xml:space="preserve"> and 2011 c 343 s 3 are each amended to read as follows:</w:t>
      </w:r>
    </w:p>
    <w:p>
      <w:pPr>
        <w:spacing w:before="0" w:after="0" w:line="408" w:lineRule="exact"/>
        <w:ind w:left="0" w:right="0" w:firstLine="576"/>
        <w:jc w:val="left"/>
      </w:pPr>
      <w:r>
        <w:rPr/>
        <w:t xml:space="preserve">(1) The joint legislative audit and review committee shall conduct an independent assessment of the direct costs of providing judicial services under this chapter and chapter 71.34 RCW as defined in RCW 71.05.730. The assessment shall include a review and analysis of the reasons for differences in costs among counties. The assessment shall be conducted for any county in which more than twenty civil commitment cases were conducted during the year prior to the study. The assessment must be completed by June 1, 2012.</w:t>
      </w:r>
    </w:p>
    <w:p>
      <w:pPr>
        <w:spacing w:before="0" w:after="0" w:line="408" w:lineRule="exact"/>
        <w:ind w:left="0" w:right="0" w:firstLine="576"/>
        <w:jc w:val="left"/>
      </w:pPr>
      <w:r>
        <w:rPr/>
        <w:t xml:space="preserve">(2) The administrative office of the courts</w:t>
      </w:r>
      <w:r>
        <w:rPr>
          <w:u w:val="single"/>
        </w:rPr>
        <w:t xml:space="preserve">, the authority,</w:t>
      </w:r>
      <w:r>
        <w:rPr/>
        <w:t xml:space="preserve"> and the department </w:t>
      </w:r>
      <w:r>
        <w:rPr>
          <w:u w:val="single"/>
        </w:rPr>
        <w:t xml:space="preserve">of social and health services</w:t>
      </w:r>
      <w:r>
        <w:rPr/>
        <w:t xml:space="preserve"> shall provide the joint legislative audit and review committee with assistance and data required to complete the assessment.</w:t>
      </w:r>
    </w:p>
    <w:p>
      <w:pPr>
        <w:spacing w:before="0" w:after="0" w:line="408" w:lineRule="exact"/>
        <w:ind w:left="0" w:right="0" w:firstLine="576"/>
        <w:jc w:val="left"/>
      </w:pPr>
      <w:r>
        <w:rPr/>
        <w:t xml:space="preserve">(3) The joint legislative audit and review committee shall present recommendations as to methods for updating the costs identified in the assessment to reflect changes over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2014 c 225 s 88 are each amended to read as follows:</w:t>
      </w:r>
    </w:p>
    <w:p>
      <w:pPr>
        <w:spacing w:before="0" w:after="0" w:line="408" w:lineRule="exact"/>
        <w:ind w:left="0" w:right="0" w:firstLine="576"/>
        <w:jc w:val="left"/>
      </w:pPr>
      <w:r>
        <w:t>((</w:t>
      </w:r>
      <w:r>
        <w:rPr>
          <w:strike/>
        </w:rPr>
        <w:t xml:space="preserve">By August 1, 2013,</w:t>
      </w:r>
      <w:r>
        <w:t>))</w:t>
      </w:r>
      <w:r>
        <w:rPr/>
        <w:t xml:space="preserve"> </w:t>
      </w:r>
      <w:r>
        <w:rPr>
          <w:u w:val="single"/>
        </w:rPr>
        <w:t xml:space="preserve">A</w:t>
      </w:r>
      <w:r>
        <w:rPr/>
        <w:t xml:space="preserve">ll behavioral health organizations in the state of Washington must forward historical mental health involuntary commitment information retained by the organization including identifying information and dates of commitment to the </w:t>
      </w:r>
      <w:r>
        <w:t>((</w:t>
      </w:r>
      <w:r>
        <w:rPr>
          <w:strike/>
        </w:rPr>
        <w:t xml:space="preserve">department</w:t>
      </w:r>
      <w:r>
        <w:t>))</w:t>
      </w:r>
      <w:r>
        <w:rPr/>
        <w:t xml:space="preserve"> </w:t>
      </w:r>
      <w:r>
        <w:rPr>
          <w:u w:val="single"/>
        </w:rPr>
        <w:t xml:space="preserve">authority</w:t>
      </w:r>
      <w:r>
        <w:rPr/>
        <w:t xml:space="preserve">. As soon as feasible, the behavioral health organizations must arrange to report new commitment data to the </w:t>
      </w:r>
      <w:r>
        <w:t>((</w:t>
      </w:r>
      <w:r>
        <w:rPr>
          <w:strike/>
        </w:rPr>
        <w:t xml:space="preserve">department</w:t>
      </w:r>
      <w:r>
        <w:t>))</w:t>
      </w:r>
      <w:r>
        <w:rPr/>
        <w:t xml:space="preserve"> </w:t>
      </w:r>
      <w:r>
        <w:rPr>
          <w:u w:val="single"/>
        </w:rPr>
        <w:t xml:space="preserve">authority</w:t>
      </w:r>
      <w:r>
        <w:rPr/>
        <w:t xml:space="preserve"> within twenty-four hours. Commitment information under this section does not need to be resent if it is already in the possession of the </w:t>
      </w:r>
      <w:r>
        <w:t>((</w:t>
      </w:r>
      <w:r>
        <w:rPr>
          <w:strike/>
        </w:rPr>
        <w:t xml:space="preserve">department</w:t>
      </w:r>
      <w:r>
        <w:t>))</w:t>
      </w:r>
      <w:r>
        <w:rPr/>
        <w:t xml:space="preserve"> </w:t>
      </w:r>
      <w:r>
        <w:rPr>
          <w:u w:val="single"/>
        </w:rPr>
        <w:t xml:space="preserve">authority</w:t>
      </w:r>
      <w:r>
        <w:rPr/>
        <w:t xml:space="preserve">. Behavioral health organizations and the </w:t>
      </w:r>
      <w:r>
        <w:t>((</w:t>
      </w:r>
      <w:r>
        <w:rPr>
          <w:strike/>
        </w:rPr>
        <w:t xml:space="preserve">department</w:t>
      </w:r>
      <w:r>
        <w:t>))</w:t>
      </w:r>
      <w:r>
        <w:rPr/>
        <w:t xml:space="preserve"> </w:t>
      </w:r>
      <w:r>
        <w:rPr>
          <w:u w:val="single"/>
        </w:rPr>
        <w:t xml:space="preserve">authority</w:t>
      </w:r>
      <w:r>
        <w:rPr/>
        <w:t xml:space="preserve">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2015 c 269 s 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745</w:t>
      </w:r>
      <w:r>
        <w:rPr/>
        <w:t xml:space="preserve"> and 2016 sp.s. c 29 s 252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2015 c 269 s 3 are each amended to read as follows:</w:t>
      </w:r>
    </w:p>
    <w:p>
      <w:pPr>
        <w:spacing w:before="0" w:after="0" w:line="408" w:lineRule="exact"/>
        <w:ind w:left="0" w:right="0" w:firstLine="576"/>
        <w:jc w:val="left"/>
      </w:pPr>
      <w:r>
        <w:rPr/>
        <w:t xml:space="preserve">(1) A designated mental health professional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mental health professional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2016 sp.s. c 29 s 253 are each amended to read as follows:</w:t>
      </w:r>
    </w:p>
    <w:p>
      <w:pPr>
        <w:spacing w:before="0" w:after="0" w:line="408" w:lineRule="exact"/>
        <w:ind w:left="0" w:right="0" w:firstLine="576"/>
        <w:jc w:val="left"/>
      </w:pPr>
      <w:r>
        <w:rPr/>
        <w:t xml:space="preserve">(1) A designated crisis responder shall make a report to the </w:t>
      </w:r>
      <w:r>
        <w:t>((</w:t>
      </w:r>
      <w:r>
        <w:rPr>
          <w:strike/>
        </w:rPr>
        <w:t xml:space="preserve">department</w:t>
      </w:r>
      <w:r>
        <w:t>))</w:t>
      </w:r>
      <w:r>
        <w:rPr/>
        <w:t xml:space="preserve"> </w:t>
      </w:r>
      <w:r>
        <w:rPr>
          <w:u w:val="single"/>
        </w:rPr>
        <w:t xml:space="preserve">authority</w:t>
      </w:r>
      <w:r>
        <w:rPr/>
        <w:t xml:space="preserve">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develop a standardized reporting form or modify the current form used for single bed certifications for the report required under subsection (2) of this section and may require additional reporting elements as it determines are necessary or supportive. The </w:t>
      </w:r>
      <w:r>
        <w:t>((</w:t>
      </w:r>
      <w:r>
        <w:rPr>
          <w:strike/>
        </w:rPr>
        <w:t xml:space="preserve">department</w:t>
      </w:r>
      <w:r>
        <w:t>))</w:t>
      </w:r>
      <w:r>
        <w:rPr/>
        <w:t xml:space="preserve"> </w:t>
      </w:r>
      <w:r>
        <w:rPr>
          <w:u w:val="single"/>
        </w:rPr>
        <w:t xml:space="preserve">authority</w:t>
      </w:r>
      <w:r>
        <w:rPr/>
        <w:t xml:space="preserve"> shall also determine the method for the transmission of the completed report from the designated crisis responder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w:t>
      </w:r>
      <w:r>
        <w:t>((</w:t>
      </w:r>
      <w:r>
        <w:rPr>
          <w:strike/>
        </w:rPr>
        <w:t xml:space="preserve">department</w:t>
      </w:r>
      <w:r>
        <w:t>))</w:t>
      </w:r>
      <w:r>
        <w:rPr/>
        <w:t xml:space="preserve"> </w:t>
      </w:r>
      <w:r>
        <w:rPr>
          <w:u w:val="single"/>
        </w:rPr>
        <w:t xml:space="preserve">authority</w:t>
      </w:r>
      <w:r>
        <w:rPr/>
        <w:t xml:space="preserve">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w:t>
      </w:r>
      <w:r>
        <w:rPr>
          <w:u w:val="single"/>
        </w:rPr>
        <w:t xml:space="preserve">licensed or</w:t>
      </w:r>
      <w:r>
        <w:rPr/>
        <w:t xml:space="preserve"> certified as an inpatient evaluation and treatment facility; or</w:t>
      </w:r>
    </w:p>
    <w:p>
      <w:pPr>
        <w:spacing w:before="0" w:after="0" w:line="408" w:lineRule="exact"/>
        <w:ind w:left="0" w:right="0" w:firstLine="576"/>
        <w:jc w:val="left"/>
      </w:pPr>
      <w:r>
        <w:rPr/>
        <w:t xml:space="preserve">(b) A </w:t>
      </w:r>
      <w:r>
        <w:rPr>
          <w:u w:val="single"/>
        </w:rPr>
        <w:t xml:space="preserve">licensed or</w:t>
      </w:r>
      <w:r>
        <w:rPr/>
        <w:t xml:space="preserve">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755</w:t>
      </w:r>
      <w:r>
        <w:rPr/>
        <w:t xml:space="preserve"> and 2015 c 269 s 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promptly share reports it receives under RCW 71.05.750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track and analyze reports submitted under RCW 71.05.750. The </w:t>
      </w:r>
      <w:r>
        <w:t>((</w:t>
      </w:r>
      <w:r>
        <w:rPr>
          <w:strike/>
        </w:rPr>
        <w:t xml:space="preserve">department</w:t>
      </w:r>
      <w:r>
        <w:t>))</w:t>
      </w:r>
      <w:r>
        <w:rPr/>
        <w:t xml:space="preserve"> </w:t>
      </w:r>
      <w:r>
        <w:rPr>
          <w:u w:val="single"/>
        </w:rPr>
        <w:t xml:space="preserve">authority</w:t>
      </w:r>
      <w:r>
        <w:rPr/>
        <w:t xml:space="preserve"> must initiate corrective action when appropriate to ensure that each regional support network or behavioral health organization has implemented an adequate plan to provide evaluation and treatment services. Corrective actions may include remedies under RCW 71.24.330 and 43.20A.894 </w:t>
      </w:r>
      <w:r>
        <w:rPr>
          <w:u w:val="single"/>
        </w:rPr>
        <w:t xml:space="preserve">(as recodified by this act)</w:t>
      </w:r>
      <w:r>
        <w:rPr/>
        <w:t xml:space="preserve">,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w:t>
      </w:r>
      <w:r>
        <w:t>((</w:t>
      </w:r>
      <w:r>
        <w:rPr>
          <w:strike/>
        </w:rPr>
        <w:t xml:space="preserve">department</w:t>
      </w:r>
      <w:r>
        <w:t>))</w:t>
      </w:r>
      <w:r>
        <w:rPr/>
        <w:t xml:space="preserve"> </w:t>
      </w:r>
      <w:r>
        <w:rPr>
          <w:u w:val="single"/>
        </w:rPr>
        <w:t xml:space="preserve">authority</w:t>
      </w:r>
      <w:r>
        <w:rPr/>
        <w:t xml:space="preserve">,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advanced registered nurse practitioner, or social worker;</w:t>
      </w:r>
    </w:p>
    <w:p>
      <w:pPr>
        <w:spacing w:before="0" w:after="0" w:line="408" w:lineRule="exact"/>
        <w:ind w:left="0" w:right="0" w:firstLine="576"/>
        <w:jc w:val="left"/>
      </w:pPr>
      <w:r>
        <w:rPr/>
        <w:t xml:space="preserve">(B) </w:t>
      </w:r>
      <w:r>
        <w:rPr>
          <w:u w:val="single"/>
        </w:rPr>
        <w:t xml:space="preserve">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u w:val="single"/>
        </w:rPr>
        <w:t xml:space="preserve">(C)</w:t>
      </w:r>
      <w:r>
        <w:rPr/>
        <w:t xml:space="preserve">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Person who meets the waiver criteria of RCW 71.24.260, which waiver was granted before 1986;</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Person who had an approved waiver to perform the duties of a mental health professional that was requested by the regional support network and granted by the department </w:t>
      </w:r>
      <w:r>
        <w:rPr>
          <w:u w:val="single"/>
        </w:rPr>
        <w:t xml:space="preserve">of social and health services</w:t>
      </w:r>
      <w:r>
        <w:rPr/>
        <w:t xml:space="preserve"> before July 1, 2001;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w:t>
      </w:r>
      <w:r>
        <w:t>((</w:t>
      </w:r>
      <w:r>
        <w:rPr>
          <w:strike/>
        </w:rPr>
        <w:t xml:space="preserve">department</w:t>
      </w:r>
      <w:r>
        <w:t>))</w:t>
      </w:r>
      <w:r>
        <w:rPr/>
        <w:t xml:space="preserve"> </w:t>
      </w:r>
      <w:r>
        <w:rPr>
          <w:u w:val="single"/>
        </w:rPr>
        <w:t xml:space="preserve">authority</w:t>
      </w:r>
      <w:r>
        <w:rPr/>
        <w:t xml:space="preserve">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w:t>
      </w:r>
      <w:r>
        <w:t>((</w:t>
      </w:r>
      <w:r>
        <w:rPr>
          <w:strike/>
        </w:rPr>
        <w:t xml:space="preserve">department</w:t>
      </w:r>
      <w:r>
        <w:t>))</w:t>
      </w:r>
      <w:r>
        <w:rPr/>
        <w:t xml:space="preserve"> </w:t>
      </w:r>
      <w:r>
        <w:rPr>
          <w:u w:val="single"/>
        </w:rPr>
        <w:t xml:space="preserve">authority</w:t>
      </w:r>
      <w:r>
        <w:rPr/>
        <w:t xml:space="preserve">,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w:t>
      </w:r>
      <w:r>
        <w:t>((</w:t>
      </w:r>
      <w:r>
        <w:rPr>
          <w:strike/>
        </w:rPr>
        <w:t xml:space="preserve">department</w:t>
      </w:r>
      <w:r>
        <w:t>))</w:t>
      </w:r>
      <w:r>
        <w:rPr/>
        <w:t xml:space="preserve"> </w:t>
      </w:r>
      <w:r>
        <w:rPr>
          <w:u w:val="single"/>
        </w:rPr>
        <w:t xml:space="preserve">authority</w:t>
      </w:r>
      <w:r>
        <w:rPr/>
        <w:t xml:space="preserve"> must ensure that at least one sixteen-bed secure detoxification facility is operational by April 1, 2018, and that at least two sixteen-bed secure detoxification facilities are operational by April 1, 2019.</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w:t>
      </w:r>
      <w:r>
        <w:t>((</w:t>
      </w:r>
      <w:r>
        <w:rPr>
          <w:strike/>
        </w:rPr>
        <w:t xml:space="preserve">department</w:t>
      </w:r>
      <w:r>
        <w:t>))</w:t>
      </w:r>
      <w:r>
        <w:rPr/>
        <w:t xml:space="preserve"> </w:t>
      </w:r>
      <w:r>
        <w:rPr>
          <w:u w:val="single"/>
        </w:rPr>
        <w:t xml:space="preserve">authority</w:t>
      </w:r>
      <w:r>
        <w:rPr/>
        <w:t xml:space="preserve"> must cease any expansion of secure detoxification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801</w:t>
      </w:r>
      <w:r>
        <w:rPr/>
        <w:t xml:space="preserve"> and 2009 c 323 s 3 are each amended to read as follows:</w:t>
      </w:r>
    </w:p>
    <w:p>
      <w:pPr>
        <w:spacing w:before="0" w:after="0" w:line="408" w:lineRule="exact"/>
        <w:ind w:left="0" w:right="0" w:firstLine="576"/>
        <w:jc w:val="left"/>
      </w:pPr>
      <w:r>
        <w:rPr/>
        <w:t xml:space="preserve">When appropriate and subject to available funds, the treatment and training of a person with a developmental disability who is committed to the custody of the department </w:t>
      </w:r>
      <w:r>
        <w:rPr>
          <w:u w:val="single"/>
        </w:rPr>
        <w:t xml:space="preserve">of social and health services</w:t>
      </w:r>
      <w:r>
        <w:rPr/>
        <w:t xml:space="preserve"> or to a facility certified for ninety day treatment by the department for a further period of intensive treatment under RCW 71.05.320 must be provided in a program specifically reserved for the treatment and training of persons with developmental disabilities. A person so committed shall receive habilitation services pursuant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department </w:t>
      </w:r>
      <w:r>
        <w:rPr>
          <w:u w:val="single"/>
        </w:rPr>
        <w:t xml:space="preserve">of social and health services</w:t>
      </w:r>
      <w:r>
        <w:rPr/>
        <w:t xml:space="preserve"> may limit admissions to this specialized program in order to ensure that expenditures for services do not exceed amounts appropriated by the legislature and allocated by the department </w:t>
      </w:r>
      <w:r>
        <w:rPr>
          <w:u w:val="single"/>
        </w:rPr>
        <w:t xml:space="preserve">of social and health services</w:t>
      </w:r>
      <w:r>
        <w:rPr/>
        <w:t xml:space="preserve"> for such services. The department </w:t>
      </w:r>
      <w:r>
        <w:rPr>
          <w:u w:val="single"/>
        </w:rPr>
        <w:t xml:space="preserve">of social and health services</w:t>
      </w:r>
      <w:r>
        <w:rPr/>
        <w:t xml:space="preserve"> may establish admission priorities in the event that the number of eligible persons exceeds the limits set by the department </w:t>
      </w:r>
      <w:r>
        <w:rPr>
          <w:u w:val="single"/>
        </w:rPr>
        <w:t xml:space="preserve">of social and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940</w:t>
      </w:r>
      <w:r>
        <w:rPr/>
        <w:t xml:space="preserve"> and 1999 c 13 s 13 are each amended to read as follows:</w:t>
      </w:r>
    </w:p>
    <w:p>
      <w:pPr>
        <w:spacing w:before="0" w:after="0" w:line="408" w:lineRule="exact"/>
        <w:ind w:left="0" w:right="0" w:firstLine="576"/>
        <w:jc w:val="left"/>
      </w:pPr>
      <w:r>
        <w:rPr/>
        <w:t xml:space="preserve">The provisions of chapter 420, Laws of 1989 shall apply equally to persons in the custody of the department </w:t>
      </w:r>
      <w:r>
        <w:rPr>
          <w:u w:val="single"/>
        </w:rPr>
        <w:t xml:space="preserve">of social and health services</w:t>
      </w:r>
      <w:r>
        <w:rPr/>
        <w:t xml:space="preserve"> on May 13, 1989, who were found by a court to be not guilty by reason of insanity or incompetent to stand trial, or who have been found to have committed acts constituting a felony pursuant to RCW 71.05.280(3) and present a substantial likelihood of repeating similar acts, and the secretary </w:t>
      </w:r>
      <w:r>
        <w:rPr>
          <w:u w:val="single"/>
        </w:rPr>
        <w:t xml:space="preserve">of the department of social and health services</w:t>
      </w:r>
      <w:r>
        <w:rPr/>
        <w:t xml:space="preserve"> shall cause such persons to be evaluated to ascertain if such persons </w:t>
      </w:r>
      <w:r>
        <w:t>((</w:t>
      </w:r>
      <w:r>
        <w:rPr>
          <w:strike/>
        </w:rPr>
        <w:t xml:space="preserve">are developmentally disabled</w:t>
      </w:r>
      <w:r>
        <w:t>))</w:t>
      </w:r>
      <w:r>
        <w:rPr/>
        <w:t xml:space="preserve"> </w:t>
      </w:r>
      <w:r>
        <w:rPr>
          <w:u w:val="single"/>
        </w:rPr>
        <w:t xml:space="preserve">have a developmental disability</w:t>
      </w:r>
      <w:r>
        <w:rPr/>
        <w:t xml:space="preserve"> for placement in a program specifically reserved for the treatment and training of persons with developmental disabilities.</w:t>
      </w:r>
    </w:p>
    <w:p>
      <w:pPr>
        <w:spacing w:before="240" w:after="0" w:line="408" w:lineRule="exact"/>
        <w:ind w:left="0" w:right="0" w:firstLine="576"/>
        <w:jc w:val="center"/>
      </w:pPr>
      <w:r>
        <w:rPr>
          <w:b/>
        </w:rPr>
        <w:t xml:space="preserve">PART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71</w:t>
      </w:r>
      <w:r>
        <w:rPr/>
        <w:t xml:space="preserve">.</w:t>
      </w:r>
      <w:r>
        <w:t xml:space="preserve">24</w:t>
      </w:r>
      <w:r>
        <w:rPr/>
        <w:t xml:space="preserve">.</w:t>
      </w:r>
      <w:r>
        <w:t xml:space="preserve">015</w:t>
      </w:r>
      <w:r>
        <w:rPr/>
        <w:t xml:space="preserve"> and 2014 c 225 s 6 are each amended to read as follows:</w:t>
      </w:r>
    </w:p>
    <w:p>
      <w:pPr>
        <w:spacing w:before="0" w:after="0" w:line="408" w:lineRule="exact"/>
        <w:ind w:left="0" w:right="0" w:firstLine="576"/>
        <w:jc w:val="left"/>
      </w:pPr>
      <w:r>
        <w:rPr/>
        <w:t xml:space="preserve">It is the intent of the legislature to establish a community mental health program which shall help people experiencing mental illness to retain a respected and productive position in the community. This will be accomplished through programs that focus on resilience and recovery, and practices that are evidence-based, research-based, consensus-based, or, where these do not exist, promising or emerging best practices, which provide for:</w:t>
      </w:r>
    </w:p>
    <w:p>
      <w:pPr>
        <w:spacing w:before="0" w:after="0" w:line="408" w:lineRule="exact"/>
        <w:ind w:left="0" w:right="0" w:firstLine="576"/>
        <w:jc w:val="left"/>
      </w:pPr>
      <w:r>
        <w:rPr/>
        <w:t xml:space="preserve">(1) Access to mental health services for adults with mental illness and children with mental illness or emotional disturbances who meet access to care standards which services recognize the special needs of underserved populations, including minorities, children, </w:t>
      </w:r>
      <w:r>
        <w:t>((</w:t>
      </w:r>
      <w:r>
        <w:rPr>
          <w:strike/>
        </w:rPr>
        <w:t xml:space="preserve">the elderly [older adults]</w:t>
      </w:r>
      <w:r>
        <w:t>))</w:t>
      </w:r>
      <w:r>
        <w:rPr/>
        <w:t xml:space="preserve"> </w:t>
      </w:r>
      <w:r>
        <w:rPr>
          <w:u w:val="single"/>
        </w:rPr>
        <w:t xml:space="preserve">older adults</w:t>
      </w:r>
      <w:r>
        <w:rPr/>
        <w:t xml:space="preserve">, individuals with disabilities, and low-income persons. Access to mental health services shall not be limited by a person's history of confinement in a state, federal, or local correctional facility. It is also the purpose of this chapter to promote the early identification of children with mental illness and to ensure that they receive the mental health care and treatment which is appropriate to their developmental level. This care should improve home, school, and community functioning, maintain children in a safe and nurturing home environment, and should enable treatment decisions to be made in response to clinical needs in accordance with sound professional judgment while also recognizing parents' rights to participate in treatment decisions for their children;</w:t>
      </w:r>
    </w:p>
    <w:p>
      <w:pPr>
        <w:spacing w:before="0" w:after="0" w:line="408" w:lineRule="exact"/>
        <w:ind w:left="0" w:right="0" w:firstLine="576"/>
        <w:jc w:val="left"/>
      </w:pPr>
      <w:r>
        <w:rPr/>
        <w:t xml:space="preserve">(2) The involvement of persons with mental illness, their family members, and advocates in designing and implementing mental health services that reduce unnecessary hospitalization and incarceration and promote the recovery and employment of persons with mental illness. To improve the quality of services available and promote the rehabilitation, recovery, and reintegration of persons with mental illness, consumer and advocate participation in mental health services is an integral part of the community mental health system and shall be supported;</w:t>
      </w:r>
    </w:p>
    <w:p>
      <w:pPr>
        <w:spacing w:before="0" w:after="0" w:line="408" w:lineRule="exact"/>
        <w:ind w:left="0" w:right="0" w:firstLine="576"/>
        <w:jc w:val="left"/>
      </w:pPr>
      <w:r>
        <w:rPr/>
        <w:t xml:space="preserve">(3) Accountability of efficient and effective services through state-of-the-art outcome and performance measures and statewide standards for monitoring client and system outcomes, performance, and reporting of client and system outcome information. These processes shall be designed so as to maximize the use of available resources for direct care of people with a mental illness and to assure uniform data collection across the state;</w:t>
      </w:r>
    </w:p>
    <w:p>
      <w:pPr>
        <w:spacing w:before="0" w:after="0" w:line="408" w:lineRule="exact"/>
        <w:ind w:left="0" w:right="0" w:firstLine="576"/>
        <w:jc w:val="left"/>
      </w:pPr>
      <w:r>
        <w:rPr/>
        <w:t xml:space="preserve">(4) Minimum service delivery standards;</w:t>
      </w:r>
    </w:p>
    <w:p>
      <w:pPr>
        <w:spacing w:before="0" w:after="0" w:line="408" w:lineRule="exact"/>
        <w:ind w:left="0" w:right="0" w:firstLine="576"/>
        <w:jc w:val="left"/>
      </w:pPr>
      <w:r>
        <w:rPr/>
        <w:t xml:space="preserve">(5) Priorities for the use of available resources for the care of individuals with mental illness consistent with the priorities defined in the statute;</w:t>
      </w:r>
    </w:p>
    <w:p>
      <w:pPr>
        <w:spacing w:before="0" w:after="0" w:line="408" w:lineRule="exact"/>
        <w:ind w:left="0" w:right="0" w:firstLine="576"/>
        <w:jc w:val="left"/>
      </w:pPr>
      <w:r>
        <w:rPr/>
        <w:t xml:space="preserve">(6) Coordination of services within the department </w:t>
      </w:r>
      <w:r>
        <w:rPr>
          <w:u w:val="single"/>
        </w:rPr>
        <w:t xml:space="preserve">of social and health services</w:t>
      </w:r>
      <w:r>
        <w:rPr/>
        <w:t xml:space="preserve">, including those divisions within the department </w:t>
      </w:r>
      <w:r>
        <w:rPr>
          <w:u w:val="single"/>
        </w:rPr>
        <w:t xml:space="preserve">of social and health services</w:t>
      </w:r>
      <w:r>
        <w:rPr/>
        <w:t xml:space="preserve"> that provide services to children, between the </w:t>
      </w:r>
      <w:r>
        <w:rPr>
          <w:u w:val="single"/>
        </w:rPr>
        <w:t xml:space="preserve">authority,</w:t>
      </w:r>
      <w:r>
        <w:rPr/>
        <w:t xml:space="preserve"> department </w:t>
      </w:r>
      <w:r>
        <w:rPr>
          <w:u w:val="single"/>
        </w:rPr>
        <w:t xml:space="preserve">of social and health services,</w:t>
      </w:r>
      <w:r>
        <w:rPr/>
        <w:t xml:space="preserve"> and the office of the superintendent of public instruction, and among state mental hospitals, county authorities, behavioral health organizations, community mental health services, and other support services, which shall to the maximum extent feasible also include the families of individuals with mental illness, and other service providers; and</w:t>
      </w:r>
    </w:p>
    <w:p>
      <w:pPr>
        <w:spacing w:before="0" w:after="0" w:line="408" w:lineRule="exact"/>
        <w:ind w:left="0" w:right="0" w:firstLine="576"/>
        <w:jc w:val="left"/>
      </w:pPr>
      <w:r>
        <w:rPr/>
        <w:t xml:space="preserve">(7) Coordination of services aimed at reducing duplication in service delivery and promoting complementary services among all entities that provide mental health services to adults and children.</w:t>
      </w:r>
    </w:p>
    <w:p>
      <w:pPr>
        <w:spacing w:before="0" w:after="0" w:line="408" w:lineRule="exact"/>
        <w:ind w:left="0" w:right="0" w:firstLine="576"/>
        <w:jc w:val="left"/>
      </w:pPr>
      <w:r>
        <w:rPr/>
        <w:t xml:space="preserve">It is the policy of the state to encourage the provision of a full range of treatment and rehabilitation services in the state for mental disorders including services operated by consumers and advocates. The legislature intends to encourage the development of regional mental health services with adequate local flexibility to assure eligible people in need of care access to the least-restrictive treatment alternative appropriate to their needs, and the availability of treatment components to assure continuity of care. To this end, counties must enter into joint operating agreements with other counties to form regional systems of care that are consistent with the regional service areas established under RCW 43.20A.893 </w:t>
      </w:r>
      <w:r>
        <w:rPr>
          <w:u w:val="single"/>
        </w:rPr>
        <w:t xml:space="preserve">(as recodified by this act)</w:t>
      </w:r>
      <w:r>
        <w:rPr/>
        <w:t xml:space="preserve">. Regional systems of care, whether operated by a county, group of counties, or another entity shall integrate planning, administration, and service delivery duties under chapter</w:t>
      </w:r>
      <w:r>
        <w:t>((</w:t>
      </w:r>
      <w:r>
        <w:rPr>
          <w:strike/>
        </w:rPr>
        <w:t xml:space="preserve">s</w:t>
      </w:r>
      <w:r>
        <w:t>))</w:t>
      </w:r>
      <w:r>
        <w:rPr/>
        <w:t xml:space="preserve"> 71.05 </w:t>
      </w:r>
      <w:r>
        <w:t>((</w:t>
      </w:r>
      <w:r>
        <w:rPr>
          <w:strike/>
        </w:rPr>
        <w:t xml:space="preserve">and 71.24</w:t>
      </w:r>
      <w:r>
        <w:t>))</w:t>
      </w:r>
      <w:r>
        <w:rPr/>
        <w:t xml:space="preserve"> RCW </w:t>
      </w:r>
      <w:r>
        <w:rPr>
          <w:u w:val="single"/>
        </w:rPr>
        <w:t xml:space="preserve">and this chapter</w:t>
      </w:r>
      <w:r>
        <w:rPr/>
        <w:t xml:space="preserve"> to consolidate administration, reduce administrative layering, and reduce administrative costs. The legislature hereby finds and declares that sound fiscal management requires vigilance to ensure that funds appropriated by the legislature for the provision of needed community mental health programs and services are ultimately expended solely for the purpose for which they were appropriated, and not for any other purpose.</w:t>
      </w:r>
    </w:p>
    <w:p>
      <w:pPr>
        <w:spacing w:before="0" w:after="0" w:line="408" w:lineRule="exact"/>
        <w:ind w:left="0" w:right="0" w:firstLine="576"/>
        <w:jc w:val="left"/>
      </w:pPr>
      <w:r>
        <w:rPr/>
        <w:t xml:space="preserve">It is further the intent of the legislature to integrate the provision of services to provide continuity of care through all phases of treatment. To this end, the legislature intends to promote active engagement with persons with mental illness and collaboration between families and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501 and 2016 c 155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 and chapter 70.96A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(18)</w:t>
      </w:r>
      <w:r>
        <w:t>))</w:t>
      </w:r>
      <w:r>
        <w:rPr/>
        <w:t xml:space="preserve"> </w:t>
      </w:r>
      <w:r>
        <w:rPr>
          <w:u w:val="single"/>
        </w:rPr>
        <w:t xml:space="preserve">(19) "Director" means the director of the authority.</w:t>
      </w:r>
    </w:p>
    <w:p>
      <w:pPr>
        <w:spacing w:before="0" w:after="0" w:line="408" w:lineRule="exact"/>
        <w:ind w:left="0" w:right="0" w:firstLine="576"/>
        <w:jc w:val="left"/>
      </w:pPr>
      <w:r>
        <w:rPr>
          <w:u w:val="single"/>
        </w:rPr>
        <w:t xml:space="preserve">(20)</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(21)</w:t>
      </w:r>
      <w:r>
        <w:t>))</w:t>
      </w:r>
      <w:r>
        <w:rPr/>
        <w:t xml:space="preserve"> </w:t>
      </w:r>
      <w:r>
        <w:rPr>
          <w:u w:val="single"/>
        </w:rPr>
        <w:t xml:space="preserve">(23)</w:t>
      </w:r>
      <w:r>
        <w:rPr/>
        <w:t xml:space="preserve"> of this section.</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"Mentally ill persons," "persons who are mentally ill," and "the mentally ill" mean persons and conditions defined in subsections (1), </w:t>
      </w:r>
      <w:r>
        <w:t>((</w:t>
      </w:r>
      <w:r>
        <w:rPr>
          <w:strike/>
        </w:rPr>
        <w:t xml:space="preserve">(9), (35), and (36)</w:t>
      </w:r>
      <w:r>
        <w:t>))</w:t>
      </w:r>
      <w:r>
        <w:rPr/>
        <w:t xml:space="preserve"> </w:t>
      </w:r>
      <w:r>
        <w:rPr>
          <w:u w:val="single"/>
        </w:rPr>
        <w:t xml:space="preserve">(10), (37), and (38)</w:t>
      </w:r>
      <w:r>
        <w:rPr/>
        <w:t xml:space="preserve"> of this section.</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(21)</w:t>
      </w:r>
      <w:r>
        <w:t>))</w:t>
      </w:r>
      <w:r>
        <w:rPr/>
        <w:t xml:space="preserve"> </w:t>
      </w:r>
      <w:r>
        <w:rPr>
          <w:u w:val="single"/>
        </w:rPr>
        <w:t xml:space="preserve">(23)</w:t>
      </w:r>
      <w:r>
        <w:rPr/>
        <w:t xml:space="preserve"> of this section but does not meet the full criteria for evidence-based.</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p>
    <w:p>
      <w:pPr>
        <w:spacing w:before="0" w:after="0" w:line="408" w:lineRule="exact"/>
        <w:ind w:left="0" w:right="0" w:firstLine="576"/>
        <w:jc w:val="left"/>
      </w:pPr>
      <w:r>
        <w:t>((</w:t>
      </w:r>
      <w:r>
        <w:rPr>
          <w:strike/>
        </w:rPr>
        <w:t xml:space="preserve">(b) licensed service providers for the provision of mental health services; (c) residential services; and (d)</w:t>
      </w:r>
      <w:r>
        <w:t>))</w:t>
      </w:r>
      <w:r>
        <w:rPr/>
        <w:t xml:space="preserve"> </w:t>
      </w: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2016 sp.s. c 29 s 502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w:t>
      </w:r>
      <w:r>
        <w:rPr>
          <w:u w:val="single"/>
        </w:rPr>
        <w:t xml:space="preserve">licensed or</w:t>
      </w:r>
      <w:r>
        <w:rPr/>
        <w:t xml:space="preserve"> certified by the department </w:t>
      </w:r>
      <w:r>
        <w:t>((</w:t>
      </w:r>
      <w:r>
        <w:rPr>
          <w:strike/>
        </w:rPr>
        <w:t xml:space="preserve">of social and health services</w:t>
      </w:r>
      <w:r>
        <w:t>))</w:t>
      </w:r>
      <w:r>
        <w:rPr/>
        <w:t xml:space="preserve"> as meeting standards adopted under this chapter.</w:t>
      </w:r>
    </w:p>
    <w:p>
      <w:pPr>
        <w:spacing w:before="0" w:after="0" w:line="408" w:lineRule="exact"/>
        <w:ind w:left="0" w:right="0" w:firstLine="576"/>
        <w:jc w:val="left"/>
      </w:pPr>
      <w:r>
        <w:rPr/>
        <w:t xml:space="preserve">(4) </w:t>
      </w:r>
      <w:r>
        <w:rPr>
          <w:u w:val="single"/>
        </w:rPr>
        <w:t xml:space="preserve">"Authority" means the Washington state health care authority.</w:t>
      </w:r>
    </w:p>
    <w:p>
      <w:pPr>
        <w:spacing w:before="0" w:after="0" w:line="408" w:lineRule="exact"/>
        <w:ind w:left="0" w:right="0" w:firstLine="576"/>
        <w:jc w:val="left"/>
      </w:pPr>
      <w:r>
        <w:rPr>
          <w:u w:val="single"/>
        </w:rPr>
        <w:t xml:space="preserve">(5)</w:t>
      </w:r>
      <w:r>
        <w:rPr/>
        <w:t xml:space="preserve">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"Behavioral health program" means all expenditures, services, activities, or programs, including reasonable administration and overhead, designed and conducted to prevent or treat chemical dependency and mental illness.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"Behavioral health services" means mental health services as described in this chapter and chapter 71.36 RCW and substance use disorder treatment services as described in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"Child" means a person under the age of eighteen years.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w:t>
      </w:r>
      <w:r>
        <w:t>((</w:t>
      </w:r>
      <w:r>
        <w:rPr>
          <w:strike/>
        </w:rPr>
        <w:t xml:space="preserve">department</w:t>
      </w:r>
      <w:r>
        <w:t>))</w:t>
      </w:r>
      <w:r>
        <w:rPr/>
        <w:t xml:space="preserve"> </w:t>
      </w:r>
      <w:r>
        <w:rPr>
          <w:u w:val="single"/>
        </w:rPr>
        <w:t xml:space="preserve">authority</w:t>
      </w:r>
      <w:r>
        <w:rPr/>
        <w:t xml:space="preserve"> by rule consistent with Public Law 92-603, as amended.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"Clubhouse" means a community-based program that provides rehabilitation services and is </w:t>
      </w:r>
      <w:r>
        <w:rPr>
          <w:u w:val="single"/>
        </w:rPr>
        <w:t xml:space="preserve">licensed or</w:t>
      </w:r>
      <w:r>
        <w:rPr/>
        <w:t xml:space="preserve"> certified by the department </w:t>
      </w:r>
      <w:r>
        <w:t>((</w:t>
      </w:r>
      <w:r>
        <w:rPr>
          <w:strike/>
        </w:rPr>
        <w:t xml:space="preserve">of social and health services</w:t>
      </w:r>
      <w:r>
        <w: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"Department" means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"Designated crisis responder" means a mental health professional designated by the county or other authority authorized in rule to perform the duties specified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authority.</w:t>
      </w:r>
    </w:p>
    <w:p>
      <w:pPr>
        <w:spacing w:before="0" w:after="0" w:line="408" w:lineRule="exact"/>
        <w:ind w:left="0" w:right="0" w:firstLine="576"/>
        <w:jc w:val="left"/>
      </w:pP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"Early adopter" means a regional service area for which all of the county authorities have requested that the </w:t>
      </w:r>
      <w:r>
        <w:t>((</w:t>
      </w:r>
      <w:r>
        <w:rPr>
          <w:strike/>
        </w:rPr>
        <w:t xml:space="preserve">department and the health care</w:t>
      </w:r>
      <w:r>
        <w:t>))</w:t>
      </w:r>
      <w:r>
        <w:rPr/>
        <w:t xml:space="preserve"> authority </w:t>
      </w:r>
      <w:r>
        <w:t>((</w:t>
      </w:r>
      <w:r>
        <w:rPr>
          <w:strike/>
        </w:rPr>
        <w:t xml:space="preserve">jointly</w:t>
      </w:r>
      <w:r>
        <w:t>))</w:t>
      </w:r>
      <w:r>
        <w:rPr/>
        <w:t xml:space="preserve"> purchase medical and behavioral health services through a managed care health system as defined under RCW 71.24.380(6).</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(20)</w:t>
      </w:r>
      <w:r>
        <w:t>))</w:t>
      </w:r>
      <w:r>
        <w:rPr/>
        <w:t xml:space="preserve"> </w:t>
      </w:r>
      <w:r>
        <w:rPr>
          <w:u w:val="single"/>
        </w:rPr>
        <w:t xml:space="preserve">(22)</w:t>
      </w:r>
      <w:r>
        <w:rPr/>
        <w:t xml:space="preserve">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"Licensed </w:t>
      </w:r>
      <w:r>
        <w:rPr>
          <w:u w:val="single"/>
        </w:rPr>
        <w:t xml:space="preserve">or certified</w:t>
      </w:r>
      <w:r>
        <w:rPr/>
        <w:t xml:space="preserve"> service provider" means an entity licensed </w:t>
      </w:r>
      <w:r>
        <w:rPr>
          <w:u w:val="single"/>
        </w:rPr>
        <w:t xml:space="preserve">or certified</w:t>
      </w:r>
      <w:r>
        <w:rPr/>
        <w:t xml:space="preserve"> according to this chapter or chapter 71.05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18.57A, 18.71, 18.71A, 18.83, or 18.79 RCW, as it applies to registered nurses and advanced registered nurse practitioners.</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Mental health "treatment records" include registration and all other records concerning persons who are receiving or who at any time have received services for mental illness, which are maintained by the department </w:t>
      </w:r>
      <w:r>
        <w:rPr>
          <w:u w:val="single"/>
        </w:rPr>
        <w:t xml:space="preserve">of social and health services or the authority</w:t>
      </w:r>
      <w:r>
        <w:rPr/>
        <w:t xml:space="preserve">, by behavioral health organizations and their staffs, and by treatment facilities. </w:t>
      </w:r>
      <w:r>
        <w:rPr>
          <w:u w:val="single"/>
        </w:rPr>
        <w:t xml:space="preserve">"</w:t>
      </w:r>
      <w:r>
        <w:rPr/>
        <w:t xml:space="preserve">Treatment records</w:t>
      </w:r>
      <w:r>
        <w:rPr>
          <w:u w:val="single"/>
        </w:rPr>
        <w:t xml:space="preserve">"</w:t>
      </w:r>
      <w:r>
        <w:rPr/>
        <w:t xml:space="preserve"> do not include notes or records maintained for personal use by a person providing treatment services for the department </w:t>
      </w:r>
      <w:r>
        <w:rPr>
          <w:u w:val="single"/>
        </w:rPr>
        <w:t xml:space="preserve">of social and health services</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"Mentally ill persons," "persons who are mentally ill," and "the mentally ill" mean persons and conditions defined in subsections (1), </w:t>
      </w:r>
      <w:r>
        <w:t>((</w:t>
      </w:r>
      <w:r>
        <w:rPr>
          <w:strike/>
        </w:rPr>
        <w:t xml:space="preserve">(9), (34), and (35)</w:t>
      </w:r>
      <w:r>
        <w:t>))</w:t>
      </w:r>
      <w:r>
        <w:rPr/>
        <w:t xml:space="preserve"> </w:t>
      </w:r>
      <w:r>
        <w:rPr>
          <w:u w:val="single"/>
        </w:rPr>
        <w:t xml:space="preserve">(10), (36), and (37)</w:t>
      </w:r>
      <w:r>
        <w:rPr/>
        <w:t xml:space="preserve"> of this section.</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"Recovery" means the process in which people are able to live, work, learn, and participate fully in their communities.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"Registration records" include all the records of the department </w:t>
      </w:r>
      <w:r>
        <w:rPr>
          <w:u w:val="single"/>
        </w:rPr>
        <w:t xml:space="preserve">of social and health services</w:t>
      </w:r>
      <w:r>
        <w:rPr/>
        <w:t xml:space="preserve">, </w:t>
      </w:r>
      <w:r>
        <w:rPr>
          <w:u w:val="single"/>
        </w:rPr>
        <w:t xml:space="preserve">the authority,</w:t>
      </w:r>
      <w:r>
        <w:rPr/>
        <w:t xml:space="preserve"> behavioral health organizations, treatment facilities, and other persons providing services </w:t>
      </w:r>
      <w:r>
        <w:t>((</w:t>
      </w:r>
      <w:r>
        <w:rPr>
          <w:strike/>
        </w:rPr>
        <w:t xml:space="preserve">to</w:t>
      </w:r>
      <w:r>
        <w:t>))</w:t>
      </w:r>
      <w:r>
        <w:rPr/>
        <w:t xml:space="preserve"> </w:t>
      </w:r>
      <w:r>
        <w:rPr>
          <w:u w:val="single"/>
        </w:rPr>
        <w:t xml:space="preserve">for</w:t>
      </w:r>
      <w:r>
        <w:rPr/>
        <w:t xml:space="preserve"> the department </w:t>
      </w:r>
      <w:r>
        <w:rPr>
          <w:u w:val="single"/>
        </w:rPr>
        <w:t xml:space="preserve">of social and health services</w:t>
      </w:r>
      <w:r>
        <w:rPr/>
        <w:t xml:space="preserve">,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(20)</w:t>
      </w:r>
      <w:r>
        <w:t>))</w:t>
      </w:r>
      <w:r>
        <w:rPr/>
        <w:t xml:space="preserve"> </w:t>
      </w:r>
      <w:r>
        <w:rPr>
          <w:u w:val="single"/>
        </w:rPr>
        <w:t xml:space="preserve">(22)</w:t>
      </w:r>
      <w:r>
        <w:rPr/>
        <w:t xml:space="preserve"> of this section but does not meet the full criteria for evidence-based.</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w:t>
      </w:r>
      <w:r>
        <w:rPr>
          <w:u w:val="single"/>
        </w:rPr>
        <w:t xml:space="preserve">residential treatment facilities,</w:t>
      </w:r>
      <w:r>
        <w:rPr/>
        <w:t xml:space="preserve">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organization.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"Secretary" means the secretary of </w:t>
      </w:r>
      <w:r>
        <w:t>((</w:t>
      </w:r>
      <w:r>
        <w:rPr>
          <w:strike/>
        </w:rPr>
        <w:t xml:space="preserve">social and health services</w:t>
      </w:r>
      <w:r>
        <w:t>))</w:t>
      </w:r>
      <w:r>
        <w:rPr/>
        <w:t xml:space="preserve"> </w:t>
      </w:r>
      <w:r>
        <w:rPr>
          <w:u w:val="single"/>
        </w:rPr>
        <w:t xml:space="preserve">the department 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"State minimum standards" means minimum requirements established by rules adopted </w:t>
      </w:r>
      <w:r>
        <w:t>((</w:t>
      </w:r>
      <w:r>
        <w:rPr>
          <w:strike/>
        </w:rPr>
        <w:t xml:space="preserve">by the secretary</w:t>
      </w:r>
      <w:r>
        <w:t>))</w:t>
      </w:r>
      <w:r>
        <w:rPr/>
        <w:t xml:space="preserve"> and necessary to implement this chapter </w:t>
      </w:r>
      <w:r>
        <w:t>((</w:t>
      </w:r>
      <w:r>
        <w:rPr>
          <w:strike/>
        </w:rPr>
        <w:t xml:space="preserve">for</w:t>
      </w:r>
      <w:r>
        <w:t>))</w:t>
      </w:r>
      <w:r>
        <w:rPr/>
        <w:t xml:space="preserve"> </w:t>
      </w:r>
      <w:r>
        <w:rPr>
          <w:u w:val="single"/>
        </w:rPr>
        <w:t xml:space="preserve">by</w:t>
      </w:r>
      <w:r>
        <w:rPr/>
        <w:t xml:space="preserve">:</w:t>
      </w:r>
    </w:p>
    <w:p>
      <w:pPr>
        <w:spacing w:before="0" w:after="0" w:line="408" w:lineRule="exact"/>
        <w:ind w:left="0" w:right="0" w:firstLine="576"/>
        <w:jc w:val="left"/>
      </w:pPr>
      <w:r>
        <w:rPr/>
        <w:t xml:space="preserve">(a) </w:t>
      </w:r>
      <w:r>
        <w:rPr>
          <w:u w:val="single"/>
        </w:rPr>
        <w:t xml:space="preserve">The authority for:</w:t>
      </w:r>
    </w:p>
    <w:p>
      <w:pPr>
        <w:spacing w:before="0" w:after="0" w:line="408" w:lineRule="exact"/>
        <w:ind w:left="0" w:right="0" w:firstLine="576"/>
        <w:jc w:val="left"/>
      </w:pPr>
      <w:r>
        <w:rPr>
          <w:u w:val="single"/>
        </w:rPr>
        <w:t xml:space="preserve">(i)</w:t>
      </w:r>
      <w:r>
        <w:rPr/>
        <w:t xml:space="preserve"> Delivery of mental health services; </w:t>
      </w:r>
      <w:r>
        <w:rPr>
          <w:u w:val="single"/>
        </w:rPr>
        <w:t xml:space="preserve">and</w:t>
      </w:r>
      <w:r>
        <w:rPr/>
        <w:t xml:space="preserve"> </w:t>
      </w:r>
      <w:r>
        <w:t>((</w:t>
      </w:r>
      <w:r>
        <w:rPr>
          <w:strike/>
        </w:rPr>
        <w:t xml:space="preserve">(b) licensed service providers for the provision of mental health services; (c) residential services; and (d)</w:t>
      </w:r>
      <w:r>
        <w:t>))</w:t>
      </w:r>
    </w:p>
    <w:p>
      <w:pPr>
        <w:spacing w:before="0" w:after="0" w:line="408" w:lineRule="exact"/>
        <w:ind w:left="0" w:right="0" w:firstLine="576"/>
        <w:jc w:val="left"/>
      </w:pPr>
      <w:r>
        <w:rPr>
          <w:u w:val="single"/>
        </w:rPr>
        <w:t xml:space="preserve">(ii) C</w:t>
      </w:r>
      <w:r>
        <w:rPr/>
        <w:t xml:space="preserve">ommunity support services and resource management services</w:t>
      </w:r>
      <w:r>
        <w:rPr>
          <w:u w:val="single"/>
        </w:rPr>
        <w:t xml:space="preserve">;</w:t>
      </w:r>
    </w:p>
    <w:p>
      <w:pPr>
        <w:spacing w:before="0" w:after="0" w:line="408" w:lineRule="exact"/>
        <w:ind w:left="0" w:right="0" w:firstLine="576"/>
        <w:jc w:val="left"/>
      </w:pPr>
      <w:r>
        <w:rPr>
          <w:u w:val="single"/>
        </w:rPr>
        <w:t xml:space="preserve">(b) The department of health for:</w:t>
      </w:r>
    </w:p>
    <w:p>
      <w:pPr>
        <w:spacing w:before="0" w:after="0" w:line="408" w:lineRule="exact"/>
        <w:ind w:left="0" w:right="0" w:firstLine="576"/>
        <w:jc w:val="left"/>
      </w:pPr>
      <w:r>
        <w:rPr>
          <w:u w:val="single"/>
        </w:rPr>
        <w:t xml:space="preserve">(i) Licensed or certified service providers for the provision of mental health services; and</w:t>
      </w:r>
    </w:p>
    <w:p>
      <w:pPr>
        <w:spacing w:before="0" w:after="0" w:line="408" w:lineRule="exact"/>
        <w:ind w:left="0" w:right="0" w:firstLine="576"/>
        <w:jc w:val="left"/>
      </w:pPr>
      <w:r>
        <w:rPr>
          <w:u w:val="single"/>
        </w:rPr>
        <w:t xml:space="preserve">(ii) Residential services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"Tribal authority," for the purposes of this section and RCW 71.24.300 only, means: The federally recognized Indian tribes and the major Indian organizations recognized by the </w:t>
      </w:r>
      <w:r>
        <w:t>((</w:t>
      </w:r>
      <w:r>
        <w:rPr>
          <w:strike/>
        </w:rPr>
        <w:t xml:space="preserve">secretary</w:t>
      </w:r>
      <w:r>
        <w:t>))</w:t>
      </w:r>
      <w:r>
        <w:rPr/>
        <w:t xml:space="preserve"> </w:t>
      </w:r>
      <w:r>
        <w:rPr>
          <w:u w:val="single"/>
        </w:rPr>
        <w:t xml:space="preserve">director</w:t>
      </w:r>
      <w:r>
        <w:rPr/>
        <w:t xml:space="preserve">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030</w:t>
      </w:r>
      <w:r>
        <w:rPr/>
        <w:t xml:space="preserve"> and 2005 c 503 s 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make grants and/or purchase services from counties, combinations of counties, or other entities, to establish and operate community mental health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2016 sp.s. c 29 s 503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provide for public, client, tribal, and licensed </w:t>
      </w:r>
      <w:r>
        <w:rPr>
          <w:u w:val="single"/>
        </w:rPr>
        <w:t xml:space="preserve">or certified</w:t>
      </w:r>
      <w:r>
        <w:rPr/>
        <w:t xml:space="preserve"> service provider participation in developing the state behavioral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Develop a biennial state behavioral health program that incorporates regional biennial needs assessments and regional mental health service plans and state services for adults and children with mental disorders or substance use disorders or both;</w:t>
      </w:r>
    </w:p>
    <w:p>
      <w:pPr>
        <w:spacing w:before="0" w:after="0" w:line="408" w:lineRule="exact"/>
        <w:ind w:left="0" w:right="0" w:firstLine="576"/>
        <w:jc w:val="left"/>
      </w:pPr>
      <w:r>
        <w:rPr/>
        <w:t xml:space="preserve">(b) Assure that any behavioral health organization or county community behavioral health program provides medically necessary services to medicaid recipients consistent with the state's medicaid state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Develop and adopt rules establishing state minimum standards for the delivery of behavioral health services pursuant to RCW 71.24.037 including, but not limited to:</w:t>
      </w:r>
    </w:p>
    <w:p>
      <w:pPr>
        <w:spacing w:before="0" w:after="0" w:line="408" w:lineRule="exact"/>
        <w:ind w:left="0" w:right="0" w:firstLine="576"/>
        <w:jc w:val="left"/>
      </w:pPr>
      <w:r>
        <w:rPr/>
        <w:t xml:space="preserve">(i) Licensed </w:t>
      </w:r>
      <w:r>
        <w:rPr>
          <w:u w:val="single"/>
        </w:rPr>
        <w:t xml:space="preserve">or certified</w:t>
      </w:r>
      <w:r>
        <w:rPr/>
        <w:t xml:space="preserve"> service providers. These rules shall permit a county-operated behavioral health program to be licensed as a service provider subject to compliance with applicable statutes and rules. </w:t>
      </w:r>
      <w:r>
        <w:t>((</w:t>
      </w:r>
      <w:r>
        <w:rPr>
          <w:strike/>
        </w:rPr>
        <w:t xml:space="preserve">The secretary shall provide for deeming of compliance with state minimum standards for those entities accredited by recognized behavioral health accrediting bodies recognized and having a current agreement with the department;</w:t>
      </w:r>
      <w:r>
        <w:t>))</w:t>
      </w:r>
    </w:p>
    <w:p>
      <w:pPr>
        <w:spacing w:before="0" w:after="0" w:line="408" w:lineRule="exact"/>
        <w:ind w:left="0" w:right="0" w:firstLine="576"/>
        <w:jc w:val="left"/>
      </w:pPr>
      <w:r>
        <w:rPr/>
        <w:t xml:space="preserve">(ii) Inpatient services, an adequate network of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(g) Establish, to the extent possible, a standardized auditing procedure which is designed to assure compliance with contractual agreements authorized by this chapter and minimizes paperwork requirements of behavioral health organizations and licensed </w:t>
      </w:r>
      <w:r>
        <w:rPr>
          <w:u w:val="single"/>
        </w:rPr>
        <w:t xml:space="preserve">or certified</w:t>
      </w:r>
      <w:r>
        <w:rPr/>
        <w:t xml:space="preserve"> service providers. The audit procedure shall focus on the outcomes of service as provided in RCW 43.20A.895, 70.320.020, and 71.36.025;</w:t>
      </w:r>
    </w:p>
    <w:p>
      <w:pPr>
        <w:spacing w:before="0" w:after="0" w:line="408" w:lineRule="exact"/>
        <w:ind w:left="0" w:right="0" w:firstLine="576"/>
        <w:jc w:val="left"/>
      </w:pPr>
      <w:r>
        <w:rPr/>
        <w:t xml:space="preserve">(h) Develop and maintain an information system to be used by the state and behavioral health organizations that includes a tracking method which allows the </w:t>
      </w:r>
      <w:r>
        <w:t>((</w:t>
      </w:r>
      <w:r>
        <w:rPr>
          <w:strike/>
        </w:rPr>
        <w:t xml:space="preserve">department</w:t>
      </w:r>
      <w:r>
        <w:t>))</w:t>
      </w:r>
      <w:r>
        <w:rPr/>
        <w:t xml:space="preserve"> </w:t>
      </w:r>
      <w:r>
        <w:rPr>
          <w:u w:val="single"/>
        </w:rPr>
        <w:t xml:space="preserve">authority</w:t>
      </w:r>
      <w:r>
        <w:rPr/>
        <w:t xml:space="preserve"> and behavioral health organizations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(i) </w:t>
      </w:r>
      <w:r>
        <w:t>((</w:t>
      </w:r>
      <w:r>
        <w:rPr>
          <w:strike/>
        </w:rPr>
        <w:t xml:space="preserve">License service providers who meet state minimum standards;</w:t>
      </w:r>
    </w:p>
    <w:p>
      <w:pPr>
        <w:spacing w:before="0" w:after="0" w:line="408" w:lineRule="exact"/>
        <w:ind w:left="0" w:right="0" w:firstLine="576"/>
        <w:jc w:val="left"/>
      </w:pPr>
      <w:r>
        <w:rPr>
          <w:strike/>
        </w:rPr>
        <w:t xml:space="preserve">(j)</w:t>
      </w:r>
      <w:r>
        <w:t>))</w:t>
      </w:r>
      <w:r>
        <w:rPr/>
        <w:t xml:space="preserve"> Periodically monitor the compliance of behavioral health organizations and their network of licensed </w:t>
      </w:r>
      <w:r>
        <w:rPr>
          <w:u w:val="single"/>
        </w:rPr>
        <w:t xml:space="preserve">or certified</w:t>
      </w:r>
      <w:r>
        <w:rPr/>
        <w:t xml:space="preserve"> service providers for compliance with the contract between the </w:t>
      </w:r>
      <w:r>
        <w:t>((</w:t>
      </w:r>
      <w:r>
        <w:rPr>
          <w:strike/>
        </w:rPr>
        <w:t xml:space="preserve">department</w:t>
      </w:r>
      <w:r>
        <w:t>))</w:t>
      </w:r>
      <w:r>
        <w:rPr/>
        <w:t xml:space="preserve"> </w:t>
      </w:r>
      <w:r>
        <w:rPr>
          <w:u w:val="single"/>
        </w:rPr>
        <w:t xml:space="preserve">authority</w:t>
      </w:r>
      <w:r>
        <w:rPr/>
        <w:t xml:space="preserve">, the behavioral health organization, and federal and state rules at reasonable times and in a reasonable manner;</w:t>
      </w:r>
    </w:p>
    <w:p>
      <w:pPr>
        <w:spacing w:before="0" w:after="0" w:line="408" w:lineRule="exact"/>
        <w:ind w:left="0" w:right="0" w:firstLine="576"/>
        <w:jc w:val="left"/>
      </w:pPr>
      <w:r>
        <w:t>((</w:t>
      </w:r>
      <w:r>
        <w:rPr>
          <w:strike/>
        </w:rPr>
        <w:t xml:space="preserve">(k) Fix fees to be paid by evaluation and treatment centers to the secretary for the required inspections;</w:t>
      </w:r>
    </w:p>
    <w:p>
      <w:pPr>
        <w:spacing w:before="0" w:after="0" w:line="408" w:lineRule="exact"/>
        <w:ind w:left="0" w:right="0" w:firstLine="576"/>
        <w:jc w:val="left"/>
      </w:pPr>
      <w:r>
        <w:rPr>
          <w:strike/>
        </w:rPr>
        <w:t xml:space="preserve">(l)</w:t>
      </w:r>
      <w:r>
        <w:t>))</w:t>
      </w:r>
      <w:r>
        <w:rPr/>
        <w:t xml:space="preserve"> </w:t>
      </w:r>
      <w:r>
        <w:rPr>
          <w:u w:val="single"/>
        </w:rPr>
        <w:t xml:space="preserve">(j)</w:t>
      </w:r>
      <w:r>
        <w:rPr/>
        <w:t xml:space="preserve"> Monitor and audit behavioral health organizations </w:t>
      </w:r>
      <w:r>
        <w:t>((</w:t>
      </w:r>
      <w:r>
        <w:rPr>
          <w:strike/>
        </w:rPr>
        <w:t xml:space="preserve">and licensed service providers</w:t>
      </w:r>
      <w:r>
        <w:t>))</w:t>
      </w:r>
      <w:r>
        <w:rPr/>
        <w:t xml:space="preserve"> as needed to assure compliance with contractual agreements authorized by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Adopt such rules as are necessary to implement the </w:t>
      </w:r>
      <w:r>
        <w:t>((</w:t>
      </w:r>
      <w:r>
        <w:rPr>
          <w:strike/>
        </w:rPr>
        <w:t xml:space="preserve">department's</w:t>
      </w:r>
      <w:r>
        <w:t>))</w:t>
      </w:r>
      <w:r>
        <w:rPr/>
        <w:t xml:space="preserve"> </w:t>
      </w:r>
      <w:r>
        <w:rPr>
          <w:u w:val="single"/>
        </w:rPr>
        <w:t xml:space="preserve">authority's</w:t>
      </w:r>
      <w:r>
        <w:rPr/>
        <w:t xml:space="preserve"> responsibilities under this chapter;</w:t>
      </w:r>
    </w:p>
    <w:p>
      <w:pPr>
        <w:spacing w:before="0" w:after="0" w:line="408" w:lineRule="exact"/>
        <w:ind w:left="0" w:right="0" w:firstLine="576"/>
        <w:jc w:val="left"/>
      </w:pPr>
      <w:r>
        <w:t>((</w:t>
      </w:r>
      <w:r>
        <w:rPr>
          <w:strike/>
        </w:rPr>
        <w:t xml:space="preserve">(n) License or certify crisis stabilization units that meet state minimum standards;</w:t>
      </w:r>
    </w:p>
    <w:p>
      <w:pPr>
        <w:spacing w:before="0" w:after="0" w:line="408" w:lineRule="exact"/>
        <w:ind w:left="0" w:right="0" w:firstLine="576"/>
        <w:jc w:val="left"/>
      </w:pPr>
      <w:r>
        <w:rPr>
          <w:strike/>
        </w:rPr>
        <w:t xml:space="preserve">(o) License or certify clubhouses that meet state minimum standards;</w:t>
      </w:r>
    </w:p>
    <w:p>
      <w:pPr>
        <w:spacing w:before="0" w:after="0" w:line="408" w:lineRule="exact"/>
        <w:ind w:left="0" w:right="0" w:firstLine="576"/>
        <w:jc w:val="left"/>
      </w:pPr>
      <w:r>
        <w:rPr>
          <w:strike/>
        </w:rPr>
        <w:t xml:space="preserve">(p) License or certify triage facilities that meet state minimum standards;</w:t>
      </w:r>
      <w:r>
        <w:t>))</w:t>
      </w:r>
      <w:r>
        <w:rPr/>
        <w:t xml:space="preserve"> and</w:t>
      </w:r>
    </w:p>
    <w:p>
      <w:pPr>
        <w:spacing w:before="0" w:after="0" w:line="408" w:lineRule="exact"/>
        <w:ind w:left="0" w:right="0" w:firstLine="576"/>
        <w:jc w:val="left"/>
      </w:pPr>
      <w:r>
        <w:t>((</w:t>
      </w:r>
      <w:r>
        <w:rPr>
          <w:strike/>
        </w:rPr>
        <w:t xml:space="preserve">(q)</w:t>
      </w:r>
      <w:r>
        <w:t>))</w:t>
      </w:r>
      <w:r>
        <w:rPr/>
        <w:t xml:space="preserve"> </w:t>
      </w:r>
      <w:r>
        <w:rPr>
          <w:u w:val="single"/>
        </w:rPr>
        <w:t xml:space="preserve">(l)</w:t>
      </w:r>
      <w:r>
        <w:rPr/>
        <w:t xml:space="preserve">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(6) The </w:t>
      </w:r>
      <w:r>
        <w:t>((</w:t>
      </w:r>
      <w:r>
        <w:rPr>
          <w:strike/>
        </w:rPr>
        <w:t xml:space="preserve">secretary</w:t>
      </w:r>
      <w:r>
        <w:t>))</w:t>
      </w:r>
      <w:r>
        <w:rPr/>
        <w:t xml:space="preserve"> </w:t>
      </w:r>
      <w:r>
        <w:rPr>
          <w:u w:val="single"/>
        </w:rPr>
        <w:t xml:space="preserve">director</w:t>
      </w:r>
      <w:r>
        <w:rPr/>
        <w:t xml:space="preserve">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w:t>
      </w:r>
      <w:r>
        <w:rPr>
          <w:u w:val="single"/>
        </w:rPr>
        <w:t xml:space="preserve">or certified</w:t>
      </w:r>
      <w:r>
        <w:rPr/>
        <w:t xml:space="preserve"> service provider shall file with the secretary </w:t>
      </w:r>
      <w:r>
        <w:rPr>
          <w:u w:val="single"/>
        </w:rPr>
        <w:t xml:space="preserve">of the department of health or the director</w:t>
      </w:r>
      <w:r>
        <w:rPr/>
        <w:t xml:space="preserve">, on request, such data, statistics, schedules, and information as the secretary </w:t>
      </w:r>
      <w:r>
        <w:rPr>
          <w:u w:val="single"/>
        </w:rPr>
        <w:t xml:space="preserve">of the department of health or the director</w:t>
      </w:r>
      <w:r>
        <w:rPr/>
        <w:t xml:space="preserve"> reasonably requires. A behavioral health organization or licensed </w:t>
      </w:r>
      <w:r>
        <w:rPr>
          <w:u w:val="single"/>
        </w:rPr>
        <w:t xml:space="preserve">or certified</w:t>
      </w:r>
      <w:r>
        <w:rPr/>
        <w:t xml:space="preserve"> service provider which, without good cause, fails to furnish any data, statistics, schedules, or information as requested, or files fraudulent reports thereof, may be subject to the behavioral health organization contractual remedies in RCW 43.20A.894 </w:t>
      </w:r>
      <w:r>
        <w:rPr>
          <w:u w:val="single"/>
        </w:rPr>
        <w:t xml:space="preserve">(as recodified by this act)</w:t>
      </w:r>
      <w:r>
        <w:rPr/>
        <w:t xml:space="preserve"> or may have its service provider certification or license revoked or suspended.</w:t>
      </w:r>
    </w:p>
    <w:p>
      <w:pPr>
        <w:spacing w:before="0" w:after="0" w:line="408" w:lineRule="exact"/>
        <w:ind w:left="0" w:right="0" w:firstLine="576"/>
        <w:jc w:val="left"/>
      </w:pPr>
      <w:r>
        <w:rPr/>
        <w:t xml:space="preserve">(8) </w:t>
      </w:r>
      <w:r>
        <w:t>((</w:t>
      </w:r>
      <w:r>
        <w:rPr>
          <w:strike/>
        </w:rPr>
        <w:t xml:space="preserve">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strike/>
        </w:rPr>
        <w:t xml:space="preserve">(9)</w:t>
      </w:r>
      <w:r>
        <w:t>))</w:t>
      </w:r>
      <w:r>
        <w:rPr/>
        <w:t xml:space="preserve">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petition by the secretary </w:t>
      </w:r>
      <w:r>
        <w:rPr>
          <w:u w:val="single"/>
        </w:rPr>
        <w:t xml:space="preserve">of the department of health or the director</w:t>
      </w:r>
      <w:r>
        <w:rPr/>
        <w:t xml:space="preserve">, and after hearing held upon reasonable notice to the facility, the superior court may issue a warrant to an officer or employee of the secretary </w:t>
      </w:r>
      <w:r>
        <w:rPr>
          <w:u w:val="single"/>
        </w:rPr>
        <w:t xml:space="preserve">of the department of health or the director</w:t>
      </w:r>
      <w:r>
        <w:rPr/>
        <w:t xml:space="preserve"> authorizing him or her to enter at reasonable times, and examine the records, books, and accounts of any behavioral health organization or service provider refusing to consent to inspection or examination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Notwithstanding the existence or pursuit of any other remedy, the secretary </w:t>
      </w:r>
      <w:r>
        <w:rPr>
          <w:u w:val="single"/>
        </w:rPr>
        <w:t xml:space="preserve">of the department of health or the director</w:t>
      </w:r>
      <w:r>
        <w:rPr/>
        <w:t xml:space="preserve">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department</w:t>
      </w:r>
      <w:r>
        <w:t>))</w:t>
      </w:r>
      <w:r>
        <w:rPr/>
        <w:t xml:space="preserve"> </w:t>
      </w:r>
      <w:r>
        <w:rPr>
          <w:u w:val="single"/>
        </w:rPr>
        <w:t xml:space="preserve">authority</w:t>
      </w:r>
      <w:r>
        <w:rPr/>
        <w:t xml:space="preserve"> shall distribute appropriated state and federal funds in accordance with any priorities, terms, or conditions specified in the appropriations 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secretary</w:t>
      </w:r>
      <w:r>
        <w:t>))</w:t>
      </w:r>
      <w:r>
        <w:rPr/>
        <w:t xml:space="preserve"> </w:t>
      </w:r>
      <w:r>
        <w:rPr>
          <w:u w:val="single"/>
        </w:rPr>
        <w:t xml:space="preserve">director</w:t>
      </w:r>
      <w:r>
        <w:rPr/>
        <w:t xml:space="preserve">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w:t>
      </w:r>
      <w:r>
        <w:t>((</w:t>
      </w:r>
      <w:r>
        <w:rPr>
          <w:strike/>
        </w:rPr>
        <w:t xml:space="preserve">secretary's</w:t>
      </w:r>
      <w:r>
        <w:t>))</w:t>
      </w:r>
      <w:r>
        <w:rPr/>
        <w:t xml:space="preserve"> </w:t>
      </w:r>
      <w:r>
        <w:rPr>
          <w:u w:val="single"/>
        </w:rPr>
        <w:t xml:space="preserve">director's</w:t>
      </w:r>
      <w:r>
        <w:rPr/>
        <w:t xml:space="preserve"> assumption of all responsibilities under chapters 71.05 and 71.34 RCW and this chapter, shall be included in all state and federal plans affecting the state behavioral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secretary</w:t>
      </w:r>
      <w:r>
        <w:t>))</w:t>
      </w:r>
      <w:r>
        <w:rPr/>
        <w:t xml:space="preserve"> </w:t>
      </w:r>
      <w:r>
        <w:rPr>
          <w:u w:val="single"/>
        </w:rPr>
        <w:t xml:space="preserve">director</w:t>
      </w:r>
      <w:r>
        <w:rPr/>
        <w:t xml:space="preserve"> shall:</w:t>
      </w:r>
    </w:p>
    <w:p>
      <w:pPr>
        <w:spacing w:before="0" w:after="0" w:line="408" w:lineRule="exact"/>
        <w:ind w:left="0" w:right="0" w:firstLine="576"/>
        <w:jc w:val="left"/>
      </w:pPr>
      <w:r>
        <w:rPr/>
        <w:t xml:space="preserve">(a) Disburse funds for the behavioral health organizations within sixty days of approval of the biennial contract. The </w:t>
      </w:r>
      <w:r>
        <w:t>((</w:t>
      </w:r>
      <w:r>
        <w:rPr>
          <w:strike/>
        </w:rPr>
        <w:t xml:space="preserve">department</w:t>
      </w:r>
      <w:r>
        <w:t>))</w:t>
      </w:r>
      <w:r>
        <w:rPr/>
        <w:t xml:space="preserve"> </w:t>
      </w:r>
      <w:r>
        <w:rPr>
          <w:u w:val="single"/>
        </w:rPr>
        <w:t xml:space="preserve">authority</w:t>
      </w:r>
      <w:r>
        <w:rPr/>
        <w:t xml:space="preserve">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w:t>
      </w:r>
      <w:r>
        <w:t>((</w:t>
      </w:r>
      <w:r>
        <w:rPr>
          <w:strike/>
        </w:rPr>
        <w:t xml:space="preserve">department</w:t>
      </w:r>
      <w:r>
        <w:t>))</w:t>
      </w:r>
      <w:r>
        <w:rPr/>
        <w:t xml:space="preserve"> </w:t>
      </w:r>
      <w:r>
        <w:rPr>
          <w:u w:val="single"/>
        </w:rPr>
        <w:t xml:space="preserve">authority</w:t>
      </w:r>
      <w:r>
        <w:rPr/>
        <w:t xml:space="preserve">. Behavioral health organizations disputing the decision of the </w:t>
      </w:r>
      <w:r>
        <w:t>((</w:t>
      </w:r>
      <w:r>
        <w:rPr>
          <w:strike/>
        </w:rPr>
        <w:t xml:space="preserve">secretary</w:t>
      </w:r>
      <w:r>
        <w:t>))</w:t>
      </w:r>
      <w:r>
        <w:rPr/>
        <w:t xml:space="preserve"> </w:t>
      </w:r>
      <w:r>
        <w:rPr>
          <w:u w:val="single"/>
        </w:rPr>
        <w:t xml:space="preserve">director</w:t>
      </w:r>
      <w:r>
        <w:rPr/>
        <w:t xml:space="preserve"> to withhold funding allocations are limited to the remedies provided in the </w:t>
      </w:r>
      <w:r>
        <w:t>((</w:t>
      </w:r>
      <w:r>
        <w:rPr>
          <w:strike/>
        </w:rPr>
        <w:t xml:space="preserve">department's</w:t>
      </w:r>
      <w:r>
        <w:t>))</w:t>
      </w:r>
      <w:r>
        <w:rPr/>
        <w:t xml:space="preserve"> </w:t>
      </w:r>
      <w:r>
        <w:rPr>
          <w:u w:val="single"/>
        </w:rPr>
        <w:t xml:space="preserve">authority's</w:t>
      </w:r>
      <w:r>
        <w:rPr/>
        <w:t xml:space="preserve"> contracts with the behavioral health organizations.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department</w:t>
      </w:r>
      <w:r>
        <w:t>))</w:t>
      </w:r>
      <w:r>
        <w:rPr/>
        <w:t xml:space="preserve"> </w:t>
      </w:r>
      <w:r>
        <w:rPr>
          <w:u w:val="single"/>
        </w:rPr>
        <w:t xml:space="preserve">authority</w:t>
      </w:r>
      <w:r>
        <w:rPr/>
        <w:t xml:space="preserve">,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w:t>
      </w:r>
      <w:r>
        <w:t>((</w:t>
      </w:r>
      <w:r>
        <w:rPr>
          <w:strike/>
        </w:rPr>
        <w:t xml:space="preserve">department</w:t>
      </w:r>
      <w:r>
        <w:t>))</w:t>
      </w:r>
      <w:r>
        <w:rPr/>
        <w:t xml:space="preserve"> </w:t>
      </w:r>
      <w:r>
        <w:rPr>
          <w:u w:val="single"/>
        </w:rPr>
        <w:t xml:space="preserve">authority</w:t>
      </w:r>
      <w:r>
        <w:rPr/>
        <w:t xml:space="preserve"> shall periodically report its efforts to the appropriate committees of the senate and the house of representatives.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w:t>
      </w:r>
      <w:r>
        <w:t>((</w:t>
      </w:r>
      <w:r>
        <w:rPr>
          <w:strike/>
        </w:rPr>
        <w:t xml:space="preserve">department</w:t>
      </w:r>
      <w:r>
        <w:t>))</w:t>
      </w:r>
      <w:r>
        <w:rPr/>
        <w:t xml:space="preserve"> </w:t>
      </w:r>
      <w:r>
        <w:rPr>
          <w:u w:val="single"/>
        </w:rPr>
        <w:t xml:space="preserve">authority</w:t>
      </w:r>
      <w:r>
        <w:rPr/>
        <w:t xml:space="preserve">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2016 sp.s. c 29 s 505 are each amended to read as follows:</w:t>
      </w:r>
    </w:p>
    <w:p>
      <w:pPr>
        <w:spacing w:before="0" w:after="0" w:line="408" w:lineRule="exact"/>
        <w:ind w:left="0" w:right="0" w:firstLine="576"/>
        <w:jc w:val="left"/>
      </w:pPr>
      <w:r>
        <w:rPr/>
        <w:t xml:space="preserve">(1) The secretary shall by rule establish state minimum standards for licensed </w:t>
      </w:r>
      <w:r>
        <w:rPr>
          <w:u w:val="single"/>
        </w:rPr>
        <w:t xml:space="preserve">or certified</w:t>
      </w:r>
      <w:r>
        <w:rPr/>
        <w:t xml:space="preserve"> behavioral health service providers and services, whether those service providers and services are licensed </w:t>
      </w:r>
      <w:r>
        <w:rPr>
          <w:u w:val="single"/>
        </w:rPr>
        <w:t xml:space="preserve">or certified</w:t>
      </w:r>
      <w:r>
        <w:rPr/>
        <w:t xml:space="preserve">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w:t>
      </w:r>
      <w:r>
        <w:rPr>
          <w:u w:val="single"/>
        </w:rPr>
        <w:t xml:space="preserve">or certified</w:t>
      </w:r>
      <w:r>
        <w:rPr/>
        <w:t xml:space="preserve">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w:t>
      </w:r>
      <w:r>
        <w:rPr>
          <w:u w:val="single"/>
        </w:rPr>
        <w:t xml:space="preserve">or certified</w:t>
      </w:r>
      <w:r>
        <w:rPr/>
        <w:t xml:space="preserve">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w:t>
      </w:r>
      <w:r>
        <w:t>((</w:t>
      </w:r>
      <w:r>
        <w:rPr>
          <w:strike/>
        </w:rPr>
        <w:t xml:space="preserve">43.20A.205</w:t>
      </w:r>
      <w:r>
        <w:t>))</w:t>
      </w:r>
      <w:r>
        <w:rPr/>
        <w:t xml:space="preserve"> </w:t>
      </w:r>
      <w:r>
        <w:rPr>
          <w:u w:val="single"/>
        </w:rPr>
        <w:t xml:space="preserve">43.70.115</w:t>
      </w:r>
      <w:r>
        <w:rPr/>
        <w:t xml:space="preserve"> governs notice of a license </w:t>
      </w:r>
      <w:r>
        <w:rPr>
          <w:u w:val="single"/>
        </w:rPr>
        <w:t xml:space="preserve">or certification</w:t>
      </w:r>
      <w:r>
        <w:rPr/>
        <w:t xml:space="preserve"> denial, revocation, suspension, or modification and provides the right to an adjudicative proceeding.</w:t>
      </w:r>
    </w:p>
    <w:p>
      <w:pPr>
        <w:spacing w:before="0" w:after="0" w:line="408" w:lineRule="exact"/>
        <w:ind w:left="0" w:right="0" w:firstLine="576"/>
        <w:jc w:val="left"/>
      </w:pPr>
      <w:r>
        <w:rPr/>
        <w:t xml:space="preserve">(5) No licensed </w:t>
      </w:r>
      <w:r>
        <w:rPr>
          <w:u w:val="single"/>
        </w:rPr>
        <w:t xml:space="preserve">or certified</w:t>
      </w:r>
      <w:r>
        <w:rPr/>
        <w:t xml:space="preserve"> behavioral health service provider may advertise or represent itself as a licensed </w:t>
      </w:r>
      <w:r>
        <w:rPr>
          <w:u w:val="single"/>
        </w:rPr>
        <w:t xml:space="preserve">or certified</w:t>
      </w:r>
      <w:r>
        <w:rPr/>
        <w:t xml:space="preserve"> behavioral health service provider if approval has not been granted, has been denied, suspended, revoked, or canceled.</w:t>
      </w:r>
    </w:p>
    <w:p>
      <w:pPr>
        <w:spacing w:before="0" w:after="0" w:line="408" w:lineRule="exact"/>
        <w:ind w:left="0" w:right="0" w:firstLine="576"/>
        <w:jc w:val="left"/>
      </w:pPr>
      <w:r>
        <w:rPr/>
        <w:t xml:space="preserve">(6) Licensure </w:t>
      </w:r>
      <w:r>
        <w:rPr>
          <w:u w:val="single"/>
        </w:rPr>
        <w:t xml:space="preserve">or certification</w:t>
      </w:r>
      <w:r>
        <w:rPr/>
        <w:t xml:space="preserve"> as a behavioral health service provider is effective for one calendar year from the date of issuance of the license </w:t>
      </w:r>
      <w:r>
        <w:rPr>
          <w:u w:val="single"/>
        </w:rPr>
        <w:t xml:space="preserve">or certification</w:t>
      </w:r>
      <w:r>
        <w:rPr/>
        <w:t xml:space="preserve">. The license </w:t>
      </w:r>
      <w:r>
        <w:rPr>
          <w:u w:val="single"/>
        </w:rPr>
        <w:t xml:space="preserve">or certification</w:t>
      </w:r>
      <w:r>
        <w:rPr/>
        <w:t xml:space="preserve"> must specify the types of services provided by the behavioral health service provider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w:t>
      </w:r>
      <w:r>
        <w:rPr>
          <w:u w:val="single"/>
        </w:rPr>
        <w:t xml:space="preserve">or certification</w:t>
      </w:r>
      <w:r>
        <w:rPr/>
        <w:t xml:space="preserve"> as a licensed </w:t>
      </w:r>
      <w:r>
        <w:rPr>
          <w:u w:val="single"/>
        </w:rPr>
        <w:t xml:space="preserve">or certified</w:t>
      </w:r>
      <w:r>
        <w:rPr/>
        <w:t xml:space="preserve"> behavioral health service provider must specify the types of services provided that meet the standards adopted under this chapter. Renewal of a license </w:t>
      </w:r>
      <w:r>
        <w:rPr>
          <w:u w:val="single"/>
        </w:rPr>
        <w:t xml:space="preserve">or certification</w:t>
      </w:r>
      <w:r>
        <w:rPr/>
        <w:t xml:space="preserv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w:t>
      </w:r>
      <w:r>
        <w:rPr>
          <w:u w:val="single"/>
        </w:rPr>
        <w:t xml:space="preserve">or certified</w:t>
      </w:r>
      <w:r>
        <w:rPr/>
        <w:t xml:space="preserve"> behavioral health service providers may not provide types of services for which the licensed </w:t>
      </w:r>
      <w:r>
        <w:rPr>
          <w:u w:val="single"/>
        </w:rPr>
        <w:t xml:space="preserve">or certified</w:t>
      </w:r>
      <w:r>
        <w:rPr/>
        <w:t xml:space="preserve"> behavioral health service provider has not been certified. Licensed </w:t>
      </w:r>
      <w:r>
        <w:rPr>
          <w:u w:val="single"/>
        </w:rPr>
        <w:t xml:space="preserve">or certified</w:t>
      </w:r>
      <w:r>
        <w:rPr/>
        <w:t xml:space="preserve">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w:t>
      </w:r>
      <w:r>
        <w:rPr>
          <w:u w:val="single"/>
        </w:rPr>
        <w:t xml:space="preserve">or certified</w:t>
      </w:r>
      <w:r>
        <w:rPr/>
        <w:t xml:space="preserve">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w:t>
      </w:r>
      <w:r>
        <w:rPr>
          <w:u w:val="single"/>
        </w:rPr>
        <w:t xml:space="preserve">or certified</w:t>
      </w:r>
      <w:r>
        <w:rPr/>
        <w:t xml:space="preserve">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w:t>
      </w:r>
      <w:r>
        <w:rPr>
          <w:u w:val="single"/>
        </w:rPr>
        <w:t xml:space="preserve">or certified</w:t>
      </w:r>
      <w:r>
        <w:rPr/>
        <w:t xml:space="preserve"> behavioral health service providers.</w:t>
      </w:r>
    </w:p>
    <w:p>
      <w:pPr>
        <w:spacing w:before="0" w:after="0" w:line="408" w:lineRule="exact"/>
        <w:ind w:left="0" w:right="0" w:firstLine="576"/>
        <w:jc w:val="left"/>
      </w:pPr>
      <w:r>
        <w:rPr/>
        <w:t xml:space="preserve">(12) Each licensed </w:t>
      </w:r>
      <w:r>
        <w:rPr>
          <w:u w:val="single"/>
        </w:rPr>
        <w:t xml:space="preserve">or certified</w:t>
      </w:r>
      <w:r>
        <w:rPr/>
        <w:t xml:space="preserve"> behavioral health service provider shall file with the department </w:t>
      </w:r>
      <w:r>
        <w:rPr>
          <w:u w:val="single"/>
        </w:rPr>
        <w:t xml:space="preserve">or the authority</w:t>
      </w:r>
      <w:r>
        <w:rPr/>
        <w:t xml:space="preserve"> upon request, data, statistics, schedules, and information the department </w:t>
      </w:r>
      <w:r>
        <w:rPr>
          <w:u w:val="single"/>
        </w:rPr>
        <w:t xml:space="preserve">or the authority</w:t>
      </w:r>
      <w:r>
        <w:rPr/>
        <w:t xml:space="preserve"> reasonably requires. A licensed </w:t>
      </w:r>
      <w:r>
        <w:rPr>
          <w:u w:val="single"/>
        </w:rPr>
        <w:t xml:space="preserve">or certified</w:t>
      </w:r>
      <w:r>
        <w:rPr/>
        <w:t xml:space="preserve"> behavioral health service provider that without good cause fails to furnish any data, statistics, schedules, or information as requested, or files fraudulent returns thereof, may have its license </w:t>
      </w:r>
      <w:r>
        <w:rPr>
          <w:u w:val="single"/>
        </w:rPr>
        <w:t xml:space="preserve">or certification</w:t>
      </w:r>
      <w:r>
        <w:rPr/>
        <w:t xml:space="preserve"> revoked or suspended.</w:t>
      </w:r>
    </w:p>
    <w:p>
      <w:pPr>
        <w:spacing w:before="0" w:after="0" w:line="408" w:lineRule="exact"/>
        <w:ind w:left="0" w:right="0" w:firstLine="576"/>
        <w:jc w:val="left"/>
      </w:pPr>
      <w:r>
        <w:rPr/>
        <w:t xml:space="preserve">(13) The </w:t>
      </w:r>
      <w:r>
        <w:t>((</w:t>
      </w:r>
      <w:r>
        <w:rPr>
          <w:strike/>
        </w:rPr>
        <w:t xml:space="preserve">department</w:t>
      </w:r>
      <w:r>
        <w:t>))</w:t>
      </w:r>
      <w:r>
        <w:rPr/>
        <w:t xml:space="preserve"> </w:t>
      </w:r>
      <w:r>
        <w:rPr>
          <w:u w:val="single"/>
        </w:rPr>
        <w:t xml:space="preserve">authority</w:t>
      </w:r>
      <w:r>
        <w:rPr/>
        <w:t xml:space="preserve"> shall use the data provided in subsection (12) of this section to evaluate each program that admits children to inpatient substance use disorder treatment upon application of their parents. The evaluation must be done at least once every twelve months. In addition, the </w:t>
      </w:r>
      <w:r>
        <w:t>((</w:t>
      </w:r>
      <w:r>
        <w:rPr>
          <w:strike/>
        </w:rPr>
        <w:t xml:space="preserve">department</w:t>
      </w:r>
      <w:r>
        <w:t>))</w:t>
      </w:r>
      <w:r>
        <w:rPr/>
        <w:t xml:space="preserve"> </w:t>
      </w:r>
      <w:r>
        <w:rPr>
          <w:u w:val="single"/>
        </w:rPr>
        <w:t xml:space="preserve">authority</w:t>
      </w:r>
      <w:r>
        <w:rPr/>
        <w:t xml:space="preserve">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w:t>
      </w:r>
      <w:r>
        <w:t>))</w:t>
      </w:r>
      <w:r>
        <w:rPr/>
        <w:t xml:space="preserve"> designated mental health professional or </w:t>
      </w:r>
      <w:r>
        <w:t>((</w:t>
      </w:r>
      <w:r>
        <w:rPr>
          <w:strike/>
        </w:rPr>
        <w:t xml:space="preserve">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w:t>
      </w:r>
      <w:r>
        <w:rPr>
          <w:u w:val="single"/>
        </w:rPr>
        <w:t xml:space="preserve">or certified</w:t>
      </w:r>
      <w:r>
        <w:rPr/>
        <w:t xml:space="preserve"> service providers. The behavioral health organization may, in the absence of a licensed </w:t>
      </w:r>
      <w:r>
        <w:rPr>
          <w:u w:val="single"/>
        </w:rPr>
        <w:t xml:space="preserve">or certified</w:t>
      </w:r>
      <w:r>
        <w:rPr/>
        <w:t xml:space="preserve"> service provider entity, become a licensed </w:t>
      </w:r>
      <w:r>
        <w:rPr>
          <w:u w:val="single"/>
        </w:rPr>
        <w:t xml:space="preserve">or certified</w:t>
      </w:r>
      <w:r>
        <w:rPr/>
        <w:t xml:space="preserve"> service provider entity pursuant to minimum standards required for licensing </w:t>
      </w:r>
      <w:r>
        <w:rPr>
          <w:u w:val="single"/>
        </w:rPr>
        <w:t xml:space="preserve">or certification</w:t>
      </w:r>
      <w:r>
        <w:rPr/>
        <w:t xml:space="preserve"> by the department for the purpose of providing services not available from licensed </w:t>
      </w:r>
      <w:r>
        <w:rPr>
          <w:u w:val="single"/>
        </w:rPr>
        <w:t xml:space="preserve">or certified</w:t>
      </w:r>
      <w:r>
        <w:rPr/>
        <w:t xml:space="preserve"> service providers;</w:t>
      </w:r>
    </w:p>
    <w:p>
      <w:pPr>
        <w:spacing w:before="0" w:after="0" w:line="408" w:lineRule="exact"/>
        <w:ind w:left="0" w:right="0" w:firstLine="576"/>
        <w:jc w:val="left"/>
      </w:pPr>
      <w:r>
        <w:rPr/>
        <w:t xml:space="preserve">(2) Operate as a licensed </w:t>
      </w:r>
      <w:r>
        <w:rPr>
          <w:u w:val="single"/>
        </w:rPr>
        <w:t xml:space="preserve">or certified</w:t>
      </w:r>
      <w:r>
        <w:rPr/>
        <w:t xml:space="preserve"> service provider if it deems that doing so is more efficient and cost effective than contracting for services. When doing so, the behavioral health organization shall comply with rules </w:t>
      </w:r>
      <w:r>
        <w:t>((</w:t>
      </w:r>
      <w:r>
        <w:rPr>
          <w:strike/>
        </w:rPr>
        <w:t xml:space="preserve">promulgated</w:t>
      </w:r>
      <w:r>
        <w:t>))</w:t>
      </w:r>
      <w:r>
        <w:rPr/>
        <w:t xml:space="preserve"> </w:t>
      </w:r>
      <w:r>
        <w:rPr>
          <w:u w:val="single"/>
        </w:rPr>
        <w:t xml:space="preserve">adopted</w:t>
      </w:r>
      <w:r>
        <w:rPr/>
        <w:t xml:space="preserve"> by the </w:t>
      </w:r>
      <w:r>
        <w:t>((</w:t>
      </w:r>
      <w:r>
        <w:rPr>
          <w:strike/>
        </w:rPr>
        <w:t xml:space="preserve">secretary</w:t>
      </w:r>
      <w:r>
        <w:t>))</w:t>
      </w:r>
      <w:r>
        <w:rPr/>
        <w:t xml:space="preserve"> </w:t>
      </w:r>
      <w:r>
        <w:rPr>
          <w:u w:val="single"/>
        </w:rPr>
        <w:t xml:space="preserve">director</w:t>
      </w:r>
      <w:r>
        <w:rPr/>
        <w:t xml:space="preserve">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w:t>
      </w:r>
      <w:r>
        <w:rPr>
          <w:u w:val="single"/>
        </w:rPr>
        <w:t xml:space="preserve">or certified</w:t>
      </w:r>
      <w:r>
        <w:rPr/>
        <w:t xml:space="preserve"> service providers who have contracted with the behavioral health organization to provide services required by this chapter. The monitoring and audits shall be performed by means of a formal process which insures that the licensed </w:t>
      </w:r>
      <w:r>
        <w:rPr>
          <w:u w:val="single"/>
        </w:rPr>
        <w:t xml:space="preserve">or certified</w:t>
      </w:r>
      <w:r>
        <w:rPr/>
        <w:t xml:space="preserve">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w:t>
      </w:r>
      <w:r>
        <w:t>((</w:t>
      </w:r>
      <w:r>
        <w:rPr>
          <w:strike/>
        </w:rPr>
        <w:t xml:space="preserve">department's</w:t>
      </w:r>
      <w:r>
        <w:t>))</w:t>
      </w:r>
      <w:r>
        <w:rPr/>
        <w:t xml:space="preserve"> </w:t>
      </w:r>
      <w:r>
        <w:rPr>
          <w:u w:val="single"/>
        </w:rPr>
        <w:t xml:space="preserve">authority's</w:t>
      </w:r>
      <w:r>
        <w:rPr/>
        <w:t xml:space="preserve">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w:t>
      </w:r>
      <w:r>
        <w:t>((</w:t>
      </w:r>
      <w:r>
        <w:rPr>
          <w:strike/>
        </w:rPr>
        <w:t xml:space="preserve">department</w:t>
      </w:r>
      <w:r>
        <w:t>))</w:t>
      </w:r>
      <w:r>
        <w:rPr/>
        <w:t xml:space="preserve"> </w:t>
      </w:r>
      <w:r>
        <w:rPr>
          <w:u w:val="single"/>
        </w:rPr>
        <w:t xml:space="preserve">authority</w:t>
      </w:r>
      <w:r>
        <w:rPr/>
        <w:t xml:space="preserve">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provide flexibility in provider contracting to behavioral health organizations for children's mental health services. </w:t>
      </w:r>
      <w:r>
        <w:t>((</w:t>
      </w:r>
      <w:r>
        <w:rPr>
          <w:strike/>
        </w:rPr>
        <w:t xml:space="preserve">Beginning with 2007-2009 biennium contracts,</w:t>
      </w:r>
      <w:r>
        <w:t>))</w:t>
      </w:r>
      <w:r>
        <w:rPr/>
        <w:t xml:space="preserve"> </w:t>
      </w:r>
      <w:r>
        <w:rPr>
          <w:u w:val="single"/>
        </w:rPr>
        <w:t xml:space="preserve">B</w:t>
      </w:r>
      <w:r>
        <w:rPr/>
        <w:t xml:space="preserve">ehavioral health organization contracts shall authorize behavioral health organizations to allow and encourage licensed </w:t>
      </w:r>
      <w:r>
        <w:rPr>
          <w:u w:val="single"/>
        </w:rPr>
        <w:t xml:space="preserve">or certified</w:t>
      </w:r>
      <w:r>
        <w:rPr/>
        <w:t xml:space="preserve">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w:t>
      </w:r>
      <w:r>
        <w:t>((</w:t>
      </w:r>
      <w:r>
        <w:rPr>
          <w:strike/>
        </w:rPr>
        <w:t xml:space="preserve">department</w:t>
      </w:r>
      <w:r>
        <w:t>))</w:t>
      </w:r>
      <w:r>
        <w:rPr/>
        <w:t xml:space="preserve"> </w:t>
      </w:r>
      <w:r>
        <w:rPr>
          <w:u w:val="single"/>
        </w:rPr>
        <w:t xml:space="preserve">authority</w:t>
      </w:r>
      <w:r>
        <w:rPr/>
        <w:t xml:space="preserve">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 To the extent that funds are specifically appropriated for this purpose, the </w:t>
      </w:r>
      <w:r>
        <w:t>((</w:t>
      </w:r>
      <w:r>
        <w:rPr>
          <w:strike/>
        </w:rPr>
        <w:t xml:space="preserve">department</w:t>
      </w:r>
      <w:r>
        <w:t>))</w:t>
      </w:r>
      <w:r>
        <w:rPr/>
        <w:t xml:space="preserve"> </w:t>
      </w:r>
      <w:r>
        <w:rPr>
          <w:u w:val="single"/>
        </w:rPr>
        <w:t xml:space="preserve">authority</w:t>
      </w:r>
      <w:r>
        <w:rPr/>
        <w:t xml:space="preserve"> in collaboration with the evidence-based practice institute shall implement a pilot program to support primary care providers in the assessment and provision of appropriate diagnosis and treatment of children with mental and behavioral health disorders and track outcomes of this program. The program shall be designed to promote more accurate diagnoses and treatment through timely case consultation between primary care providers and child psychiatric specialists, and focused educational learning collaboratives with primary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100</w:t>
      </w:r>
      <w:r>
        <w:rPr/>
        <w:t xml:space="preserve"> and 2014 c 225 s 14 are each amended to read as follows:</w:t>
      </w:r>
    </w:p>
    <w:p>
      <w:pPr>
        <w:spacing w:before="0" w:after="0" w:line="408" w:lineRule="exact"/>
        <w:ind w:left="0" w:right="0" w:firstLine="576"/>
        <w:jc w:val="left"/>
      </w:pPr>
      <w:r>
        <w:rPr/>
        <w:t xml:space="preserve">A county authority or a group of county authorities may enter into a joint operating agreement to respond to a request for a detailed plan and contract with the state to operate a behavioral health organization whose boundaries are consistent with the regional service areas established under RCW 43.20A.893 </w:t>
      </w:r>
      <w:r>
        <w:rPr>
          <w:u w:val="single"/>
        </w:rPr>
        <w:t xml:space="preserve">(as recodified by this act)</w:t>
      </w:r>
      <w:r>
        <w:rPr/>
        <w:t xml:space="preserve">. Any agreement between two or more county authorities shall provide:</w:t>
      </w:r>
    </w:p>
    <w:p>
      <w:pPr>
        <w:spacing w:before="0" w:after="0" w:line="408" w:lineRule="exact"/>
        <w:ind w:left="0" w:right="0" w:firstLine="576"/>
        <w:jc w:val="left"/>
      </w:pPr>
      <w:r>
        <w:rPr/>
        <w:t xml:space="preserve">(1) That each county shall bear a share of the cost of mental health services; and</w:t>
      </w:r>
    </w:p>
    <w:p>
      <w:pPr>
        <w:spacing w:before="0" w:after="0" w:line="408" w:lineRule="exact"/>
        <w:ind w:left="0" w:right="0" w:firstLine="576"/>
        <w:jc w:val="left"/>
      </w:pPr>
      <w:r>
        <w:rPr/>
        <w:t xml:space="preserve">(2) That the treasurer of one participating county shall be the custodian of funds made available for the purposes of such mental health services, and that the treasurer may make payments from such funds upon audit by the appropriate auditing officer of the county for which he or she is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2014 c 225 s 36 are each amended to read as follows:</w:t>
      </w:r>
    </w:p>
    <w:p>
      <w:pPr>
        <w:spacing w:before="0" w:after="0" w:line="408" w:lineRule="exact"/>
        <w:ind w:left="0" w:right="0" w:firstLine="576"/>
        <w:jc w:val="left"/>
      </w:pPr>
      <w:r>
        <w:rPr/>
        <w:t xml:space="preserve">Grants shall be made by the </w:t>
      </w:r>
      <w:r>
        <w:t>((</w:t>
      </w:r>
      <w:r>
        <w:rPr>
          <w:strike/>
        </w:rPr>
        <w:t xml:space="preserve">department</w:t>
      </w:r>
      <w:r>
        <w:t>))</w:t>
      </w:r>
      <w:r>
        <w:rPr/>
        <w:t xml:space="preserve"> </w:t>
      </w:r>
      <w:r>
        <w:rPr>
          <w:u w:val="single"/>
        </w:rPr>
        <w:t xml:space="preserve">authority</w:t>
      </w:r>
      <w:r>
        <w:rPr/>
        <w:t xml:space="preserve"> to behavioral health organizations for community mental health programs totaling not less than ninety-five percent of available resources. The </w:t>
      </w:r>
      <w:r>
        <w:t>((</w:t>
      </w:r>
      <w:r>
        <w:rPr>
          <w:strike/>
        </w:rPr>
        <w:t xml:space="preserve">department</w:t>
      </w:r>
      <w:r>
        <w:t>))</w:t>
      </w:r>
      <w:r>
        <w:rPr/>
        <w:t xml:space="preserve"> </w:t>
      </w:r>
      <w:r>
        <w:rPr>
          <w:u w:val="single"/>
        </w:rPr>
        <w:t xml:space="preserve">authority</w:t>
      </w:r>
      <w:r>
        <w:rPr/>
        <w:t xml:space="preserve">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160</w:t>
      </w:r>
      <w:r>
        <w:rPr/>
        <w:t xml:space="preserve"> and 2014 c 225 s 37 are each amended to read as follows:</w:t>
      </w:r>
    </w:p>
    <w:p>
      <w:pPr>
        <w:spacing w:before="0" w:after="0" w:line="408" w:lineRule="exact"/>
        <w:ind w:left="0" w:right="0" w:firstLine="576"/>
        <w:jc w:val="left"/>
      </w:pPr>
      <w:r>
        <w:rPr/>
        <w:t xml:space="preserve">The behavioral health organizations shall make satisfactory showing to the </w:t>
      </w:r>
      <w:r>
        <w:t>((</w:t>
      </w:r>
      <w:r>
        <w:rPr>
          <w:strike/>
        </w:rPr>
        <w:t xml:space="preserve">secretary</w:t>
      </w:r>
      <w:r>
        <w:t>))</w:t>
      </w:r>
      <w:r>
        <w:rPr/>
        <w:t xml:space="preserve"> </w:t>
      </w:r>
      <w:r>
        <w:rPr>
          <w:u w:val="single"/>
        </w:rPr>
        <w:t xml:space="preserve">director</w:t>
      </w:r>
      <w:r>
        <w:rPr/>
        <w:t xml:space="preserve"> that state funds shall in no case be used to replace local funds from any source being used to finance mental health services prior to January 1, 1990.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215</w:t>
      </w:r>
      <w:r>
        <w:rPr/>
        <w:t xml:space="preserve"> and 1982 c 204 s 11 are each amended to read as follows:</w:t>
      </w:r>
    </w:p>
    <w:p>
      <w:pPr>
        <w:spacing w:before="0" w:after="0" w:line="408" w:lineRule="exact"/>
        <w:ind w:left="0" w:right="0" w:firstLine="576"/>
        <w:jc w:val="left"/>
      </w:pPr>
      <w:r>
        <w:rPr/>
        <w:t xml:space="preserve">Clients receiving mental health services funded by available resources shall be charged a fee under sliding-scale fee schedules, based on ability to pay, approved by the </w:t>
      </w:r>
      <w:r>
        <w:t>((</w:t>
      </w:r>
      <w:r>
        <w:rPr>
          <w:strike/>
        </w:rPr>
        <w:t xml:space="preserve">department</w:t>
      </w:r>
      <w:r>
        <w:t>))</w:t>
      </w:r>
      <w:r>
        <w:rPr/>
        <w:t xml:space="preserve"> </w:t>
      </w:r>
      <w:r>
        <w:rPr>
          <w:u w:val="single"/>
        </w:rPr>
        <w:t xml:space="preserve">authority or the department of social and health services, as appropriate</w:t>
      </w:r>
      <w:r>
        <w:rPr/>
        <w:t xml:space="preserve">. Fees shall not exceed the actual cost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220</w:t>
      </w:r>
      <w:r>
        <w:rPr/>
        <w:t xml:space="preserve"> and 1999 c 10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withhold state grants in whole or in part for any community mental health program in the event of a failure to comply with this chapter or the related rules adopted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240</w:t>
      </w:r>
      <w:r>
        <w:rPr/>
        <w:t xml:space="preserve"> and 2014 c 225 s 49 are each amended to read as follows:</w:t>
      </w:r>
    </w:p>
    <w:p>
      <w:pPr>
        <w:spacing w:before="0" w:after="0" w:line="408" w:lineRule="exact"/>
        <w:ind w:left="0" w:right="0" w:firstLine="576"/>
        <w:jc w:val="left"/>
      </w:pPr>
      <w:r>
        <w:rPr/>
        <w:t xml:space="preserve">In order to establish eligibility for funding under this chapter, any behavioral health organization seeking to obtain federal funds for the support of any aspect of a community mental health program as defined in this chapter shall submit program plans to the </w:t>
      </w:r>
      <w:r>
        <w:t>((</w:t>
      </w:r>
      <w:r>
        <w:rPr>
          <w:strike/>
        </w:rPr>
        <w:t xml:space="preserve">secretary</w:t>
      </w:r>
      <w:r>
        <w:t>))</w:t>
      </w:r>
      <w:r>
        <w:rPr/>
        <w:t xml:space="preserve"> </w:t>
      </w:r>
      <w:r>
        <w:rPr>
          <w:u w:val="single"/>
        </w:rPr>
        <w:t xml:space="preserve">director</w:t>
      </w:r>
      <w:r>
        <w:rPr/>
        <w:t xml:space="preserve"> for prior review and approval before such plans are submitted to any federal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2016 sp.s. c 29 s 522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behavioral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(4) If a behavioral health organization is a private entity, the </w:t>
      </w:r>
      <w:r>
        <w:t>((</w:t>
      </w:r>
      <w:r>
        <w:rPr>
          <w:strike/>
        </w:rPr>
        <w:t xml:space="preserve">department</w:t>
      </w:r>
      <w:r>
        <w:t>))</w:t>
      </w:r>
      <w:r>
        <w:rPr/>
        <w:t xml:space="preserve"> </w:t>
      </w:r>
      <w:r>
        <w:rPr>
          <w:u w:val="single"/>
        </w:rPr>
        <w:t xml:space="preserve">authority</w:t>
      </w:r>
      <w:r>
        <w:rPr/>
        <w:t xml:space="preserve">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w:t>
      </w:r>
      <w:r>
        <w:t>((</w:t>
      </w:r>
      <w:r>
        <w:rPr>
          <w:strike/>
        </w:rPr>
        <w:t xml:space="preserve">department</w:t>
      </w:r>
      <w:r>
        <w:t>))</w:t>
      </w:r>
      <w:r>
        <w:rPr/>
        <w:t xml:space="preserve"> </w:t>
      </w:r>
      <w:r>
        <w:rPr>
          <w:u w:val="single"/>
        </w:rPr>
        <w:t xml:space="preserve">authority</w:t>
      </w:r>
      <w:r>
        <w:rPr/>
        <w:t xml:space="preserve">,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w:t>
      </w:r>
      <w:r>
        <w:t>((</w:t>
      </w:r>
      <w:r>
        <w:rPr>
          <w:strike/>
        </w:rPr>
        <w:t xml:space="preserve">secretary</w:t>
      </w:r>
      <w:r>
        <w:t>))</w:t>
      </w:r>
      <w:r>
        <w:rPr/>
        <w:t xml:space="preserve"> </w:t>
      </w:r>
      <w:r>
        <w:rPr>
          <w:u w:val="single"/>
        </w:rPr>
        <w:t xml:space="preserve">director</w:t>
      </w:r>
      <w:r>
        <w:rPr/>
        <w:t xml:space="preserve">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behavioral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w:t>
      </w:r>
      <w:r>
        <w:t>((</w:t>
      </w:r>
      <w:r>
        <w:rPr>
          <w:strike/>
        </w:rPr>
        <w:t xml:space="preserve">department</w:t>
      </w:r>
      <w:r>
        <w:t>))</w:t>
      </w:r>
      <w:r>
        <w:rPr/>
        <w:t xml:space="preserve"> </w:t>
      </w:r>
      <w:r>
        <w:rPr>
          <w:u w:val="single"/>
        </w:rPr>
        <w:t xml:space="preserve">authority</w:t>
      </w:r>
      <w:r>
        <w:rPr/>
        <w:t xml:space="preserve"> shall establish statewide procedures for the operation of regional advisory committees including mechanisms for advisory board feedback to the </w:t>
      </w:r>
      <w:r>
        <w:t>((</w:t>
      </w:r>
      <w:r>
        <w:rPr>
          <w:strike/>
        </w:rPr>
        <w:t xml:space="preserve">department</w:t>
      </w:r>
      <w:r>
        <w:t>))</w:t>
      </w:r>
      <w:r>
        <w:rPr/>
        <w:t xml:space="preserve"> </w:t>
      </w:r>
      <w:r>
        <w:rPr>
          <w:u w:val="single"/>
        </w:rPr>
        <w:t xml:space="preserve">authority</w:t>
      </w:r>
      <w:r>
        <w:rPr/>
        <w:t xml:space="preserve"> regarding behavioral health organization performance. The composition of the board shall be broadly representative of the demographic character of the region and shall include, but not be limited to, representatives of consumers of substance use disorder and mental health services and their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w:t>
      </w:r>
      <w:r>
        <w:t>((</w:t>
      </w:r>
      <w:r>
        <w:rPr>
          <w:strike/>
        </w:rPr>
        <w:t xml:space="preserve">department</w:t>
      </w:r>
      <w:r>
        <w:t>))</w:t>
      </w:r>
      <w:r>
        <w:rPr/>
        <w:t xml:space="preserve"> </w:t>
      </w:r>
      <w:r>
        <w:rPr>
          <w:u w:val="single"/>
        </w:rPr>
        <w:t xml:space="preserve">authority</w:t>
      </w:r>
      <w:r>
        <w:rPr/>
        <w:t xml:space="preserve"> and the behavioral health organizations shall work together to implement chapter 71.05 RCW as follows:</w:t>
      </w:r>
    </w:p>
    <w:p>
      <w:pPr>
        <w:spacing w:before="0" w:after="0" w:line="408" w:lineRule="exact"/>
        <w:ind w:left="0" w:right="0" w:firstLine="576"/>
        <w:jc w:val="left"/>
      </w:pPr>
      <w:r>
        <w:rPr/>
        <w:t xml:space="preserve">(1) </w:t>
      </w:r>
      <w:r>
        <w:t>((</w:t>
      </w:r>
      <w:r>
        <w:rPr>
          <w:strike/>
        </w:rPr>
        <w:t xml:space="preserve">By June 1, 2006,</w:t>
      </w:r>
      <w:r>
        <w:t>))</w:t>
      </w:r>
      <w:r>
        <w:rPr/>
        <w:t xml:space="preserve"> </w:t>
      </w:r>
      <w:r>
        <w:rPr>
          <w:u w:val="single"/>
        </w:rPr>
        <w:t xml:space="preserve">B</w:t>
      </w:r>
      <w:r>
        <w:rPr/>
        <w:t xml:space="preserve">ehavioral health organizations shall recommend to the </w:t>
      </w:r>
      <w:r>
        <w:t>((</w:t>
      </w:r>
      <w:r>
        <w:rPr>
          <w:strike/>
        </w:rPr>
        <w:t xml:space="preserve">department</w:t>
      </w:r>
      <w:r>
        <w:t>))</w:t>
      </w:r>
      <w:r>
        <w:rPr/>
        <w:t xml:space="preserve"> </w:t>
      </w:r>
      <w:r>
        <w:rPr>
          <w:u w:val="single"/>
        </w:rPr>
        <w:t xml:space="preserve">authority</w:t>
      </w:r>
      <w:r>
        <w:rPr/>
        <w:t xml:space="preserve">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w:t>
      </w:r>
      <w:r>
        <w:t>((</w:t>
      </w:r>
      <w:r>
        <w:rPr>
          <w:strike/>
        </w:rPr>
        <w:t xml:space="preserve">department</w:t>
      </w:r>
      <w:r>
        <w:t>))</w:t>
      </w:r>
      <w:r>
        <w:rPr/>
        <w:t xml:space="preserve"> </w:t>
      </w:r>
      <w:r>
        <w:rPr>
          <w:u w:val="single"/>
        </w:rPr>
        <w:t xml:space="preserve">authority</w:t>
      </w:r>
      <w:r>
        <w:rPr/>
        <w:t xml:space="preserve"> shall establish by emergency rule the number of state hospital beds that are available for use by each behavioral health organization. </w:t>
      </w:r>
      <w:r>
        <w:t>((</w:t>
      </w:r>
      <w:r>
        <w:rPr>
          <w:strike/>
        </w:rPr>
        <w:t xml:space="preserve">The emergency rule shall be effective September 1, 2006.</w:t>
      </w:r>
      <w:r>
        <w:t>))</w:t>
      </w:r>
      <w:r>
        <w:rPr/>
        <w:t xml:space="preserve">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is encouraged to enter performance-based contracts with behavioral health organizations to provide some or all of the behavioral health organization's allocated long-term inpatient treatment capacity in the community, rather than in the state hospital. The performance contracts shall specify the number of patient days of care available for use by the behavioral health organization in the state hospital.</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w:t>
      </w:r>
      <w:r>
        <w:t>((</w:t>
      </w:r>
      <w:r>
        <w:rPr>
          <w:strike/>
        </w:rPr>
        <w:t xml:space="preserve">department</w:t>
      </w:r>
      <w:r>
        <w:t>))</w:t>
      </w:r>
      <w:r>
        <w:rPr/>
        <w:t xml:space="preserve"> </w:t>
      </w:r>
      <w:r>
        <w:rPr>
          <w:u w:val="single"/>
        </w:rPr>
        <w:t xml:space="preserve">authority</w:t>
      </w:r>
      <w:r>
        <w:rPr/>
        <w:t xml:space="preserve"> for that care</w:t>
      </w:r>
      <w:r>
        <w:t>((</w:t>
      </w:r>
      <w:r>
        <w:rPr>
          <w:strike/>
        </w:rPr>
        <w:t xml:space="preserve">, except during the period of July 1, 2012, through December 31, 2013, where reimbursements may be temporarily altered per section 204, chapter 4, Laws of 2013 2nd sp. sess</w:t>
      </w:r>
      <w:r>
        <w:t>))</w:t>
      </w:r>
      <w:r>
        <w:rPr/>
        <w:t xml:space="preserve">.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w:t>
      </w:r>
      <w:r>
        <w:t>((</w:t>
      </w:r>
      <w:r>
        <w:rPr>
          <w:strike/>
        </w:rPr>
        <w:t xml:space="preserve">and, during the 2007-2009 fiscal biennium, implementing new services that will enable a behavioral health organization to reduce its utilization of the state hospital</w:t>
      </w:r>
      <w:r>
        <w:t>))</w:t>
      </w:r>
      <w:r>
        <w:rPr/>
        <w:t xml:space="preserve">. The </w:t>
      </w:r>
      <w:r>
        <w:t>((</w:t>
      </w:r>
      <w:r>
        <w:rPr>
          <w:strike/>
        </w:rPr>
        <w:t xml:space="preserve">department</w:t>
      </w:r>
      <w:r>
        <w:t>))</w:t>
      </w:r>
      <w:r>
        <w:rPr/>
        <w:t xml:space="preserve"> </w:t>
      </w:r>
      <w:r>
        <w:rPr>
          <w:u w:val="single"/>
        </w:rPr>
        <w:t xml:space="preserve">authority</w:t>
      </w:r>
      <w:r>
        <w:rPr/>
        <w:t xml:space="preserve">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320</w:t>
      </w:r>
      <w:r>
        <w:rPr/>
        <w:t xml:space="preserve"> and 2014 c 225 s 50 are each amended to read as follows:</w:t>
      </w:r>
    </w:p>
    <w:p>
      <w:pPr>
        <w:spacing w:before="0" w:after="0" w:line="408" w:lineRule="exact"/>
        <w:ind w:left="0" w:right="0" w:firstLine="576"/>
        <w:jc w:val="left"/>
      </w:pPr>
      <w:r>
        <w:rPr/>
        <w:t xml:space="preserve">(1) If an existing behavioral health organization chooses not to respond to a request for a detailed plan, or is unable to substantially meet the requirements of a request for a detailed plan, or notifies the </w:t>
      </w:r>
      <w:r>
        <w:t>((</w:t>
      </w:r>
      <w:r>
        <w:rPr>
          <w:strike/>
        </w:rPr>
        <w:t xml:space="preserve">department of social and health services</w:t>
      </w:r>
      <w:r>
        <w:t>))</w:t>
      </w:r>
      <w:r>
        <w:rPr/>
        <w:t xml:space="preserve"> </w:t>
      </w:r>
      <w:r>
        <w:rPr>
          <w:u w:val="single"/>
        </w:rPr>
        <w:t xml:space="preserve">authority</w:t>
      </w:r>
      <w:r>
        <w:rPr/>
        <w:t xml:space="preserve"> it will no longer serve as a behavioral health organization, the </w:t>
      </w:r>
      <w:r>
        <w:t>((</w:t>
      </w:r>
      <w:r>
        <w:rPr>
          <w:strike/>
        </w:rPr>
        <w:t xml:space="preserve">department</w:t>
      </w:r>
      <w:r>
        <w:t>))</w:t>
      </w:r>
      <w:r>
        <w:rPr/>
        <w:t xml:space="preserve"> </w:t>
      </w:r>
      <w:r>
        <w:rPr>
          <w:u w:val="single"/>
        </w:rPr>
        <w:t xml:space="preserve">authority</w:t>
      </w:r>
      <w:r>
        <w:rPr/>
        <w:t xml:space="preserve"> shall utilize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w:t>
      </w:r>
    </w:p>
    <w:p>
      <w:pPr>
        <w:spacing w:before="0" w:after="0" w:line="408" w:lineRule="exact"/>
        <w:ind w:left="0" w:right="0" w:firstLine="576"/>
        <w:jc w:val="left"/>
      </w:pPr>
      <w:r>
        <w:rPr/>
        <w:t xml:space="preserve">(a) The request for proposal shall include a scoring factor for proposals that include additional financial resources beyond that provided by state appropriation or allocation.</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provide detailed briefings to all bidders in accordance with </w:t>
      </w:r>
      <w:r>
        <w:t>((</w:t>
      </w:r>
      <w:r>
        <w:rPr>
          <w:strike/>
        </w:rPr>
        <w:t xml:space="preserve">department</w:t>
      </w:r>
      <w:r>
        <w:t>))</w:t>
      </w:r>
      <w:r>
        <w:rPr/>
        <w:t xml:space="preserve"> </w:t>
      </w:r>
      <w:r>
        <w:rPr>
          <w:u w:val="single"/>
        </w:rPr>
        <w:t xml:space="preserve">authority</w:t>
      </w:r>
      <w:r>
        <w:rPr/>
        <w:t xml:space="preserve"> and state procurement policies.</w:t>
      </w:r>
    </w:p>
    <w:p>
      <w:pPr>
        <w:spacing w:before="0" w:after="0" w:line="408" w:lineRule="exact"/>
        <w:ind w:left="0" w:right="0" w:firstLine="576"/>
        <w:jc w:val="left"/>
      </w:pPr>
      <w:r>
        <w:rPr/>
        <w:t xml:space="preserve">(c) The request for proposal shall also include a scoring factor for proposals submitted by nonprofit entities that include a component to maximize the utilization of state provided resources and the leverage of other funds for the support of mental health services to persons with mental illness.</w:t>
      </w:r>
    </w:p>
    <w:p>
      <w:pPr>
        <w:spacing w:before="0" w:after="0" w:line="408" w:lineRule="exact"/>
        <w:ind w:left="0" w:right="0" w:firstLine="576"/>
        <w:jc w:val="left"/>
      </w:pPr>
      <w:r>
        <w:rPr/>
        <w:t xml:space="preserve">(2) A behavioral health organization that voluntarily terminates, refuses to renew, or refuses to sign a mandatory amendment to its contract to act as a behavioral health organization is prohibited from responding to a procurement under this section or serving as a behavioral health organization for five years from the date that the department </w:t>
      </w:r>
      <w:r>
        <w:rPr>
          <w:u w:val="single"/>
        </w:rPr>
        <w:t xml:space="preserve">of social and health services, or the authority, as applicable,</w:t>
      </w:r>
      <w:r>
        <w:rPr/>
        <w:t xml:space="preserve"> signs a contract with the entity that will serve as the behavioral health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2015 c 250 s 19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2016 sp.s. c 29 s 422 are each amended to read as follows:</w:t>
      </w:r>
    </w:p>
    <w:p>
      <w:pPr>
        <w:spacing w:before="0" w:after="0" w:line="408" w:lineRule="exact"/>
        <w:ind w:left="0" w:right="0" w:firstLine="576"/>
        <w:jc w:val="left"/>
      </w:pPr>
      <w:r>
        <w:rPr/>
        <w:t xml:space="preserve">(1)(a) Contracts between a behavioral health organization and the </w:t>
      </w:r>
      <w:r>
        <w:t>((</w:t>
      </w:r>
      <w:r>
        <w:rPr>
          <w:strike/>
        </w:rPr>
        <w:t xml:space="preserve">department</w:t>
      </w:r>
      <w:r>
        <w:t>))</w:t>
      </w:r>
      <w:r>
        <w:rPr/>
        <w:t xml:space="preserve"> </w:t>
      </w:r>
      <w:r>
        <w:rPr>
          <w:u w:val="single"/>
        </w:rPr>
        <w:t xml:space="preserve">authority</w:t>
      </w:r>
      <w:r>
        <w:rPr/>
        <w:t xml:space="preserve">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w:t>
      </w:r>
      <w:r>
        <w:t>((</w:t>
      </w:r>
      <w:r>
        <w:rPr>
          <w:strike/>
        </w:rPr>
        <w:t xml:space="preserve">department</w:t>
      </w:r>
      <w:r>
        <w:t>))</w:t>
      </w:r>
      <w:r>
        <w:rPr/>
        <w:t xml:space="preserve"> </w:t>
      </w:r>
      <w:r>
        <w:rPr>
          <w:u w:val="single"/>
        </w:rPr>
        <w:t xml:space="preserve">authority</w:t>
      </w:r>
      <w:r>
        <w:rPr/>
        <w:t xml:space="preserve">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crisis responders;</w:t>
      </w:r>
    </w:p>
    <w:p>
      <w:pPr>
        <w:spacing w:before="0" w:after="0" w:line="408" w:lineRule="exact"/>
        <w:ind w:left="0" w:right="0" w:firstLine="576"/>
        <w:jc w:val="left"/>
      </w:pPr>
      <w:r>
        <w:rPr/>
        <w:t xml:space="preserve">(e) Except at the discretion of the secretary </w:t>
      </w:r>
      <w:r>
        <w:rPr>
          <w:u w:val="single"/>
        </w:rPr>
        <w:t xml:space="preserve">of the department of social and health services in consultation with the director</w:t>
      </w:r>
      <w:r>
        <w:rPr/>
        <w:t xml:space="preserve">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0" w:after="0" w:line="408" w:lineRule="exact"/>
        <w:ind w:left="0" w:right="0" w:firstLine="576"/>
        <w:jc w:val="left"/>
      </w:pPr>
      <w:r>
        <w:rPr/>
        <w:t xml:space="preserve">(h) Require behavioral health organizations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and meets behavioral health organization access to care standards;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t xml:space="preserve">(i) Establish caseload guidelines for care coordinators who supervise less restrictive alternative orders and guidelines for response times during and immediately following periods of hospitalization or incarceration.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340</w:t>
      </w:r>
      <w:r>
        <w:rPr/>
        <w:t xml:space="preserve"> and 2014 c 225 s 16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require the behavioral health organizations to develop agreements with city and county jails to accept referrals for enrollment on behalf of a confined person, prior to the person's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2016 sp.s. c 29 s 523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require each behavioral health organization to provide for a separately funded behavioral health ombuds office in each behavioral health organization that is independent of the behavioral health organization. The ombuds office shall maximize the use of consumer advocates.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360</w:t>
      </w:r>
      <w:r>
        <w:rPr/>
        <w:t xml:space="preserve"> and 2014 c 225 s 52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establish new behavioral health organization boundaries in any part of the state:</w:t>
      </w:r>
    </w:p>
    <w:p>
      <w:pPr>
        <w:spacing w:before="0" w:after="0" w:line="408" w:lineRule="exact"/>
        <w:ind w:left="0" w:right="0" w:firstLine="576"/>
        <w:jc w:val="left"/>
      </w:pPr>
      <w:r>
        <w:rPr/>
        <w:t xml:space="preserve">(a) Where more than one organization chooses not to respond to, or is unable to substantially meet the requirements of, the request for a detailed plan under RCW 71.24.320;</w:t>
      </w:r>
    </w:p>
    <w:p>
      <w:pPr>
        <w:spacing w:before="0" w:after="0" w:line="408" w:lineRule="exact"/>
        <w:ind w:left="0" w:right="0" w:firstLine="576"/>
        <w:jc w:val="left"/>
      </w:pPr>
      <w:r>
        <w:rPr/>
        <w:t xml:space="preserve">(b) Where a behavioral health organization is subject to reprocurement under RCW 71.24.330; or</w:t>
      </w:r>
    </w:p>
    <w:p>
      <w:pPr>
        <w:spacing w:before="0" w:after="0" w:line="408" w:lineRule="exact"/>
        <w:ind w:left="0" w:right="0" w:firstLine="576"/>
        <w:jc w:val="left"/>
      </w:pPr>
      <w:r>
        <w:rPr/>
        <w:t xml:space="preserve">(c) Where two or more behavioral health organizations propose to reconfigure themselves to achieve consolidation, in which case the procurement process described in RCW 71.24.320 and 71.24.330(2) does not apply.</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establish no fewer than six and no more than fourteen behavioral health organizations under this chapter. No entity shall be responsible for more than three behavioral health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370</w:t>
      </w:r>
      <w:r>
        <w:rPr/>
        <w:t xml:space="preserve"> and 2014 c 225 s 42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w:t>
      </w:r>
      <w:r>
        <w:t>((</w:t>
      </w:r>
      <w:r>
        <w:rPr>
          <w:strike/>
        </w:rPr>
        <w:t xml:space="preserve">department</w:t>
      </w:r>
      <w:r>
        <w:t>))</w:t>
      </w:r>
      <w:r>
        <w:rPr/>
        <w:t xml:space="preserve"> </w:t>
      </w:r>
      <w:r>
        <w:rPr>
          <w:u w:val="single"/>
        </w:rPr>
        <w:t xml:space="preserve">authority</w:t>
      </w:r>
      <w:r>
        <w:rPr/>
        <w:t xml:space="preserve">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w:t>
      </w:r>
      <w:r>
        <w:t>((</w:t>
      </w:r>
      <w:r>
        <w:rPr>
          <w:strike/>
        </w:rPr>
        <w:t xml:space="preserve">secretary</w:t>
      </w:r>
      <w:r>
        <w:t>))</w:t>
      </w:r>
      <w:r>
        <w:rPr/>
        <w:t xml:space="preserve"> </w:t>
      </w:r>
      <w:r>
        <w:rPr>
          <w:u w:val="single"/>
        </w:rPr>
        <w:t xml:space="preserve">director</w:t>
      </w:r>
      <w:r>
        <w:rPr/>
        <w:t xml:space="preserve"> shall request a detailed plan from the entities identified in (b) of this subsection that demonstrates compliance with the contractual elements of RCW 43.20A.894 </w:t>
      </w:r>
      <w:r>
        <w:rPr>
          <w:u w:val="single"/>
        </w:rPr>
        <w:t xml:space="preserve">(as recodified by this act)</w:t>
      </w:r>
      <w:r>
        <w:rPr/>
        <w:t xml:space="preserve">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w:t>
      </w:r>
      <w:r>
        <w:t>((</w:t>
      </w:r>
      <w:r>
        <w:rPr>
          <w:strike/>
        </w:rPr>
        <w:t xml:space="preserve">department's</w:t>
      </w:r>
      <w:r>
        <w:t>))</w:t>
      </w:r>
      <w:r>
        <w:rPr/>
        <w:t xml:space="preserve"> </w:t>
      </w:r>
      <w:r>
        <w:rPr>
          <w:u w:val="single"/>
        </w:rPr>
        <w:t xml:space="preserve">authority's</w:t>
      </w:r>
      <w:r>
        <w:rPr/>
        <w:t xml:space="preserve">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w:t>
      </w:r>
      <w:r>
        <w:t>((</w:t>
      </w:r>
      <w:r>
        <w:rPr>
          <w:strike/>
        </w:rPr>
        <w:t xml:space="preserve">department</w:t>
      </w:r>
      <w:r>
        <w:t>))</w:t>
      </w:r>
      <w:r>
        <w:rPr/>
        <w:t xml:space="preserve"> </w:t>
      </w:r>
      <w:r>
        <w:rPr>
          <w:u w:val="single"/>
        </w:rPr>
        <w:t xml:space="preserve">authority</w:t>
      </w:r>
      <w:r>
        <w:rPr/>
        <w:t xml:space="preserve"> shall use a procurement process in which other entities recognized by the </w:t>
      </w:r>
      <w:r>
        <w:t>((</w:t>
      </w:r>
      <w:r>
        <w:rPr>
          <w:strike/>
        </w:rPr>
        <w:t xml:space="preserve">secretary</w:t>
      </w:r>
      <w:r>
        <w:t>))</w:t>
      </w:r>
      <w:r>
        <w:rPr/>
        <w:t xml:space="preserve"> </w:t>
      </w:r>
      <w:r>
        <w:rPr>
          <w:u w:val="single"/>
        </w:rPr>
        <w:t xml:space="preserve">director</w:t>
      </w:r>
      <w:r>
        <w:rPr/>
        <w:t xml:space="preserve">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w:t>
      </w:r>
      <w:r>
        <w:t>((</w:t>
      </w:r>
      <w:r>
        <w:rPr>
          <w:strike/>
        </w:rPr>
        <w:t xml:space="preserve">department and the health care</w:t>
      </w:r>
      <w:r>
        <w:t>))</w:t>
      </w:r>
      <w:r>
        <w:rPr/>
        <w:t xml:space="preserve"> authority may </w:t>
      </w:r>
      <w:r>
        <w:t>((</w:t>
      </w:r>
      <w:r>
        <w:rPr>
          <w:strike/>
        </w:rPr>
        <w:t xml:space="preserve">jointly</w:t>
      </w:r>
      <w:r>
        <w:t>))</w:t>
      </w:r>
      <w:r>
        <w:rPr/>
        <w:t xml:space="preserve"> purchase behavioral health services through an integrated medical and behavioral health services contract with a behavioral health organization or a managed health care system as defined in RCW 74.09.522, pursuant to standards to be developed </w:t>
      </w:r>
      <w:r>
        <w:t>((</w:t>
      </w:r>
      <w:r>
        <w:rPr>
          <w:strike/>
        </w:rPr>
        <w:t xml:space="preserve">jointly</w:t>
      </w:r>
      <w:r>
        <w:t>))</w:t>
      </w:r>
      <w:r>
        <w:rPr/>
        <w:t xml:space="preserve"> by the </w:t>
      </w:r>
      <w:r>
        <w:t>((</w:t>
      </w:r>
      <w:r>
        <w:rPr>
          <w:strike/>
        </w:rPr>
        <w:t xml:space="preserve">secretary and the health care</w:t>
      </w:r>
      <w:r>
        <w:t>))</w:t>
      </w:r>
      <w:r>
        <w:rPr/>
        <w:t xml:space="preserv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w:t>
      </w:r>
      <w:r>
        <w:t>((</w:t>
      </w:r>
      <w:r>
        <w:rPr>
          <w:strike/>
        </w:rPr>
        <w:t xml:space="preserve">secretary and the health care</w:t>
      </w:r>
      <w:r>
        <w:t>))</w:t>
      </w:r>
      <w:r>
        <w:rPr/>
        <w:t xml:space="preserv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w:t>
      </w:r>
      <w:r>
        <w:t>((</w:t>
      </w:r>
      <w:r>
        <w:rPr>
          <w:strike/>
        </w:rPr>
        <w:t xml:space="preserve">secretary and health care</w:t>
      </w:r>
      <w:r>
        <w:t>))</w:t>
      </w:r>
      <w:r>
        <w:rPr/>
        <w:t xml:space="preser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w:t>
      </w:r>
      <w:r>
        <w:t>((</w:t>
      </w:r>
      <w:r>
        <w:rPr>
          <w:strike/>
        </w:rPr>
        <w:t xml:space="preserve">department</w:t>
      </w:r>
      <w:r>
        <w:t>))</w:t>
      </w:r>
      <w:r>
        <w:rPr/>
        <w:t xml:space="preserve"> </w:t>
      </w:r>
      <w:r>
        <w:rPr>
          <w:u w:val="single"/>
        </w:rPr>
        <w:t xml:space="preserve">authority</w:t>
      </w:r>
      <w:r>
        <w:rPr/>
        <w:t xml:space="preserve"> may contract for the use of an approved substance use disorder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400</w:t>
      </w:r>
      <w:r>
        <w:rPr/>
        <w:t xml:space="preserve"> and 2001 c 323 s 18 are each amended to read as follows:</w:t>
      </w:r>
    </w:p>
    <w:p>
      <w:pPr>
        <w:spacing w:before="0" w:after="0" w:line="408" w:lineRule="exact"/>
        <w:ind w:left="0" w:right="0" w:firstLine="576"/>
        <w:jc w:val="left"/>
      </w:pPr>
      <w:r>
        <w:rPr/>
        <w:t xml:space="preserve">The legislature finds that the current complex set of federal, state, and local rules and regulations, audited and administered at multiple levels, which affect the community mental health service delivery system, focus primarily on the process of providing mental health services and do not sufficiently address consumer and system outcomes. The legislature finds that the </w:t>
      </w:r>
      <w:r>
        <w:t>((</w:t>
      </w:r>
      <w:r>
        <w:rPr>
          <w:strike/>
        </w:rPr>
        <w:t xml:space="preserve">department</w:t>
      </w:r>
      <w:r>
        <w:t>))</w:t>
      </w:r>
      <w:r>
        <w:rPr/>
        <w:t xml:space="preserve"> </w:t>
      </w:r>
      <w:r>
        <w:rPr>
          <w:u w:val="single"/>
        </w:rPr>
        <w:t xml:space="preserve">authority</w:t>
      </w:r>
      <w:r>
        <w:rPr/>
        <w:t xml:space="preserve"> and the community mental health service delivery system must make ongoing efforts to achieve the purposes set forth in RCW 71.24.015 related to reduced administrative layering, duplication, elimination of process measures not specifically required by the federal government for the receipt of federal funds, and reduced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405</w:t>
      </w:r>
      <w:r>
        <w:rPr/>
        <w:t xml:space="preserve"> and 2014 c 225 s 53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establish a comprehensive and collaborative effort within behavioral health organizations and with local mental health service providers aimed at creating innovative and streamlined community mental health service delivery systems, in order to carry out the purposes set forth in RCW 71.24.400 and to capture the diversity of the community mental health service delivery system.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accomplish the following:</w:t>
      </w:r>
    </w:p>
    <w:p>
      <w:pPr>
        <w:spacing w:before="0" w:after="0" w:line="408" w:lineRule="exact"/>
        <w:ind w:left="0" w:right="0" w:firstLine="576"/>
        <w:jc w:val="left"/>
      </w:pPr>
      <w:r>
        <w:rPr/>
        <w:t xml:space="preserve">(1) Identification, review, and cataloging of all rules, regulations, duplicative administrative and monitoring functions, and other requirements that currently lead to inefficiencies in the community mental health service delivery system and, if possible, eliminate the requirements;</w:t>
      </w:r>
    </w:p>
    <w:p>
      <w:pPr>
        <w:spacing w:before="0" w:after="0" w:line="408" w:lineRule="exact"/>
        <w:ind w:left="0" w:right="0" w:firstLine="576"/>
        <w:jc w:val="left"/>
      </w:pPr>
      <w:r>
        <w:rPr/>
        <w:t xml:space="preserve">(2) The systematic and incremental development of a single system of accountability for all federal, state, and local funds provided to the community mental health service delivery system. Systematic efforts should be made to include federal and local funds into the single system of accountability;</w:t>
      </w:r>
    </w:p>
    <w:p>
      <w:pPr>
        <w:spacing w:before="0" w:after="0" w:line="408" w:lineRule="exact"/>
        <w:ind w:left="0" w:right="0" w:firstLine="576"/>
        <w:jc w:val="left"/>
      </w:pPr>
      <w:r>
        <w:rPr/>
        <w:t xml:space="preserve">(3) The elimination of process regulations and related contract and reporting requirements. In place of the regulations and requirements, a set of outcomes for mental health adult and children clients according to </w:t>
      </w:r>
      <w:r>
        <w:rPr>
          <w:u w:val="single"/>
        </w:rPr>
        <w:t xml:space="preserve">this</w:t>
      </w:r>
      <w:r>
        <w:rPr/>
        <w:t xml:space="preserve"> chapter </w:t>
      </w:r>
      <w:r>
        <w:t>((</w:t>
      </w:r>
      <w:r>
        <w:rPr>
          <w:strike/>
        </w:rPr>
        <w:t xml:space="preserve">71.24 RCW</w:t>
      </w:r>
      <w:r>
        <w:t>))</w:t>
      </w:r>
      <w:r>
        <w:rPr/>
        <w:t xml:space="preserve"> must be used to measure the performance of mental health service providers and behavioral health organizations. Such outcomes shall focus on stabilizing out-of-home and hospital care, increasing stable community living, increasing age-appropriate activities, achieving family and consumer satisfaction with services, and system efficiencies;</w:t>
      </w:r>
    </w:p>
    <w:p>
      <w:pPr>
        <w:spacing w:before="0" w:after="0" w:line="408" w:lineRule="exact"/>
        <w:ind w:left="0" w:right="0" w:firstLine="576"/>
        <w:jc w:val="left"/>
      </w:pPr>
      <w:r>
        <w:rPr/>
        <w:t xml:space="preserve">(4) Evaluation of the feasibility of contractual agreements between the </w:t>
      </w:r>
      <w:r>
        <w:t>((</w:t>
      </w:r>
      <w:r>
        <w:rPr>
          <w:strike/>
        </w:rPr>
        <w:t xml:space="preserve">department of social and health services</w:t>
      </w:r>
      <w:r>
        <w:t>))</w:t>
      </w:r>
      <w:r>
        <w:rPr/>
        <w:t xml:space="preserve"> </w:t>
      </w:r>
      <w:r>
        <w:rPr>
          <w:u w:val="single"/>
        </w:rPr>
        <w:t xml:space="preserve">authority</w:t>
      </w:r>
      <w:r>
        <w:rPr/>
        <w:t xml:space="preserve"> and behavioral health organizations and mental health service providers that link financial incentives to the success or failure of mental health service providers and behavioral health organizations to meet outcomes established for mental health service clients;</w:t>
      </w:r>
    </w:p>
    <w:p>
      <w:pPr>
        <w:spacing w:before="0" w:after="0" w:line="408" w:lineRule="exact"/>
        <w:ind w:left="0" w:right="0" w:firstLine="576"/>
        <w:jc w:val="left"/>
      </w:pPr>
      <w:r>
        <w:rPr/>
        <w:t xml:space="preserve">(5) The involvement of mental health consumers and their representatives. Mental health consumers and their representatives will be involved in the development of outcome standards for mental health clients under section 5 of this act; and</w:t>
      </w:r>
    </w:p>
    <w:p>
      <w:pPr>
        <w:spacing w:before="0" w:after="0" w:line="408" w:lineRule="exact"/>
        <w:ind w:left="0" w:right="0" w:firstLine="576"/>
        <w:jc w:val="left"/>
      </w:pPr>
      <w:r>
        <w:rPr/>
        <w:t xml:space="preserve">(6) An independent evaluation component to measure the success of the </w:t>
      </w:r>
      <w:r>
        <w:t>((</w:t>
      </w:r>
      <w:r>
        <w:rPr>
          <w:strike/>
        </w:rPr>
        <w:t xml:space="preserve">department</w:t>
      </w:r>
      <w:r>
        <w:t>))</w:t>
      </w:r>
      <w:r>
        <w:rPr/>
        <w:t xml:space="preserve"> </w:t>
      </w:r>
      <w:r>
        <w:rPr>
          <w:u w:val="single"/>
        </w:rPr>
        <w:t xml:space="preserve">authority</w:t>
      </w:r>
      <w:r>
        <w:rPr/>
        <w:t xml:space="preserve"> in fully implementing the provisions of RCW 71.24.400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415</w:t>
      </w:r>
      <w:r>
        <w:rPr/>
        <w:t xml:space="preserve"> and 1999 c 10 s 12 are each amended to read as follows:</w:t>
      </w:r>
    </w:p>
    <w:p>
      <w:pPr>
        <w:spacing w:before="0" w:after="0" w:line="408" w:lineRule="exact"/>
        <w:ind w:left="0" w:right="0" w:firstLine="576"/>
        <w:jc w:val="left"/>
      </w:pPr>
      <w:r>
        <w:rPr/>
        <w:t xml:space="preserve">To carry out the purposes specified in RCW 71.24.400, the </w:t>
      </w:r>
      <w:r>
        <w:t>((</w:t>
      </w:r>
      <w:r>
        <w:rPr>
          <w:strike/>
        </w:rPr>
        <w:t xml:space="preserve">department</w:t>
      </w:r>
      <w:r>
        <w:t>))</w:t>
      </w:r>
      <w:r>
        <w:rPr/>
        <w:t xml:space="preserve"> </w:t>
      </w:r>
      <w:r>
        <w:rPr>
          <w:u w:val="single"/>
        </w:rPr>
        <w:t xml:space="preserve">authority</w:t>
      </w:r>
      <w:r>
        <w:rPr/>
        <w:t xml:space="preserve"> is encouraged to utilize its authority to eliminate any unnecessary rules, regulations, standards, or contracts, to immediately eliminate duplication of audits or any other unnecessarily duplicated functions, and to seek any waivers of federal or state rules or regulations necessary to achieve the purpose of streamlining the community mental health service delivery system and infusing it with incentives that reward efficiency, positive outcomes for clients, and quality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420</w:t>
      </w:r>
      <w:r>
        <w:rPr/>
        <w:t xml:space="preserve"> and 2014 c 225 s 17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operate the community mental health service delivery system authorized under this chapter within the following constraints:</w:t>
      </w:r>
    </w:p>
    <w:p>
      <w:pPr>
        <w:spacing w:before="0" w:after="0" w:line="408" w:lineRule="exact"/>
        <w:ind w:left="0" w:right="0" w:firstLine="576"/>
        <w:jc w:val="left"/>
      </w:pPr>
      <w:r>
        <w:rPr/>
        <w:t xml:space="preserve">(1) The full amount of federal funds for mental health services, plus qualifying state expenditures as appropriated in the biennial operating budget, shall be appropriated to the </w:t>
      </w:r>
      <w:r>
        <w:t>((</w:t>
      </w:r>
      <w:r>
        <w:rPr>
          <w:strike/>
        </w:rPr>
        <w:t xml:space="preserve">department</w:t>
      </w:r>
      <w:r>
        <w:t>))</w:t>
      </w:r>
      <w:r>
        <w:rPr/>
        <w:t xml:space="preserve"> </w:t>
      </w:r>
      <w:r>
        <w:rPr>
          <w:u w:val="single"/>
        </w:rPr>
        <w:t xml:space="preserve">authority</w:t>
      </w:r>
      <w:r>
        <w:rPr/>
        <w:t xml:space="preserve"> each year in the biennial appropriations act to carry out the provisions of the community mental health service delivery system authorized in this chapter.</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may expend funds defined in subsection (1) of this section in any manner that will effectively accomplish the outcome measures established in RCW 43.20A.895 and 71.36.025 and performance measures linked to those outcomes.</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implement strategies that accomplish the outcome measures established in RCW 43.20A.895, 70.320.020, and 71.36.025 and performance measures linked to those outcomes.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shall monitor expenditures against the appropriation levels provided for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430</w:t>
      </w:r>
      <w:r>
        <w:rPr/>
        <w:t xml:space="preserve"> and 2014 c 225 s 54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the coordination of allied services for mental health clients. The </w:t>
      </w:r>
      <w:r>
        <w:t>((</w:t>
      </w:r>
      <w:r>
        <w:rPr>
          <w:strike/>
        </w:rPr>
        <w:t xml:space="preserve">department</w:t>
      </w:r>
      <w:r>
        <w:t>))</w:t>
      </w:r>
      <w:r>
        <w:rPr/>
        <w:t xml:space="preserve"> </w:t>
      </w:r>
      <w:r>
        <w:rPr>
          <w:u w:val="single"/>
        </w:rPr>
        <w:t xml:space="preserve">authority</w:t>
      </w:r>
      <w:r>
        <w:rPr/>
        <w:t xml:space="preserve"> shall implement strategies for resolving organizational, regulatory, and funding issues at all levels of the system, including the state, the behavioral health organizations, and local service providers.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propose, in operating budget requests, transfers of funding among programs to support collaborative service delivery to persons who require services from multiple department </w:t>
      </w:r>
      <w:r>
        <w:rPr>
          <w:u w:val="single"/>
        </w:rPr>
        <w:t xml:space="preserve">of social and health services and authority</w:t>
      </w:r>
      <w:r>
        <w:rPr/>
        <w:t xml:space="preserve"> programs. The </w:t>
      </w:r>
      <w:r>
        <w:t>((</w:t>
      </w:r>
      <w:r>
        <w:rPr>
          <w:strike/>
        </w:rPr>
        <w:t xml:space="preserve">department</w:t>
      </w:r>
      <w:r>
        <w:t>))</w:t>
      </w:r>
      <w:r>
        <w:rPr/>
        <w:t xml:space="preserve"> </w:t>
      </w:r>
      <w:r>
        <w:rPr>
          <w:u w:val="single"/>
        </w:rPr>
        <w:t xml:space="preserve">authority</w:t>
      </w:r>
      <w:r>
        <w:rPr/>
        <w:t xml:space="preserve"> shall report annually to the appropriate committees of the senate and house of representatives on actions and projects it has taken to promote collaborative service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455</w:t>
      </w:r>
      <w:r>
        <w:rPr/>
        <w:t xml:space="preserve"> and 2014 c 225 s 43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select and contract with a behavioral health organization or private provider to provide specialized access and services to offenders with mental illness upon release from total confinement within the department of corrections who have been identified by the department of corrections and selected by the behavioral health organization or private provider as high-priority clients for services and who meet service program entrance criteria. The program shall enroll no more than twenty-five offenders at any one time, or a number of offenders that can be accommodated within the appropriated funding level, and shall seek to fill any vacancies that occur.</w:t>
      </w:r>
    </w:p>
    <w:p>
      <w:pPr>
        <w:spacing w:before="0" w:after="0" w:line="408" w:lineRule="exact"/>
        <w:ind w:left="0" w:right="0" w:firstLine="576"/>
        <w:jc w:val="left"/>
      </w:pPr>
      <w:r>
        <w:rPr/>
        <w:t xml:space="preserve">(2) Criteria shall include a determination by department of corrections staff that:</w:t>
      </w:r>
    </w:p>
    <w:p>
      <w:pPr>
        <w:spacing w:before="0" w:after="0" w:line="408" w:lineRule="exact"/>
        <w:ind w:left="0" w:right="0" w:firstLine="576"/>
        <w:jc w:val="left"/>
      </w:pPr>
      <w:r>
        <w:rPr/>
        <w:t xml:space="preserve">(a) The offender suffers from a major mental illness and needs continued mental health treatment;</w:t>
      </w:r>
    </w:p>
    <w:p>
      <w:pPr>
        <w:spacing w:before="0" w:after="0" w:line="408" w:lineRule="exact"/>
        <w:ind w:left="0" w:right="0" w:firstLine="576"/>
        <w:jc w:val="left"/>
      </w:pPr>
      <w:r>
        <w:rPr/>
        <w:t xml:space="preserve">(b) The offender's previous crime or crimes have been determined by either the court or department of corrections staff to have been substantially influenced by the offender's mental illness;</w:t>
      </w:r>
    </w:p>
    <w:p>
      <w:pPr>
        <w:spacing w:before="0" w:after="0" w:line="408" w:lineRule="exact"/>
        <w:ind w:left="0" w:right="0" w:firstLine="576"/>
        <w:jc w:val="left"/>
      </w:pPr>
      <w:r>
        <w:rPr/>
        <w:t xml:space="preserve">(c) It is believed the offender will be less likely to commit further criminal acts if provided ongoing mental health care;</w:t>
      </w:r>
    </w:p>
    <w:p>
      <w:pPr>
        <w:spacing w:before="0" w:after="0" w:line="408" w:lineRule="exact"/>
        <w:ind w:left="0" w:right="0" w:firstLine="576"/>
        <w:jc w:val="left"/>
      </w:pPr>
      <w:r>
        <w:rPr/>
        <w:t xml:space="preserve">(d) The offender is unable or unlikely to obtain housing and/or treatment from other sources for any reason; and</w:t>
      </w:r>
    </w:p>
    <w:p>
      <w:pPr>
        <w:spacing w:before="0" w:after="0" w:line="408" w:lineRule="exact"/>
        <w:ind w:left="0" w:right="0" w:firstLine="576"/>
        <w:jc w:val="left"/>
      </w:pPr>
      <w:r>
        <w:rPr/>
        <w:t xml:space="preserve">(e) The offender has at least one year remaining before his or her sentence expires but is within six months of release to community housing and is currently housed within a work release facility or any department of corrections' division of prisons facility.</w:t>
      </w:r>
    </w:p>
    <w:p>
      <w:pPr>
        <w:spacing w:before="0" w:after="0" w:line="408" w:lineRule="exact"/>
        <w:ind w:left="0" w:right="0" w:firstLine="576"/>
        <w:jc w:val="left"/>
      </w:pPr>
      <w:r>
        <w:rPr/>
        <w:t xml:space="preserve">(3) The behavioral health organization or private provider shall provide specialized access and services to the selected offenders. The services shall be aimed at lowering the risk of recidivism. An oversight committee composed of a representative of the </w:t>
      </w:r>
      <w:r>
        <w:t>((</w:t>
      </w:r>
      <w:r>
        <w:rPr>
          <w:strike/>
        </w:rPr>
        <w:t xml:space="preserve">department</w:t>
      </w:r>
      <w:r>
        <w:t>))</w:t>
      </w:r>
      <w:r>
        <w:rPr/>
        <w:t xml:space="preserve"> </w:t>
      </w:r>
      <w:r>
        <w:rPr>
          <w:u w:val="single"/>
        </w:rPr>
        <w:t xml:space="preserve">authority</w:t>
      </w:r>
      <w:r>
        <w:rPr/>
        <w:t xml:space="preserve">, a representative of the selected behavioral health organization or private provider, and a representative of the department of corrections shall develop policies to guide the pilot program, provide dispute resolution including making determinations as to when entrance criteria or required services may be waived in individual cases, advise the department of corrections and the behavioral health organization or private provider on the selection of eligible offenders, and set minimum requirements for service contracts. The selected behavioral health organization or private provider shall implement the policies and service contracts. The following services shall be provided:</w:t>
      </w:r>
    </w:p>
    <w:p>
      <w:pPr>
        <w:spacing w:before="0" w:after="0" w:line="408" w:lineRule="exact"/>
        <w:ind w:left="0" w:right="0" w:firstLine="576"/>
        <w:jc w:val="left"/>
      </w:pPr>
      <w:r>
        <w:rPr/>
        <w:t xml:space="preserve">(a) Intensive case management to include a full range of intensive community support and treatment in client-to-staff ratios of not more than ten offenders per case manager including: (i) A minimum of weekly group and weekly individual counseling; (ii) home visits by the program manager at least two times per month; and (iii) counseling focusing on relapse prevention and past, current, or future behavior of the offender.</w:t>
      </w:r>
    </w:p>
    <w:p>
      <w:pPr>
        <w:spacing w:before="0" w:after="0" w:line="408" w:lineRule="exact"/>
        <w:ind w:left="0" w:right="0" w:firstLine="576"/>
        <w:jc w:val="left"/>
      </w:pPr>
      <w:r>
        <w:rPr/>
        <w:t xml:space="preserve">(b) The case manager shall attempt to locate and procure housing appropriate to the living and clinical needs of the offender and as needed to maintain the psychiatric stability of the offender. The entire range of emergency, transitional, and permanent housing and involuntary hospitalization must be considered as available housing options. A housing subsidy may be provided to offenders to defray housing costs up to a maximum of six thousand six hundred dollars per offender per year and be administered by the case manager. Additional funding sources may be used to offset these costs when available.</w:t>
      </w:r>
    </w:p>
    <w:p>
      <w:pPr>
        <w:spacing w:before="0" w:after="0" w:line="408" w:lineRule="exact"/>
        <w:ind w:left="0" w:right="0" w:firstLine="576"/>
        <w:jc w:val="left"/>
      </w:pPr>
      <w:r>
        <w:rPr/>
        <w:t xml:space="preserve">(c) The case manager shall collaborate with the assigned prison, work release, or community corrections staff during release planning, prior to discharge, and in ongoing supervision of the offender while under the authority of the department of corrections.</w:t>
      </w:r>
    </w:p>
    <w:p>
      <w:pPr>
        <w:spacing w:before="0" w:after="0" w:line="408" w:lineRule="exact"/>
        <w:ind w:left="0" w:right="0" w:firstLine="576"/>
        <w:jc w:val="left"/>
      </w:pPr>
      <w:r>
        <w:rPr/>
        <w:t xml:space="preserve">(d) Medications including the full range of psychotropic medications including atypical antipsychotic medications may be required as a condition of the program. Medication prescription, medication monitoring, and counseling to support offender understanding, acceptance, and compliance with prescribed medication regimens must be included.</w:t>
      </w:r>
    </w:p>
    <w:p>
      <w:pPr>
        <w:spacing w:before="0" w:after="0" w:line="408" w:lineRule="exact"/>
        <w:ind w:left="0" w:right="0" w:firstLine="576"/>
        <w:jc w:val="left"/>
      </w:pPr>
      <w:r>
        <w:rPr/>
        <w:t xml:space="preserve">(e) A systematic effort to engage offenders to continuously involve themselves in current and long-term treatment and appropriate habilitative activities shall be made.</w:t>
      </w:r>
    </w:p>
    <w:p>
      <w:pPr>
        <w:spacing w:before="0" w:after="0" w:line="408" w:lineRule="exact"/>
        <w:ind w:left="0" w:right="0" w:firstLine="576"/>
        <w:jc w:val="left"/>
      </w:pPr>
      <w:r>
        <w:rPr/>
        <w:t xml:space="preserve">(f) Classes appropriate to the clinical and living needs of the offender and appropriate to his or her level of understanding.</w:t>
      </w:r>
    </w:p>
    <w:p>
      <w:pPr>
        <w:spacing w:before="0" w:after="0" w:line="408" w:lineRule="exact"/>
        <w:ind w:left="0" w:right="0" w:firstLine="576"/>
        <w:jc w:val="left"/>
      </w:pPr>
      <w:r>
        <w:rPr/>
        <w:t xml:space="preserve">(g) The case manager shall assist the offender in the application and qualification for entitlement funding, including medicaid, state assistance, and other available government and private assistance at any point that the offender is qualified and resources are available.</w:t>
      </w:r>
    </w:p>
    <w:p>
      <w:pPr>
        <w:spacing w:before="0" w:after="0" w:line="408" w:lineRule="exact"/>
        <w:ind w:left="0" w:right="0" w:firstLine="576"/>
        <w:jc w:val="left"/>
      </w:pPr>
      <w:r>
        <w:rPr/>
        <w:t xml:space="preserve">(h) The offender shall be provided access to daily activities such as drop-in centers, prevocational and vocational training and jobs, and volunteer activities.</w:t>
      </w:r>
    </w:p>
    <w:p>
      <w:pPr>
        <w:spacing w:before="0" w:after="0" w:line="408" w:lineRule="exact"/>
        <w:ind w:left="0" w:right="0" w:firstLine="576"/>
        <w:jc w:val="left"/>
      </w:pPr>
      <w:r>
        <w:rPr/>
        <w:t xml:space="preserve">(4) Once an offender has been selected into the pilot program, the offender shall remain in the program until the end of his or her sentence or unless the offender is released from the pilot program earlier by the department of corrections.</w:t>
      </w:r>
    </w:p>
    <w:p>
      <w:pPr>
        <w:spacing w:before="0" w:after="0" w:line="408" w:lineRule="exact"/>
        <w:ind w:left="0" w:right="0" w:firstLine="576"/>
        <w:jc w:val="left"/>
      </w:pPr>
      <w:r>
        <w:rPr/>
        <w:t xml:space="preserve">(5) Specialized training in the management and supervision of high-crime risk offenders with mental illness shall be provided to all participating mental health providers by the </w:t>
      </w:r>
      <w:r>
        <w:t>((</w:t>
      </w:r>
      <w:r>
        <w:rPr>
          <w:strike/>
        </w:rPr>
        <w:t xml:space="preserve">department</w:t>
      </w:r>
      <w:r>
        <w:t>))</w:t>
      </w:r>
      <w:r>
        <w:rPr/>
        <w:t xml:space="preserve"> </w:t>
      </w:r>
      <w:r>
        <w:rPr>
          <w:u w:val="single"/>
        </w:rPr>
        <w:t xml:space="preserve">authority</w:t>
      </w:r>
      <w:r>
        <w:rPr/>
        <w:t xml:space="preserve"> and the department of corrections prior to their participation in the program and as requested thereafter.</w:t>
      </w:r>
    </w:p>
    <w:p>
      <w:pPr>
        <w:spacing w:before="0" w:after="0" w:line="408" w:lineRule="exact"/>
        <w:ind w:left="0" w:right="0" w:firstLine="576"/>
        <w:jc w:val="left"/>
      </w:pPr>
      <w:r>
        <w:rPr/>
        <w:t xml:space="preserve">(6) The pilot program provided for in this section must be providing services by July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460</w:t>
      </w:r>
      <w:r>
        <w:rPr/>
        <w:t xml:space="preserve"> and 1999 c 10 s 13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collaboration with the department of corrections and the oversight committee created in RCW 71.24.455, shall track outcomes and submit to the legislature annual reports regarding services and outcomes. The reports shall include the following: (1) A statistical analysis regarding the reoffense and reinstitutionalization rate by the enrollees in the program set forth in RCW 71.24.455; (2) a quantitative description of the services provided in the program set forth in RCW 71.24.455; and (3) recommendations for any needed modifications in the services and funding levels to increase the effectiveness of the program set forth in RCW 71.24.455. By December 1, 2003, the department shall certify the reoffense rate for enrollees in the program authorized by RCW 71.24.455 to the office of financial management and the appropriate legislative committees. If the reoffense rate exceeds fifteen percent, the authorization for the department to conduct the program under RCW 71.24.455 is terminated on January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470</w:t>
      </w:r>
      <w:r>
        <w:rPr/>
        <w:t xml:space="preserve"> and 2014 c 225 s 44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contract, to the extent that funds are appropriated for this purpose, for case management services and such other services as the </w:t>
      </w:r>
      <w:r>
        <w:t>((</w:t>
      </w:r>
      <w:r>
        <w:rPr>
          <w:strike/>
        </w:rPr>
        <w:t xml:space="preserve">secretary</w:t>
      </w:r>
      <w:r>
        <w:t>))</w:t>
      </w:r>
      <w:r>
        <w:rPr/>
        <w:t xml:space="preserve"> </w:t>
      </w:r>
      <w:r>
        <w:rPr>
          <w:u w:val="single"/>
        </w:rPr>
        <w:t xml:space="preserve">director</w:t>
      </w:r>
      <w:r>
        <w:rPr/>
        <w:t xml:space="preserve"> deems necessary to assist offenders identified under RCW 72.09.370 for participation in the offender reentry community safety program. The contracts may be with behavioral health organizations or any other qualified and appropriate entities.</w:t>
      </w:r>
    </w:p>
    <w:p>
      <w:pPr>
        <w:spacing w:before="0" w:after="0" w:line="408" w:lineRule="exact"/>
        <w:ind w:left="0" w:right="0" w:firstLine="576"/>
        <w:jc w:val="left"/>
      </w:pPr>
      <w:r>
        <w:rPr/>
        <w:t xml:space="preserve">(2) The case manager has the authority to assist these offenders in obtaining the services, as set forth in the plan created under RCW 72.09.370(2), for up to five years. The services may include coordination of mental health services, assistance with unfunded medical expenses, obtaining chemical dependency treatment, housing, employment services, educational or vocational training, independent living skills, parenting education, anger management services, and such other services as the case manager deems necessary.</w:t>
      </w:r>
    </w:p>
    <w:p>
      <w:pPr>
        <w:spacing w:before="0" w:after="0" w:line="408" w:lineRule="exact"/>
        <w:ind w:left="0" w:right="0" w:firstLine="576"/>
        <w:jc w:val="left"/>
      </w:pPr>
      <w:r>
        <w:rPr/>
        <w:t xml:space="preserve">(3) The legislature intends that funds appropriated for the purposes of RCW 72.09.370, 71.05.145, and 71.05.212, and this section and distributed to the behavioral health organizations are to supplement and not to supplant general funding. Funds appropriated to implement RCW 72.09.370, 71.05.145, and 71.05.212, and this section are not to be considered available resources as defined in RCW 71.24.025 and are not subject to the priorities, terms, or conditions in the appropriations act established pursuant to RCW 71.24.035.</w:t>
      </w:r>
    </w:p>
    <w:p>
      <w:pPr>
        <w:spacing w:before="0" w:after="0" w:line="408" w:lineRule="exact"/>
        <w:ind w:left="0" w:right="0" w:firstLine="576"/>
        <w:jc w:val="left"/>
      </w:pPr>
      <w:r>
        <w:rPr/>
        <w:t xml:space="preserve">(4) The offender reentry community safety program was formerly known as the community integration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480</w:t>
      </w:r>
      <w:r>
        <w:rPr/>
        <w:t xml:space="preserve"> and 2014 c 225 s 45 are each amended to read as follows:</w:t>
      </w:r>
    </w:p>
    <w:p>
      <w:pPr>
        <w:spacing w:before="0" w:after="0" w:line="408" w:lineRule="exact"/>
        <w:ind w:left="0" w:right="0" w:firstLine="576"/>
        <w:jc w:val="left"/>
      </w:pPr>
      <w:r>
        <w:rPr/>
        <w:t xml:space="preserve">(1) A licensed </w:t>
      </w:r>
      <w:r>
        <w:rPr>
          <w:u w:val="single"/>
        </w:rPr>
        <w:t xml:space="preserve">or certified</w:t>
      </w:r>
      <w:r>
        <w:rPr/>
        <w:t xml:space="preserve"> service provider or behavioral health organization, acting in the course of the provider's or organization's duties under this chapter, is not liable for civil damages resulting from the injury or death of another caused by a participant in the offender reentry community safety program who is a client of the provider or organization, unless the act or omission of the provider or organization constitutes:</w:t>
      </w:r>
    </w:p>
    <w:p>
      <w:pPr>
        <w:spacing w:before="0" w:after="0" w:line="408" w:lineRule="exact"/>
        <w:ind w:left="0" w:right="0" w:firstLine="576"/>
        <w:jc w:val="left"/>
      </w:pPr>
      <w:r>
        <w:rPr/>
        <w:t xml:space="preserve">(a) Gross negligence;</w:t>
      </w:r>
    </w:p>
    <w:p>
      <w:pPr>
        <w:spacing w:before="0" w:after="0" w:line="408" w:lineRule="exact"/>
        <w:ind w:left="0" w:right="0" w:firstLine="576"/>
        <w:jc w:val="left"/>
      </w:pPr>
      <w:r>
        <w:rPr/>
        <w:t xml:space="preserve">(b) Willful or wanton misconduct; or</w:t>
      </w:r>
    </w:p>
    <w:p>
      <w:pPr>
        <w:spacing w:before="0" w:after="0" w:line="408" w:lineRule="exact"/>
        <w:ind w:left="0" w:right="0" w:firstLine="576"/>
        <w:jc w:val="left"/>
      </w:pPr>
      <w:r>
        <w:rPr/>
        <w:t xml:space="preserve">(c) A breach of the duty to warn of and protect from a client's threatened violent behavior if the client has communicated a serious threat of physical violence against a reasonably ascertainable victim or victims.</w:t>
      </w:r>
    </w:p>
    <w:p>
      <w:pPr>
        <w:spacing w:before="0" w:after="0" w:line="408" w:lineRule="exact"/>
        <w:ind w:left="0" w:right="0" w:firstLine="576"/>
        <w:jc w:val="left"/>
      </w:pPr>
      <w:r>
        <w:rPr/>
        <w:t xml:space="preserve">(2) In addition to any other requirements to report violations, the licensed </w:t>
      </w:r>
      <w:r>
        <w:rPr>
          <w:u w:val="single"/>
        </w:rPr>
        <w:t xml:space="preserve">or certified</w:t>
      </w:r>
      <w:r>
        <w:rPr/>
        <w:t xml:space="preserve"> service provider and behavioral health organization shall report an offender's expressions of intent to harm or other predatory behavior, regardless of whether there is an ascertainable victim, in progress reports and other established processes that enable courts and supervising entities to assess and address the progress and appropriateness of treatment.</w:t>
      </w:r>
    </w:p>
    <w:p>
      <w:pPr>
        <w:spacing w:before="0" w:after="0" w:line="408" w:lineRule="exact"/>
        <w:ind w:left="0" w:right="0" w:firstLine="576"/>
        <w:jc w:val="left"/>
      </w:pPr>
      <w:r>
        <w:rPr/>
        <w:t xml:space="preserve">(3) A licensed </w:t>
      </w:r>
      <w:r>
        <w:rPr>
          <w:u w:val="single"/>
        </w:rPr>
        <w:t xml:space="preserve">or certified</w:t>
      </w:r>
      <w:r>
        <w:rPr/>
        <w:t xml:space="preserve"> service provider's or behavioral health organization's mere act of treating a participant in the offender reentry community safety program is not negligence. Nothing in this subsection alters the licensed </w:t>
      </w:r>
      <w:r>
        <w:rPr>
          <w:u w:val="single"/>
        </w:rPr>
        <w:t xml:space="preserve">or certified</w:t>
      </w:r>
      <w:r>
        <w:rPr/>
        <w:t xml:space="preserve"> service provider's or behavioral health organization's normal duty of care with regard to the client.</w:t>
      </w:r>
    </w:p>
    <w:p>
      <w:pPr>
        <w:spacing w:before="0" w:after="0" w:line="408" w:lineRule="exact"/>
        <w:ind w:left="0" w:right="0" w:firstLine="576"/>
        <w:jc w:val="left"/>
      </w:pPr>
      <w:r>
        <w:rPr/>
        <w:t xml:space="preserve">(4) The limited liability provided by this section applies only to the conduct of licensed </w:t>
      </w:r>
      <w:r>
        <w:rPr>
          <w:u w:val="single"/>
        </w:rPr>
        <w:t xml:space="preserve">or certified</w:t>
      </w:r>
      <w:r>
        <w:rPr/>
        <w:t xml:space="preserve"> service providers and behavioral health organizations and does not apply to conduct of the state.</w:t>
      </w:r>
    </w:p>
    <w:p>
      <w:pPr>
        <w:spacing w:before="0" w:after="0" w:line="408" w:lineRule="exact"/>
        <w:ind w:left="0" w:right="0" w:firstLine="576"/>
        <w:jc w:val="left"/>
      </w:pPr>
      <w:r>
        <w:rPr/>
        <w:t xml:space="preserve">(5) For purposes of this section, "participant in the offender reentry community safety program" means a person who has been identified under RCW 72.09.370 as an offender who: (a) Is reasonably believed to be dangerous to himself or herself or others; and (b) has a mental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490</w:t>
      </w:r>
      <w:r>
        <w:rPr/>
        <w:t xml:space="preserve"> and 2015 c 269 s 11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500</w:t>
      </w:r>
      <w:r>
        <w:rPr/>
        <w:t xml:space="preserve"> and 2016 c 154 s 3 are each amended to read as follows:</w:t>
      </w:r>
    </w:p>
    <w:p>
      <w:pPr>
        <w:spacing w:before="0" w:after="0" w:line="408" w:lineRule="exact"/>
        <w:ind w:left="0" w:right="0" w:firstLine="576"/>
        <w:jc w:val="left"/>
      </w:pPr>
      <w:r>
        <w:rPr/>
        <w:t xml:space="preserve">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publish written guidance and provide trainings to behavioral health organizations, managed care organizations, and behavioral health providers related to how these organizations may provide outreach, assistance, transition planning, and rehabilitation case management reimbursable under federal law to persons who are incarcerated, involuntarily hospitalized, or in the process of transitioning out of one of these services. The guidance and trainings may also highlight preventive activities not reimbursable under federal law which may be cost-effective in a managed care environment. The purpose of this written guidance and trainings is to champion best clinical practices including, where appropriate, use of care coordination and long-acting injectable psychotropic medication, and to assist the health community to leverage federal funds and standardize payment and reporting procedures. The authority and the department </w:t>
      </w:r>
      <w:r>
        <w:rPr>
          <w:u w:val="single"/>
        </w:rPr>
        <w:t xml:space="preserve">of social and health services</w:t>
      </w:r>
      <w:r>
        <w:rPr/>
        <w:t xml:space="preserve"> shall construe governing laws liberally to effectuate the broad remedial purposes of chapter 154, Laws of 2016, and provide a status update to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515</w:t>
      </w:r>
      <w:r>
        <w:rPr/>
        <w:t xml:space="preserve"> and 2016 sp.s. c 29 s 514 are each amended to read as follows:</w:t>
      </w:r>
    </w:p>
    <w:p>
      <w:pPr>
        <w:spacing w:before="0" w:after="0" w:line="408" w:lineRule="exact"/>
        <w:ind w:left="0" w:right="0" w:firstLine="576"/>
        <w:jc w:val="left"/>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spacing w:before="0" w:after="0" w:line="408" w:lineRule="exact"/>
        <w:ind w:left="0" w:right="0" w:firstLine="576"/>
        <w:jc w:val="left"/>
      </w:pPr>
      <w:r>
        <w:rPr/>
        <w:t xml:space="preserve">(2) The chemical dependency specialist's duties may include, but are not limited to: Conducting on-site substance use disorder screening and assessment, facilitating progress reports to department </w:t>
      </w:r>
      <w:r>
        <w:rPr>
          <w:u w:val="single"/>
        </w:rPr>
        <w:t xml:space="preserve">of social and health services</w:t>
      </w:r>
      <w:r>
        <w:rPr/>
        <w:t xml:space="preserve"> employees, in-service training of department </w:t>
      </w:r>
      <w:r>
        <w:rPr>
          <w:u w:val="single"/>
        </w:rPr>
        <w:t xml:space="preserve">of social and health services</w:t>
      </w:r>
      <w:r>
        <w:rPr/>
        <w:t xml:space="preserve"> employees and staff on substance use disorder issues, referring clients from the department </w:t>
      </w:r>
      <w:r>
        <w:rPr>
          <w:u w:val="single"/>
        </w:rPr>
        <w:t xml:space="preserve">of social and health services</w:t>
      </w:r>
      <w:r>
        <w:rPr/>
        <w:t xml:space="preserve"> to treatment providers, and providing consultation on cases to department </w:t>
      </w:r>
      <w:r>
        <w:rPr>
          <w:u w:val="single"/>
        </w:rPr>
        <w:t xml:space="preserve">of social and health services</w:t>
      </w:r>
      <w:r>
        <w:rPr/>
        <w:t xml:space="preserve"> employees.</w:t>
      </w:r>
    </w:p>
    <w:p>
      <w:pPr>
        <w:spacing w:before="0" w:after="0" w:line="408" w:lineRule="exact"/>
        <w:ind w:left="0" w:right="0" w:firstLine="576"/>
        <w:jc w:val="left"/>
      </w:pPr>
      <w:r>
        <w:rPr/>
        <w:t xml:space="preserve">(3) The department of social and health services shall provide training in and ensure that each case-carrying employee is trained in uniform screening for mental health and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520</w:t>
      </w:r>
      <w:r>
        <w:rPr/>
        <w:t xml:space="preserve"> and 2014 c 225 s 22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in the operation of the chemical dependency program may:</w:t>
      </w:r>
    </w:p>
    <w:p>
      <w:pPr>
        <w:spacing w:before="0" w:after="0" w:line="408" w:lineRule="exact"/>
        <w:ind w:left="0" w:right="0" w:firstLine="576"/>
        <w:jc w:val="left"/>
      </w:pPr>
      <w:r>
        <w:rPr/>
        <w:t xml:space="preserve">(1) Plan, establish, and maintain prevention and treatment programs as necessary or desirable;</w:t>
      </w:r>
    </w:p>
    <w:p>
      <w:pPr>
        <w:spacing w:before="0" w:after="0" w:line="408" w:lineRule="exact"/>
        <w:ind w:left="0" w:right="0" w:firstLine="576"/>
        <w:jc w:val="left"/>
      </w:pPr>
      <w:r>
        <w:rPr/>
        <w:t xml:space="preserve">(2)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services rendered or furnished to persons with substance use disorders, persons incapacitated by alcohol or other psychoactive chemicals, or intoxicated persons;</w:t>
      </w:r>
    </w:p>
    <w:p>
      <w:pPr>
        <w:spacing w:before="0" w:after="0" w:line="408" w:lineRule="exact"/>
        <w:ind w:left="0" w:right="0" w:firstLine="576"/>
        <w:jc w:val="left"/>
      </w:pPr>
      <w:r>
        <w:rPr/>
        <w:t xml:space="preserve">(3) Enter into agreements for monitoring of verification of qualifications of counselors employed by approved treatment programs;</w:t>
      </w:r>
    </w:p>
    <w:p>
      <w:pPr>
        <w:spacing w:before="0" w:after="0" w:line="408" w:lineRule="exact"/>
        <w:ind w:left="0" w:right="0" w:firstLine="576"/>
        <w:jc w:val="left"/>
      </w:pPr>
      <w:r>
        <w:rPr/>
        <w:t xml:space="preserve">(4) Adopt rules under chapter 34.05 RCW to carry out the provisions and purposes of this chapter and contract, cooperate, and coordinate with other public or private agencies or individuals for those purposes;</w:t>
      </w:r>
    </w:p>
    <w:p>
      <w:pPr>
        <w:spacing w:before="0" w:after="0" w:line="408" w:lineRule="exact"/>
        <w:ind w:left="0" w:right="0" w:firstLine="576"/>
        <w:jc w:val="left"/>
      </w:pPr>
      <w:r>
        <w:rPr/>
        <w:t xml:space="preserve">(5)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(6)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(7) Coordinate its activities and cooperate with chemical dependency programs in this and other states, and make contracts and other joint or cooperative arrangements with state, local, or private agencies in this and other states for the treatment of persons with substance use disorders and their families, persons incapacitated by alcohol or other psychoactive chemicals, and intoxicated persons and for the common advancement of chemical dependency programs;</w:t>
      </w:r>
    </w:p>
    <w:p>
      <w:pPr>
        <w:spacing w:before="0" w:after="0" w:line="408" w:lineRule="exact"/>
        <w:ind w:left="0" w:right="0" w:firstLine="576"/>
        <w:jc w:val="left"/>
      </w:pPr>
      <w:r>
        <w:rPr/>
        <w:t xml:space="preserve">(8) Keep records and engage in research and the gathering of relevant statistics;</w:t>
      </w:r>
    </w:p>
    <w:p>
      <w:pPr>
        <w:spacing w:before="0" w:after="0" w:line="408" w:lineRule="exact"/>
        <w:ind w:left="0" w:right="0" w:firstLine="576"/>
        <w:jc w:val="left"/>
      </w:pPr>
      <w:r>
        <w:rPr/>
        <w:t xml:space="preserve">(9) Do other acts and things necessary or convenient to execute the authority expressly granted to it;</w:t>
      </w:r>
    </w:p>
    <w:p>
      <w:pPr>
        <w:spacing w:before="0" w:after="0" w:line="408" w:lineRule="exact"/>
        <w:ind w:left="0" w:right="0" w:firstLine="576"/>
        <w:jc w:val="left"/>
      </w:pPr>
      <w:r>
        <w:rPr/>
        <w:t xml:space="preserve">(10) Acquire, hold, or dispose of real property or any interest therein, and construct, lease, or otherwise provide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525</w:t>
      </w:r>
      <w:r>
        <w:rPr/>
        <w:t xml:space="preserve"> and 1989 c 270 s 7 are each amended to read as follows:</w:t>
      </w:r>
    </w:p>
    <w:p>
      <w:pPr>
        <w:spacing w:before="0" w:after="0" w:line="408" w:lineRule="exact"/>
        <w:ind w:left="0" w:right="0" w:firstLine="576"/>
        <w:jc w:val="left"/>
      </w:pPr>
      <w:r>
        <w:rPr/>
        <w:t xml:space="preserve">Pursuant to the Interlocal Cooperation Act, chapter 39.34 RCW, the </w:t>
      </w:r>
      <w:r>
        <w:t>((</w:t>
      </w:r>
      <w:r>
        <w:rPr>
          <w:strike/>
        </w:rPr>
        <w:t xml:space="preserve">department</w:t>
      </w:r>
      <w:r>
        <w:t>))</w:t>
      </w:r>
      <w:r>
        <w:rPr/>
        <w:t xml:space="preserve"> </w:t>
      </w:r>
      <w:r>
        <w:rPr>
          <w:u w:val="single"/>
        </w:rPr>
        <w:t xml:space="preserve">authority</w:t>
      </w:r>
      <w:r>
        <w:rPr/>
        <w:t xml:space="preserve"> may enter into agreements to accomplish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530</w:t>
      </w:r>
      <w:r>
        <w:rPr/>
        <w:t xml:space="preserve"> and 2016 sp.s. c 29 s 515 are each amended to read as follows:</w:t>
      </w:r>
    </w:p>
    <w:p>
      <w:pPr>
        <w:spacing w:before="0" w:after="0" w:line="408" w:lineRule="exact"/>
        <w:ind w:left="0" w:right="0" w:firstLine="576"/>
        <w:jc w:val="left"/>
      </w:pPr>
      <w:r>
        <w:rPr/>
        <w:t xml:space="preserve">Except as provided in this chapter, the </w:t>
      </w:r>
      <w:r>
        <w:t>((</w:t>
      </w:r>
      <w:r>
        <w:rPr>
          <w:strike/>
        </w:rPr>
        <w:t xml:space="preserve">secretary</w:t>
      </w:r>
      <w:r>
        <w:t>))</w:t>
      </w:r>
      <w:r>
        <w:rPr/>
        <w:t xml:space="preserve"> </w:t>
      </w:r>
      <w:r>
        <w:rPr>
          <w:u w:val="single"/>
        </w:rPr>
        <w:t xml:space="preserve">director</w:t>
      </w:r>
      <w:r>
        <w:rPr/>
        <w:t xml:space="preserve"> shall not approve any substance use disorder facility, plan, or program for financial assistance under RCW 71.24.520 unless at least ten percent of the amount spent for the facility, plan, or program is provided from local public or private sources. When deemed necessary to maintain public standards of care in the substance use disorder facility, plan, or program, the </w:t>
      </w:r>
      <w:r>
        <w:t>((</w:t>
      </w:r>
      <w:r>
        <w:rPr>
          <w:strike/>
        </w:rPr>
        <w:t xml:space="preserve">secretary</w:t>
      </w:r>
      <w:r>
        <w:t>))</w:t>
      </w:r>
      <w:r>
        <w:rPr/>
        <w:t xml:space="preserve"> </w:t>
      </w:r>
      <w:r>
        <w:rPr>
          <w:u w:val="single"/>
        </w:rPr>
        <w:t xml:space="preserve">director</w:t>
      </w:r>
      <w:r>
        <w:rPr/>
        <w:t xml:space="preserve"> may require the substance use disorder facility, plan, or program to provide up to fifty percent of the total spent for the program through fees, gifts, contributions, or volunteer services. The </w:t>
      </w:r>
      <w:r>
        <w:t>((</w:t>
      </w:r>
      <w:r>
        <w:rPr>
          <w:strike/>
        </w:rPr>
        <w:t xml:space="preserve">secretary</w:t>
      </w:r>
      <w:r>
        <w:t>))</w:t>
      </w:r>
      <w:r>
        <w:rPr/>
        <w:t xml:space="preserve"> </w:t>
      </w:r>
      <w:r>
        <w:rPr>
          <w:u w:val="single"/>
        </w:rPr>
        <w:t xml:space="preserve">director</w:t>
      </w:r>
      <w:r>
        <w:rPr/>
        <w:t xml:space="preserve"> shall determine the value of the gifts, contributions, and volunteer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535</w:t>
      </w:r>
      <w:r>
        <w:rPr/>
        <w:t xml:space="preserve"> and 2016 sp.s. c 29 s 504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w:t>
      </w:r>
    </w:p>
    <w:p>
      <w:pPr>
        <w:spacing w:before="0" w:after="0" w:line="408" w:lineRule="exact"/>
        <w:ind w:left="0" w:right="0" w:firstLine="576"/>
        <w:jc w:val="left"/>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spacing w:before="0" w:after="0" w:line="408" w:lineRule="exact"/>
        <w:ind w:left="0" w:right="0" w:firstLine="576"/>
        <w:jc w:val="left"/>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substance use disorder services consistent with the state's medicaid plan or federal waiver authorities, and nonmedicaid services consistent with priorities established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spacing w:before="0" w:after="0" w:line="408" w:lineRule="exact"/>
        <w:ind w:left="0" w:right="0" w:firstLine="576"/>
        <w:jc w:val="left"/>
      </w:pPr>
      <w:r>
        <w:rPr/>
        <w:t xml:space="preserve">(5) Cooperate with the superintendent of public instruction, state board of education, schools, police departments, courts, and other public and private agencies, organizations and individuals in establishing programs for the prevention of substance use disorders, treatment of persons with substance use disorders and their families, persons incapacitated by alcohol or other psychoactive chemicals, and intoxicated persons, and preparing curriculum materials thereon for use at all levels of school education;</w:t>
      </w:r>
    </w:p>
    <w:p>
      <w:pPr>
        <w:spacing w:before="0" w:after="0" w:line="408" w:lineRule="exact"/>
        <w:ind w:left="0" w:right="0" w:firstLine="576"/>
        <w:jc w:val="left"/>
      </w:pPr>
      <w:r>
        <w:rPr/>
        <w:t xml:space="preserve">(6) Prepare, publish, evaluate, and disseminate educational material dealing with the nature and effects of alcohol and other psychoactive chemicals and the consequences of their use;</w:t>
      </w:r>
    </w:p>
    <w:p>
      <w:pPr>
        <w:spacing w:before="0" w:after="0" w:line="408" w:lineRule="exact"/>
        <w:ind w:left="0" w:right="0" w:firstLine="576"/>
        <w:jc w:val="left"/>
      </w:pPr>
      <w:r>
        <w:rPr/>
        <w:t xml:space="preserve">(7) Develop and implement, as an integral part of substance use disorder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spacing w:before="0" w:after="0" w:line="408" w:lineRule="exact"/>
        <w:ind w:left="0" w:right="0" w:firstLine="576"/>
        <w:jc w:val="left"/>
      </w:pPr>
      <w:r>
        <w:rPr/>
        <w:t xml:space="preserve">(8) Organize and foster training programs for persons engaged in treatment of persons with substance use disorders, persons incapacitated by alcohol or other psychoactive chemicals, and intoxicated persons;</w:t>
      </w:r>
    </w:p>
    <w:p>
      <w:pPr>
        <w:spacing w:before="0" w:after="0" w:line="408" w:lineRule="exact"/>
        <w:ind w:left="0" w:right="0" w:firstLine="576"/>
        <w:jc w:val="left"/>
      </w:pPr>
      <w:r>
        <w:rPr/>
        <w:t xml:space="preserve">(9) Sponsor and encourage research into the causes and nature of substance use disorders, treatment of persons with substance use disorders, persons incapacitated by alcohol or other psychoactive chemicals, and intoxicated persons, and serve as a clearinghouse for information relating to substance use disorders;</w:t>
      </w:r>
    </w:p>
    <w:p>
      <w:pPr>
        <w:spacing w:before="0" w:after="0" w:line="408" w:lineRule="exact"/>
        <w:ind w:left="0" w:right="0" w:firstLine="576"/>
        <w:jc w:val="left"/>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spacing w:before="0" w:after="0" w:line="408" w:lineRule="exact"/>
        <w:ind w:left="0" w:right="0" w:firstLine="576"/>
        <w:jc w:val="left"/>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spacing w:before="0" w:after="0" w:line="408" w:lineRule="exact"/>
        <w:ind w:left="0" w:right="0" w:firstLine="576"/>
        <w:jc w:val="left"/>
      </w:pPr>
      <w:r>
        <w:rPr/>
        <w:t xml:space="preserve">(12) Review all state health, welfare, and treatment plans to be submitted for federal funding under federal legislation, and advise the governor on provisions to be included relating to substance use disorders;</w:t>
      </w:r>
    </w:p>
    <w:p>
      <w:pPr>
        <w:spacing w:before="0" w:after="0" w:line="408" w:lineRule="exact"/>
        <w:ind w:left="0" w:right="0" w:firstLine="576"/>
        <w:jc w:val="left"/>
      </w:pPr>
      <w:r>
        <w:rPr/>
        <w:t xml:space="preserve">(13) Assist in the development of, and cooperate with, programs for alcohol and other psychoactive chemical education and treatment for employees of state and local governments and businesses and industries in the state;</w:t>
      </w:r>
    </w:p>
    <w:p>
      <w:pPr>
        <w:spacing w:before="0" w:after="0" w:line="408" w:lineRule="exact"/>
        <w:ind w:left="0" w:right="0" w:firstLine="576"/>
        <w:jc w:val="left"/>
      </w:pPr>
      <w:r>
        <w:rPr/>
        <w:t xml:space="preserve">(14) Use the support and assistance of interested persons in the community to encourage persons with substance use disorders voluntarily to undergo treatment;</w:t>
      </w:r>
    </w:p>
    <w:p>
      <w:pPr>
        <w:spacing w:before="0" w:after="0" w:line="408" w:lineRule="exact"/>
        <w:ind w:left="0" w:right="0" w:firstLine="576"/>
        <w:jc w:val="left"/>
      </w:pPr>
      <w:r>
        <w:rPr/>
        <w:t xml:space="preserve">(15) Cooperate with public and private agencies in establishing and conducting programs designed to deal with the problem of persons operating motor vehicles while intoxicated;</w:t>
      </w:r>
    </w:p>
    <w:p>
      <w:pPr>
        <w:spacing w:before="0" w:after="0" w:line="408" w:lineRule="exact"/>
        <w:ind w:left="0" w:right="0" w:firstLine="576"/>
        <w:jc w:val="left"/>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spacing w:before="0" w:after="0" w:line="408" w:lineRule="exact"/>
        <w:ind w:left="0" w:right="0" w:firstLine="576"/>
        <w:jc w:val="left"/>
      </w:pPr>
      <w:r>
        <w:rPr/>
        <w:t xml:space="preserve">(17) Encourage all health and disability insurance programs to include substance use disorders as a covered illness; and</w:t>
      </w:r>
    </w:p>
    <w:p>
      <w:pPr>
        <w:spacing w:before="0" w:after="0" w:line="408" w:lineRule="exact"/>
        <w:ind w:left="0" w:right="0" w:firstLine="576"/>
        <w:jc w:val="left"/>
      </w:pPr>
      <w:r>
        <w:rPr/>
        <w:t xml:space="preserve">(18) Organize and sponsor a statewide program to help court personnel, including judges, better understand substance use disorders and the uses of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540</w:t>
      </w:r>
      <w:r>
        <w:rPr/>
        <w:t xml:space="preserve"> and 2016 sp.s. c 29 s 516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counties operating drug courts and counties in the process of implementing new drug courts for the provision of substance use disorder treatment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545</w:t>
      </w:r>
      <w:r>
        <w:rPr/>
        <w:t xml:space="preserve"> and 2014 c 225 s 25 are each amended to read as follows:</w:t>
      </w:r>
    </w:p>
    <w:p>
      <w:pPr>
        <w:spacing w:before="0" w:after="0" w:line="408" w:lineRule="exact"/>
        <w:ind w:left="0" w:right="0" w:firstLine="576"/>
        <w:jc w:val="left"/>
      </w:pPr>
      <w:r>
        <w:rPr/>
        <w:t xml:space="preserve">(1) </w:t>
      </w:r>
      <w:r>
        <w:t>((</w:t>
      </w:r>
      <w:r>
        <w:rPr>
          <w:strike/>
        </w:rPr>
        <w:t xml:space="preserve">In coordination with the health care</w:t>
      </w:r>
      <w:r>
        <w:t>))</w:t>
      </w:r>
      <w:r>
        <w:rPr/>
        <w:t xml:space="preserve"> </w:t>
      </w:r>
      <w:r>
        <w:rPr>
          <w:u w:val="single"/>
        </w:rPr>
        <w:t xml:space="preserve">The</w:t>
      </w:r>
      <w:r>
        <w:rPr/>
        <w:t xml:space="preserve"> authority</w:t>
      </w:r>
      <w:r>
        <w:t>((</w:t>
      </w:r>
      <w:r>
        <w:rPr>
          <w:strike/>
        </w:rPr>
        <w:t xml:space="preserve">, the department</w:t>
      </w:r>
      <w:r>
        <w:t>))</w:t>
      </w:r>
      <w:r>
        <w:rPr/>
        <w:t xml:space="preserve"> shall establish by appropriate means</w:t>
      </w:r>
      <w:r>
        <w:t>((</w:t>
      </w:r>
      <w:r>
        <w:rPr>
          <w:strike/>
        </w:rPr>
        <w:t xml:space="preserve">,</w:t>
      </w:r>
      <w:r>
        <w:t>))</w:t>
      </w:r>
      <w:r>
        <w:rPr/>
        <w:t xml:space="preserve">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contract for the use of an approved treatment program or other individual or organization if the </w:t>
      </w:r>
      <w:r>
        <w:t>((</w:t>
      </w:r>
      <w:r>
        <w:rPr>
          <w:strike/>
        </w:rPr>
        <w:t xml:space="preserve">secretary</w:t>
      </w:r>
      <w:r>
        <w:t>))</w:t>
      </w:r>
      <w:r>
        <w:rPr/>
        <w:t xml:space="preserve"> </w:t>
      </w:r>
      <w:r>
        <w:rPr>
          <w:u w:val="single"/>
        </w:rPr>
        <w:t xml:space="preserve">director</w:t>
      </w:r>
      <w:r>
        <w:rPr/>
        <w:t xml:space="preserve">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w:t>
      </w:r>
      <w:r>
        <w:t>((</w:t>
      </w:r>
      <w:r>
        <w:rPr>
          <w:strike/>
        </w:rPr>
        <w:t xml:space="preserve">70.96A.350</w:t>
      </w:r>
      <w:r>
        <w:t>))</w:t>
      </w:r>
      <w:r>
        <w:rPr/>
        <w:t xml:space="preserve"> </w:t>
      </w:r>
      <w:r>
        <w:rPr>
          <w:u w:val="single"/>
        </w:rPr>
        <w:t xml:space="preserve">71.24.580</w:t>
      </w:r>
      <w:r>
        <w:rPr/>
        <w:t xml:space="preserve">,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555</w:t>
      </w:r>
      <w:r>
        <w:rPr/>
        <w:t xml:space="preserve"> and 2016 sp.s. c 29 s 517 are each amended to read as follows:</w:t>
      </w:r>
    </w:p>
    <w:p>
      <w:pPr>
        <w:spacing w:before="0" w:after="0" w:line="408" w:lineRule="exact"/>
        <w:ind w:left="0" w:right="0" w:firstLine="576"/>
        <w:jc w:val="left"/>
      </w:pPr>
      <w:r>
        <w:rPr/>
        <w:t xml:space="preserve">To be eligible to receive its share of liquor taxes and profits, each city and county shall devote no less than two percent of its share of liquor taxes and profits to the support of a substance use disorder program approved by the behavioral health organization and the </w:t>
      </w:r>
      <w:r>
        <w:t>((</w:t>
      </w:r>
      <w:r>
        <w:rPr>
          <w:strike/>
        </w:rPr>
        <w:t xml:space="preserve">secretary</w:t>
      </w:r>
      <w:r>
        <w:t>))</w:t>
      </w:r>
      <w:r>
        <w:rPr/>
        <w:t xml:space="preserve"> </w:t>
      </w:r>
      <w:r>
        <w:rPr>
          <w:u w:val="single"/>
        </w:rPr>
        <w:t xml:space="preserve">director, and licensed or certified by the department 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565</w:t>
      </w:r>
      <w:r>
        <w:rPr/>
        <w:t xml:space="preserve"> and 2014 c 225 s 27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adopt and may amend and repeal rules for acceptance of persons into the approved treatment program, considering available treatment resources and facilities, for the purpose of early and effective treatment of persons with substance use disorders, persons incapacitated by alcohol or other psychoactive chemicals, and intoxicated persons. In establishing the rules, the secretary shall be guided by the following standards:</w:t>
      </w:r>
    </w:p>
    <w:p>
      <w:pPr>
        <w:spacing w:before="0" w:after="0" w:line="408" w:lineRule="exact"/>
        <w:ind w:left="0" w:right="0" w:firstLine="576"/>
        <w:jc w:val="left"/>
      </w:pPr>
      <w:r>
        <w:rPr/>
        <w:t xml:space="preserve">(1) If possible a patient shall be treated on a voluntary rather than an involuntary basis.</w:t>
      </w:r>
    </w:p>
    <w:p>
      <w:pPr>
        <w:spacing w:before="0" w:after="0" w:line="408" w:lineRule="exact"/>
        <w:ind w:left="0" w:right="0" w:firstLine="576"/>
        <w:jc w:val="left"/>
      </w:pPr>
      <w:r>
        <w:rPr/>
        <w:t xml:space="preserve">(2) A patient shall be initially assigned or transferred to outpatient treatment, unless he or she is found to require residential treatment.</w:t>
      </w:r>
    </w:p>
    <w:p>
      <w:pPr>
        <w:spacing w:before="0" w:after="0" w:line="408" w:lineRule="exact"/>
        <w:ind w:left="0" w:right="0" w:firstLine="576"/>
        <w:jc w:val="left"/>
      </w:pPr>
      <w:r>
        <w:rPr/>
        <w:t xml:space="preserve">(3) A person shall not be denied treatment solely because he or she has withdrawn from treatment against medical advice on a prior occasion or because he or she has relapsed after earlier treatment.</w:t>
      </w:r>
    </w:p>
    <w:p>
      <w:pPr>
        <w:spacing w:before="0" w:after="0" w:line="408" w:lineRule="exact"/>
        <w:ind w:left="0" w:right="0" w:firstLine="576"/>
        <w:jc w:val="left"/>
      </w:pPr>
      <w:r>
        <w:rPr/>
        <w:t xml:space="preserve">(4) An individualized treatment plan shall be prepared and maintained on a current basis for each patient.</w:t>
      </w:r>
    </w:p>
    <w:p>
      <w:pPr>
        <w:spacing w:before="0" w:after="0" w:line="408" w:lineRule="exact"/>
        <w:ind w:left="0" w:right="0" w:firstLine="576"/>
        <w:jc w:val="left"/>
      </w:pPr>
      <w:r>
        <w:rPr/>
        <w:t xml:space="preserve">(5) Provision shall be made for a continuum of coordinated treatment services, so that a person who leaves a facility or a form of treatment will have available and use other appropriate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w:t>
      </w:r>
      <w:r>
        <w:t>((</w:t>
      </w:r>
      <w:r>
        <w:rPr>
          <w:strike/>
        </w:rPr>
        <w:t xml:space="preserve">department</w:t>
      </w:r>
      <w:r>
        <w:t>))</w:t>
      </w:r>
      <w:r>
        <w:rPr/>
        <w:t xml:space="preserve"> </w:t>
      </w:r>
      <w:r>
        <w:rPr>
          <w:u w:val="single"/>
        </w:rPr>
        <w:t xml:space="preserve">authority</w:t>
      </w:r>
      <w:r>
        <w:rPr/>
        <w:t xml:space="preserve"> from the criminal justice treatment account shall be distributed as specified in this subsection. The </w:t>
      </w:r>
      <w:r>
        <w:t>((</w:t>
      </w:r>
      <w:r>
        <w:rPr>
          <w:strike/>
        </w:rPr>
        <w:t xml:space="preserve">department</w:t>
      </w:r>
      <w:r>
        <w:t>))</w:t>
      </w:r>
      <w:r>
        <w:rPr/>
        <w:t xml:space="preserve"> </w:t>
      </w:r>
      <w:r>
        <w:rPr>
          <w:u w:val="single"/>
        </w:rPr>
        <w:t xml:space="preserve">authority</w:t>
      </w:r>
      <w:r>
        <w:rPr/>
        <w:t xml:space="preserve">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w:t>
      </w:r>
      <w:r>
        <w:t>((</w:t>
      </w:r>
      <w:r>
        <w:rPr>
          <w:strike/>
        </w:rPr>
        <w:t xml:space="preserve">department</w:t>
      </w:r>
      <w:r>
        <w:t>))</w:t>
      </w:r>
      <w:r>
        <w:rPr/>
        <w:t xml:space="preserve"> </w:t>
      </w:r>
      <w:r>
        <w:rPr>
          <w:u w:val="single"/>
        </w:rPr>
        <w:t xml:space="preserve">authority</w:t>
      </w:r>
      <w:r>
        <w:rPr/>
        <w:t xml:space="preserve"> from the account shall be distributed to counties pursuant to the distribution formula adopted under this section. The </w:t>
      </w:r>
      <w:r>
        <w:t>((</w:t>
      </w:r>
      <w:r>
        <w:rPr>
          <w:strike/>
        </w:rPr>
        <w:t xml:space="preserve">division of alcohol and substance abuse</w:t>
      </w:r>
      <w:r>
        <w:t>))</w:t>
      </w:r>
      <w:r>
        <w:rPr/>
        <w:t xml:space="preserve"> </w:t>
      </w:r>
      <w:r>
        <w:rPr>
          <w:u w:val="single"/>
        </w:rPr>
        <w:t xml:space="preserve">authority</w:t>
      </w:r>
      <w:r>
        <w:rPr/>
        <w:t xml:space="preserv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w:t>
      </w:r>
      <w:r>
        <w:t>((</w:t>
      </w:r>
      <w:r>
        <w:rPr>
          <w:strike/>
        </w:rPr>
        <w:t xml:space="preserve">department</w:t>
      </w:r>
      <w:r>
        <w:t>))</w:t>
      </w:r>
      <w:r>
        <w:rPr/>
        <w:t xml:space="preserve"> </w:t>
      </w:r>
      <w:r>
        <w:rPr>
          <w:u w:val="single"/>
        </w:rPr>
        <w:t xml:space="preserve">authority</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w:t>
      </w:r>
      <w:r>
        <w:t>((</w:t>
      </w:r>
      <w:r>
        <w:rPr>
          <w:strike/>
        </w:rPr>
        <w:t xml:space="preserve">department</w:t>
      </w:r>
      <w:r>
        <w:t>))</w:t>
      </w:r>
      <w:r>
        <w:rPr/>
        <w:t xml:space="preserve"> </w:t>
      </w:r>
      <w:r>
        <w:rPr>
          <w:u w:val="single"/>
        </w:rPr>
        <w:t xml:space="preserve">authority</w:t>
      </w:r>
      <w:r>
        <w:rPr/>
        <w:t xml:space="preserve"> from the account shall be distributed as grants for purposes of treating offenders against whom charges are filed by a county prosecuting attorney. The </w:t>
      </w:r>
      <w:r>
        <w:t>((</w:t>
      </w:r>
      <w:r>
        <w:rPr>
          <w:strike/>
        </w:rPr>
        <w:t xml:space="preserve">department</w:t>
      </w:r>
      <w:r>
        <w:t>))</w:t>
      </w:r>
      <w:r>
        <w:rPr/>
        <w:t xml:space="preserve"> </w:t>
      </w:r>
      <w:r>
        <w:rPr>
          <w:u w:val="single"/>
        </w:rPr>
        <w:t xml:space="preserve">authority</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w:t>
      </w:r>
      <w:r>
        <w:rPr>
          <w:u w:val="single"/>
        </w:rPr>
        <w:t xml:space="preserve">and</w:t>
      </w:r>
      <w:r>
        <w:rPr/>
        <w:t xml:space="preserve"> substance use disorder treatment providers</w:t>
      </w:r>
      <w:r>
        <w:t>((</w:t>
      </w:r>
      <w:r>
        <w:rPr>
          <w:strike/>
        </w:rPr>
        <w:t xml:space="preserve">, and the division</w:t>
      </w:r>
      <w:r>
        <w:t>))</w:t>
      </w:r>
      <w:r>
        <w:rPr/>
        <w:t xml:space="preserve">.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For purposes of this section, "area" means the county in which an applicant proposes to locate a </w:t>
      </w:r>
      <w:r>
        <w:rPr>
          <w:u w:val="single"/>
        </w:rPr>
        <w:t xml:space="preserve">licensed or</w:t>
      </w:r>
      <w:r>
        <w:rPr/>
        <w:t xml:space="preserve"> certified program and counties adjacent, or near to, the county in which the program is proposed to be located.</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or special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t xml:space="preserve">(f) Consider the availability of other </w:t>
      </w:r>
      <w:r>
        <w:rPr>
          <w:u w:val="single"/>
        </w:rPr>
        <w:t xml:space="preserve">licensed or</w:t>
      </w:r>
      <w:r>
        <w:rPr/>
        <w:t xml:space="preserve"> certified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abstinence from opiates and opiate substitutes, obtaining mental health treatment, improving economic independence, and reducing adverse consequences associated with illegal use of controlled substances. The department shall prioritize </w:t>
      </w:r>
      <w:r>
        <w:rPr>
          <w:u w:val="single"/>
        </w:rPr>
        <w:t xml:space="preserve">licensing or</w:t>
      </w:r>
      <w:r>
        <w:rPr/>
        <w:t xml:space="preserv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and one hearing in the area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opiate substitution treatment means:</w:t>
      </w:r>
    </w:p>
    <w:p>
      <w:pPr>
        <w:spacing w:before="0" w:after="0" w:line="408" w:lineRule="exact"/>
        <w:ind w:left="0" w:right="0" w:firstLine="576"/>
        <w:jc w:val="left"/>
      </w:pPr>
      <w:r>
        <w:rPr/>
        <w:t xml:space="preserve">(a) Dispensing an opiate substitution drug approved by the federal drug administration for the treatment of opiate addiction;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opiate substitution treatment service providers and counties and cities, shall establish statewide treatment standards for </w:t>
      </w:r>
      <w:r>
        <w:rPr>
          <w:u w:val="single"/>
        </w:rPr>
        <w:t xml:space="preserve">licensed or</w:t>
      </w:r>
      <w:r>
        <w:rPr/>
        <w:t xml:space="preserve"> certified opiate substitution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opiate substitution treatment programs and counties, shall establish statewide operating standards for certified opiate substitution treatment programs. The department shall enforce these operating standards. The operating standards shall include, but not be limited to, reasonable provisions necessary to enable the department and counties to monitor certified </w:t>
      </w:r>
      <w:r>
        <w:rPr>
          <w:u w:val="single"/>
        </w:rPr>
        <w:t xml:space="preserve">or</w:t>
      </w:r>
      <w:r>
        <w:rPr/>
        <w:t xml:space="preserve"> licensed opiate substitution treatment programs for compliance with this chapter and the treatment standards authorized by this chapter and to minimize the impact of the opiate substitution treatment programs upon the business and residential neighborhoods in which the program is located.</w:t>
      </w:r>
    </w:p>
    <w:p>
      <w:pPr>
        <w:spacing w:before="0" w:after="0" w:line="408" w:lineRule="exact"/>
        <w:ind w:left="0" w:right="0" w:firstLine="576"/>
        <w:jc w:val="left"/>
      </w:pPr>
      <w:r>
        <w:rPr/>
        <w:t xml:space="preserve">(3) The department shall establish criteria for evaluating the compliance of opiate substitution treatment programs with the goals and standards established under this chapter. As a condition of </w:t>
      </w:r>
      <w:r>
        <w:rPr>
          <w:u w:val="single"/>
        </w:rPr>
        <w:t xml:space="preserve">licensing or</w:t>
      </w:r>
      <w:r>
        <w:rPr/>
        <w:t xml:space="preserve">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600</w:t>
      </w:r>
      <w:r>
        <w:rPr/>
        <w:t xml:space="preserve"> and 1989 c 271 s 308 are each reenacted and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not refuse admission for diagnosis, evaluation, guidance or treatment to any applicant because it is determined that the applicant is financially unable to contribute fully or in part to the cost of any services or facilities available under the program on alcoholism.</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may limit admissions of such applicants or modify its programs in order to ensure that expenditures for services or programs do not exceed amounts appropriated by the legislature and are allocated by the </w:t>
      </w:r>
      <w:r>
        <w:t>((</w:t>
      </w:r>
      <w:r>
        <w:rPr>
          <w:strike/>
        </w:rPr>
        <w:t xml:space="preserve">department</w:t>
      </w:r>
      <w:r>
        <w:t>))</w:t>
      </w:r>
      <w:r>
        <w:rPr/>
        <w:t xml:space="preserve"> </w:t>
      </w:r>
      <w:r>
        <w:rPr>
          <w:u w:val="single"/>
        </w:rPr>
        <w:t xml:space="preserve">authority</w:t>
      </w:r>
      <w:r>
        <w:rPr/>
        <w:t xml:space="preserve"> for such services or programs. The </w:t>
      </w:r>
      <w:r>
        <w:t>((</w:t>
      </w:r>
      <w:r>
        <w:rPr>
          <w:strike/>
        </w:rPr>
        <w:t xml:space="preserve">department</w:t>
      </w:r>
      <w:r>
        <w:t>))</w:t>
      </w:r>
      <w:r>
        <w:rPr/>
        <w:t xml:space="preserve"> </w:t>
      </w:r>
      <w:r>
        <w:rPr>
          <w:u w:val="single"/>
        </w:rPr>
        <w:t xml:space="preserve">authority</w:t>
      </w:r>
      <w:r>
        <w:rPr/>
        <w:t xml:space="preserve"> may establish admission priorities in the event that the number of eligible applicants exceeds the limits set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605</w:t>
      </w:r>
      <w:r>
        <w:rPr/>
        <w:t xml:space="preserve"> and 1998 c 245 s 136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contract with the University of Washington fetal alcohol syndrome clinic to provide fetal alcohol exposure screening and assessment services. The University indirect charges shall not exceed ten percent of the total contract amount. The contract shall require the University of Washington fetal alcohol syndrome clinic to provide the following services:</w:t>
      </w:r>
    </w:p>
    <w:p>
      <w:pPr>
        <w:spacing w:before="0" w:after="0" w:line="408" w:lineRule="exact"/>
        <w:ind w:left="0" w:right="0" w:firstLine="576"/>
        <w:jc w:val="left"/>
      </w:pPr>
      <w:r>
        <w:rPr/>
        <w:t xml:space="preserve">(1) Training for health care staff in community-based fetal alcohol exposure clinics to ensure the accurate diagnosis of individuals with fetal alcohol exposure and the development and implementation of appropriate service referral plans;</w:t>
      </w:r>
    </w:p>
    <w:p>
      <w:pPr>
        <w:spacing w:before="0" w:after="0" w:line="408" w:lineRule="exact"/>
        <w:ind w:left="0" w:right="0" w:firstLine="576"/>
        <w:jc w:val="left"/>
      </w:pPr>
      <w:r>
        <w:rPr/>
        <w:t xml:space="preserve">(2) Development of written or visual educational materials for the individuals diagnosed with fetal alcohol exposure and their families or caregivers;</w:t>
      </w:r>
    </w:p>
    <w:p>
      <w:pPr>
        <w:spacing w:before="0" w:after="0" w:line="408" w:lineRule="exact"/>
        <w:ind w:left="0" w:right="0" w:firstLine="576"/>
        <w:jc w:val="left"/>
      </w:pPr>
      <w:r>
        <w:rPr/>
        <w:t xml:space="preserve">(3) Systematic information retrieval from each community clinic to (a) maintain diagnostic accuracy and reliability across all community clinics, (b) facilitate the development of effective and efficient screening tools for population-based identification of individuals with fetal alcohol exposure, (c) facilitate identification of the most clinically efficacious and cost-effective educational, social, vocational, and health service interventions for individuals with fetal alcohol exposure;</w:t>
      </w:r>
    </w:p>
    <w:p>
      <w:pPr>
        <w:spacing w:before="0" w:after="0" w:line="408" w:lineRule="exact"/>
        <w:ind w:left="0" w:right="0" w:firstLine="576"/>
        <w:jc w:val="left"/>
      </w:pPr>
      <w:r>
        <w:rPr/>
        <w:t xml:space="preserve">(4) Based on available funds, establishment of a network of community-based fetal alcohol exposure clinics across the state to meet the demand for fetal alcohol exposure diagnostic and referral services; and</w:t>
      </w:r>
    </w:p>
    <w:p>
      <w:pPr>
        <w:spacing w:before="0" w:after="0" w:line="408" w:lineRule="exact"/>
        <w:ind w:left="0" w:right="0" w:firstLine="576"/>
        <w:jc w:val="left"/>
      </w:pPr>
      <w:r>
        <w:rPr/>
        <w:t xml:space="preserve">(5) Preparation of an annual report for submission to </w:t>
      </w:r>
      <w:r>
        <w:rPr>
          <w:u w:val="single"/>
        </w:rPr>
        <w:t xml:space="preserve">the authority,</w:t>
      </w:r>
      <w:r>
        <w:rPr/>
        <w:t xml:space="preserve"> the department of health, the department of social and health services, the department of corrections, and the office of the superintendent of public instruction which includes the information retrieved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1995 c 54 s 3 are each amended to read as follows:</w:t>
      </w:r>
    </w:p>
    <w:p>
      <w:pPr>
        <w:spacing w:before="0" w:after="0" w:line="408" w:lineRule="exact"/>
        <w:ind w:left="0" w:right="0" w:firstLine="576"/>
        <w:jc w:val="left"/>
      </w:pPr>
      <w:r>
        <w:rPr/>
        <w:t xml:space="preserve">The </w:t>
      </w:r>
      <w:r>
        <w:rPr>
          <w:u w:val="single"/>
        </w:rPr>
        <w:t xml:space="preserve">authority, the</w:t>
      </w:r>
      <w:r>
        <w:rPr/>
        <w:t xml:space="preserve"> department of social and health services, the department of health, the department of corrections, and the office of the superintendent of public instruction shall execute an interagency agreement to ensure the coordination of identification, prevention, and intervention programs for children who have fetal alcohol exposure, and for women who are at high risk of having children with fetal alcohol exposure.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615</w:t>
      </w:r>
      <w:r>
        <w:rPr/>
        <w:t xml:space="preserve"> and 2003 c 207 s 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prioritize expenditures for treatment provided under RCW 13.40.165. The </w:t>
      </w:r>
      <w:r>
        <w:t>((</w:t>
      </w:r>
      <w:r>
        <w:rPr>
          <w:strike/>
        </w:rPr>
        <w:t xml:space="preserve">department</w:t>
      </w:r>
      <w:r>
        <w:t>))</w:t>
      </w:r>
      <w:r>
        <w:rPr/>
        <w:t xml:space="preserve"> </w:t>
      </w:r>
      <w:r>
        <w:rPr>
          <w:u w:val="single"/>
        </w:rPr>
        <w:t xml:space="preserve">authority</w:t>
      </w:r>
      <w:r>
        <w:rPr/>
        <w:t xml:space="preserve"> shall provide funds for inpatient and outpatient treatment providers that are the most successful, using the standards developed by the University of Washington under section 27, chapter 338, Laws of 1997. The </w:t>
      </w:r>
      <w:r>
        <w:t>((</w:t>
      </w:r>
      <w:r>
        <w:rPr>
          <w:strike/>
        </w:rPr>
        <w:t xml:space="preserve">department</w:t>
      </w:r>
      <w:r>
        <w:t>))</w:t>
      </w:r>
      <w:r>
        <w:rPr/>
        <w:t xml:space="preserve"> </w:t>
      </w:r>
      <w:r>
        <w:rPr>
          <w:u w:val="single"/>
        </w:rPr>
        <w:t xml:space="preserve">authority</w:t>
      </w:r>
      <w:r>
        <w:rPr/>
        <w:t xml:space="preserve"> may consider variations between the nature of the programs provided and clients served but must provide funds first for those programs that demonstrate the greatest success in treatment within categories of treatment and the nature of the persons receiving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620</w:t>
      </w:r>
      <w:r>
        <w:rPr/>
        <w:t xml:space="preserve"> and 2016 sp.s. c 29 s 520 are each amended to read as follows:</w:t>
      </w:r>
    </w:p>
    <w:p>
      <w:pPr>
        <w:spacing w:before="0" w:after="0" w:line="408" w:lineRule="exact"/>
        <w:ind w:left="0" w:right="0" w:firstLine="576"/>
        <w:jc w:val="left"/>
      </w:pPr>
      <w:r>
        <w:rPr/>
        <w:t xml:space="preserve">(1) Subject to funds appropriated for this specific purpose, the </w:t>
      </w:r>
      <w:r>
        <w:t>((</w:t>
      </w:r>
      <w:r>
        <w:rPr>
          <w:strike/>
        </w:rPr>
        <w:t xml:space="preserve">secretary</w:t>
      </w:r>
      <w:r>
        <w:t>))</w:t>
      </w:r>
      <w:r>
        <w:rPr/>
        <w:t xml:space="preserve"> </w:t>
      </w:r>
      <w:r>
        <w:rPr>
          <w:u w:val="single"/>
        </w:rPr>
        <w:t xml:space="preserve">director</w:t>
      </w:r>
      <w:r>
        <w:rPr/>
        <w:t xml:space="preserve"> shall select and contract with behavioral health organizations to provide intensive case management for persons with substance use disorders and histories of high utilization of crisis services at two sites. In selecting the two sites, the </w:t>
      </w:r>
      <w:r>
        <w:t>((</w:t>
      </w:r>
      <w:r>
        <w:rPr>
          <w:strike/>
        </w:rPr>
        <w:t xml:space="preserve">secretary</w:t>
      </w:r>
      <w:r>
        <w:t>))</w:t>
      </w:r>
      <w:r>
        <w:rPr/>
        <w:t xml:space="preserve"> </w:t>
      </w:r>
      <w:r>
        <w:rPr>
          <w:u w:val="single"/>
        </w:rPr>
        <w:t xml:space="preserve">director</w:t>
      </w:r>
      <w:r>
        <w:rPr/>
        <w:t xml:space="preserve">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spacing w:before="0" w:after="0" w:line="408" w:lineRule="exact"/>
        <w:ind w:left="0" w:right="0" w:firstLine="576"/>
        <w:jc w:val="left"/>
      </w:pPr>
      <w:r>
        <w:rPr/>
        <w:t xml:space="preserve">(2) The contracted sites shall implement the pilot programs by providing intensive case management to persons with a primary substance use disorder diagnosis or dual primary substance use disorder and mental health diagnoses, through the employment of substance use disorder case managers. The substance use disorder case managers shall:</w:t>
      </w:r>
    </w:p>
    <w:p>
      <w:pPr>
        <w:spacing w:before="0" w:after="0" w:line="408" w:lineRule="exact"/>
        <w:ind w:left="0" w:right="0" w:firstLine="576"/>
        <w:jc w:val="left"/>
      </w:pPr>
      <w:r>
        <w:rPr/>
        <w:t xml:space="preserve">(a) Be trained in and use the integrated, comprehensive screening and assessment process adopted under RCW 71.24.630;</w:t>
      </w:r>
    </w:p>
    <w:p>
      <w:pPr>
        <w:spacing w:before="0" w:after="0" w:line="408" w:lineRule="exact"/>
        <w:ind w:left="0" w:right="0" w:firstLine="576"/>
        <w:jc w:val="left"/>
      </w:pPr>
      <w:r>
        <w:rPr/>
        <w:t xml:space="preserve">(b) Reduce the use of crisis medical, substance use disorder treatment and mental health services, including but not limited to</w:t>
      </w:r>
      <w:r>
        <w:t>((</w:t>
      </w:r>
      <w:r>
        <w:rPr>
          <w:strike/>
        </w:rPr>
        <w:t xml:space="preserve">,</w:t>
      </w:r>
      <w:r>
        <w:t>))</w:t>
      </w:r>
      <w:r>
        <w:rPr/>
        <w:t xml:space="preserve"> emergency room admissions, hospitalizations, withdrawal management programs, inpatient psychiatric admissions, involuntary treatment petitions, emergency medical services, and ambulance services;</w:t>
      </w:r>
    </w:p>
    <w:p>
      <w:pPr>
        <w:spacing w:before="0" w:after="0" w:line="408" w:lineRule="exact"/>
        <w:ind w:left="0" w:right="0" w:firstLine="576"/>
        <w:jc w:val="left"/>
      </w:pPr>
      <w:r>
        <w:rPr/>
        <w:t xml:space="preserve">(c) Reduce the use of emergency first responder services including police, fire, emergency medical, and ambulance services;</w:t>
      </w:r>
    </w:p>
    <w:p>
      <w:pPr>
        <w:spacing w:before="0" w:after="0" w:line="408" w:lineRule="exact"/>
        <w:ind w:left="0" w:right="0" w:firstLine="576"/>
        <w:jc w:val="left"/>
      </w:pPr>
      <w:r>
        <w:rPr/>
        <w:t xml:space="preserve">(d) Reduce the number of criminal justice interventions including arrests, violations of conditions of supervision, bookings, jail days, prison sanction day for violations, court appearances, and prosecutor and defense costs;</w:t>
      </w:r>
    </w:p>
    <w:p>
      <w:pPr>
        <w:spacing w:before="0" w:after="0" w:line="408" w:lineRule="exact"/>
        <w:ind w:left="0" w:right="0" w:firstLine="576"/>
        <w:jc w:val="left"/>
      </w:pPr>
      <w:r>
        <w:rPr/>
        <w:t xml:space="preserve">(e) Where appropriate and available, work with therapeutic courts including drug courts and mental health courts to maximize the outcomes for the individual and reduce the likelihood of reoffense;</w:t>
      </w:r>
    </w:p>
    <w:p>
      <w:pPr>
        <w:spacing w:before="0" w:after="0" w:line="408" w:lineRule="exact"/>
        <w:ind w:left="0" w:right="0" w:firstLine="576"/>
        <w:jc w:val="left"/>
      </w:pPr>
      <w:r>
        <w:rPr/>
        <w:t xml:space="preserve">(f) Coordinate with local offices of the economic services administration to assist the person in accessing and remaining enrolled in those programs to which the person may be entitled;</w:t>
      </w:r>
    </w:p>
    <w:p>
      <w:pPr>
        <w:spacing w:before="0" w:after="0" w:line="408" w:lineRule="exact"/>
        <w:ind w:left="0" w:right="0" w:firstLine="576"/>
        <w:jc w:val="left"/>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spacing w:before="0" w:after="0" w:line="408" w:lineRule="exact"/>
        <w:ind w:left="0" w:right="0" w:firstLine="576"/>
        <w:jc w:val="left"/>
      </w:pPr>
      <w:r>
        <w:rPr/>
        <w:t xml:space="preserve">(h) Where appropriate, advocate for the client's needs to assist the person in achieving and maintaining stability and progress toward recovery;</w:t>
      </w:r>
    </w:p>
    <w:p>
      <w:pPr>
        <w:spacing w:before="0" w:after="0" w:line="408" w:lineRule="exact"/>
        <w:ind w:left="0" w:right="0" w:firstLine="576"/>
        <w:jc w:val="left"/>
      </w:pPr>
      <w:r>
        <w:rPr/>
        <w:t xml:space="preserve">(i) Document the numbers of persons with co-occurring mental and substance use disorders and the point of determination of the co-occurring disorder by quadrant of intensity of need; and</w:t>
      </w:r>
    </w:p>
    <w:p>
      <w:pPr>
        <w:spacing w:before="0" w:after="0" w:line="408" w:lineRule="exact"/>
        <w:ind w:left="0" w:right="0" w:firstLine="576"/>
        <w:jc w:val="left"/>
      </w:pPr>
      <w:r>
        <w:rPr/>
        <w:t xml:space="preserve">(j) Where a program participant is under supervision by the department of corrections, collaborate with the department of corrections to maximize treatment outcomes and reduce the likelihood of reoffense.</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625</w:t>
      </w:r>
      <w:r>
        <w:rPr/>
        <w:t xml:space="preserve"> and 2016 sp.s. c 29 s 521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behavioral health organizations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behavioral health organization-designated chemical dependency specialists are specifically trained in adolescent chemical dependency issues, the chemical dependency commitment laws, and the criteria for commitment, as specified in this chapter and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630</w:t>
      </w:r>
      <w:r>
        <w:rPr/>
        <w:t xml:space="preserve"> and 2016 sp.s. c 29 s 513 are each amended to read as follows:</w:t>
      </w:r>
    </w:p>
    <w:p>
      <w:pPr>
        <w:spacing w:before="0" w:after="0" w:line="408" w:lineRule="exact"/>
        <w:ind w:left="0" w:right="0" w:firstLine="576"/>
        <w:jc w:val="left"/>
      </w:pPr>
      <w:r>
        <w:rPr/>
        <w:t xml:space="preserve">(1) The </w:t>
      </w:r>
      <w:r>
        <w:t>((</w:t>
      </w:r>
      <w:r>
        <w:rPr>
          <w:strike/>
        </w:rPr>
        <w:t xml:space="preserve">department of social and health services</w:t>
      </w:r>
      <w:r>
        <w:t>))</w:t>
      </w:r>
      <w:r>
        <w:rPr/>
        <w:t xml:space="preserve"> </w:t>
      </w:r>
      <w:r>
        <w:rPr>
          <w:u w:val="single"/>
        </w:rPr>
        <w:t xml:space="preserve">authority</w:t>
      </w:r>
      <w:r>
        <w:rPr/>
        <w:t xml:space="preserve"> shall maintain an integrated and comprehensive screening and assessment process for substance use and mental disorders and co-occurring substance use and mental disorders.</w:t>
      </w:r>
    </w:p>
    <w:p>
      <w:pPr>
        <w:spacing w:before="0" w:after="0" w:line="408" w:lineRule="exact"/>
        <w:ind w:left="0" w:right="0" w:firstLine="576"/>
        <w:jc w:val="left"/>
      </w:pPr>
      <w:r>
        <w:rPr/>
        <w:t xml:space="preserve">(a) The process adopted shall include, at a minimum:</w:t>
      </w:r>
    </w:p>
    <w:p>
      <w:pPr>
        <w:spacing w:before="0" w:after="0" w:line="408" w:lineRule="exact"/>
        <w:ind w:left="0" w:right="0" w:firstLine="576"/>
        <w:jc w:val="left"/>
      </w:pPr>
      <w:r>
        <w:rPr/>
        <w:t xml:space="preserve">(i) An initial screening tool that can be used by intake personnel system-wide and which will identify the most common types of co-occurring disorders;</w:t>
      </w:r>
    </w:p>
    <w:p>
      <w:pPr>
        <w:spacing w:before="0" w:after="0" w:line="408" w:lineRule="exact"/>
        <w:ind w:left="0" w:right="0" w:firstLine="576"/>
        <w:jc w:val="left"/>
      </w:pPr>
      <w:r>
        <w:rPr/>
        <w:t xml:space="preserve">(ii) An assessment process for those cases in which assessment is indicated that provides an appropriate degree of assessment for most situations, which can be expanded for complex situations;</w:t>
      </w:r>
    </w:p>
    <w:p>
      <w:pPr>
        <w:spacing w:before="0" w:after="0" w:line="408" w:lineRule="exact"/>
        <w:ind w:left="0" w:right="0" w:firstLine="576"/>
        <w:jc w:val="left"/>
      </w:pPr>
      <w:r>
        <w:rPr/>
        <w:t xml:space="preserve">(iii) Identification of triggers in the screening that indicate the need to begin an assessment;</w:t>
      </w:r>
    </w:p>
    <w:p>
      <w:pPr>
        <w:spacing w:before="0" w:after="0" w:line="408" w:lineRule="exact"/>
        <w:ind w:left="0" w:right="0" w:firstLine="576"/>
        <w:jc w:val="left"/>
      </w:pPr>
      <w:r>
        <w:rPr/>
        <w:t xml:space="preserve">(iv) Identification of triggers after or outside the screening that indicate a need to begin or resume an assessment;</w:t>
      </w:r>
    </w:p>
    <w:p>
      <w:pPr>
        <w:spacing w:before="0" w:after="0" w:line="408" w:lineRule="exact"/>
        <w:ind w:left="0" w:right="0" w:firstLine="576"/>
        <w:jc w:val="left"/>
      </w:pPr>
      <w:r>
        <w:rPr/>
        <w:t xml:space="preserve">(v) The components of an assessment process and a protocol for determining whether part or all of the assessment is necessary, and at what point; and</w:t>
      </w:r>
    </w:p>
    <w:p>
      <w:pPr>
        <w:spacing w:before="0" w:after="0" w:line="408" w:lineRule="exact"/>
        <w:ind w:left="0" w:right="0" w:firstLine="576"/>
        <w:jc w:val="left"/>
      </w:pPr>
      <w:r>
        <w:rPr/>
        <w:t xml:space="preserve">(vi) Emphasis that the process adopted under this section is to replace and not to duplicate existing intake, screening, and assessment tools and processes.</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consider existing models, including those already adopted by other states, and to the extent possible, adopt an established, proven model.</w:t>
      </w:r>
    </w:p>
    <w:p>
      <w:pPr>
        <w:spacing w:before="0" w:after="0" w:line="408" w:lineRule="exact"/>
        <w:ind w:left="0" w:right="0" w:firstLine="576"/>
        <w:jc w:val="left"/>
      </w:pPr>
      <w:r>
        <w:rPr/>
        <w:t xml:space="preserve">(c) The integrated, comprehensive screening and assessment process shall be implemented statewide by all substance use disorder and mental health treatment providers as well as all designated mental health professionals, designated chemical dependency specialists, and designated crisis responders.</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authority</w:t>
      </w:r>
      <w:r>
        <w:rPr/>
        <w:t xml:space="preserve">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establish contractual penalties to contracted treatment providers, the behavioral health organizations, and their contracted providers for failure to implement the integrated screening and assessment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640</w:t>
      </w:r>
      <w:r>
        <w:rPr/>
        <w:t xml:space="preserve"> and 2016 sp.s. c 29 s 507 are each amended to read as follows:</w:t>
      </w:r>
    </w:p>
    <w:p>
      <w:pPr>
        <w:spacing w:before="0" w:after="0" w:line="408" w:lineRule="exact"/>
        <w:ind w:left="0" w:right="0" w:firstLine="576"/>
        <w:jc w:val="left"/>
      </w:pPr>
      <w:r>
        <w:rPr>
          <w:u w:val="single"/>
        </w:rPr>
        <w:t xml:space="preserve">The secretary shall license or certify evaluation and treatment facilities that meet state minimum standards.</w:t>
      </w:r>
      <w:r>
        <w:rPr/>
        <w:t xml:space="preserve"> The standards for certification or licensure of evaluation and treatment facilities </w:t>
      </w:r>
      <w:r>
        <w:rPr>
          <w:u w:val="single"/>
        </w:rPr>
        <w:t xml:space="preserve">by the department</w:t>
      </w:r>
      <w:r>
        <w:rPr/>
        <w:t xml:space="preserve"> must include standards relating to maintenance of good physical and mental health and other services to be afforded persons pursuant to this chapter and chapters 71.05 and 71.34 RCW, and must otherwise assure the effectuation of the purposes of these chapters.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645</w:t>
      </w:r>
      <w:r>
        <w:rPr/>
        <w:t xml:space="preserve"> and 2016 sp.s. c 29 s 508 are each amended to read as follows:</w:t>
      </w:r>
    </w:p>
    <w:p>
      <w:pPr>
        <w:spacing w:before="0" w:after="0" w:line="408" w:lineRule="exact"/>
        <w:ind w:left="0" w:right="0" w:firstLine="576"/>
        <w:jc w:val="left"/>
      </w:pPr>
      <w:r>
        <w:rPr>
          <w:u w:val="single"/>
        </w:rPr>
        <w:t xml:space="preserve">The secretary shall license or certify crisis stabilization units that meet state minimum standards.</w:t>
      </w:r>
      <w:r>
        <w:rPr/>
        <w:t xml:space="preserve"> The standards for certification or licensure of crisis stabilization units </w:t>
      </w:r>
      <w:r>
        <w:rPr>
          <w:u w:val="single"/>
        </w:rPr>
        <w:t xml:space="preserve">by the department</w:t>
      </w:r>
      <w:r>
        <w:rPr/>
        <w:t xml:space="preserve"> must include standards that:</w:t>
      </w:r>
    </w:p>
    <w:p>
      <w:pPr>
        <w:spacing w:before="0" w:after="0" w:line="408" w:lineRule="exact"/>
        <w:ind w:left="0" w:right="0" w:firstLine="576"/>
        <w:jc w:val="left"/>
      </w:pPr>
      <w:r>
        <w:rPr/>
        <w:t xml:space="preserve">(1) Permit location of the units at a jail facility if the unit is physically separate from the general population of the jail;</w:t>
      </w:r>
    </w:p>
    <w:p>
      <w:pPr>
        <w:spacing w:before="0" w:after="0" w:line="408" w:lineRule="exact"/>
        <w:ind w:left="0" w:right="0" w:firstLine="576"/>
        <w:jc w:val="left"/>
      </w:pPr>
      <w:r>
        <w:rPr/>
        <w:t xml:space="preserve">(2) Require administration of the unit by mental health professionals who direct the stabilization and rehabilitation efforts; and</w:t>
      </w:r>
    </w:p>
    <w:p>
      <w:pPr>
        <w:spacing w:before="0" w:after="0" w:line="408" w:lineRule="exact"/>
        <w:ind w:left="0" w:right="0" w:firstLine="576"/>
        <w:jc w:val="left"/>
      </w:pPr>
      <w:r>
        <w:rPr/>
        <w:t xml:space="preserve">(3) Provide an environment affording security appropriate with the alleged criminal behavior and necessary to protect the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650</w:t>
      </w:r>
      <w:r>
        <w:rPr/>
        <w:t xml:space="preserve"> and 2016 sp.s. c 29 s 509 are each amended to read as follows:</w:t>
      </w:r>
    </w:p>
    <w:p>
      <w:pPr>
        <w:spacing w:before="0" w:after="0" w:line="408" w:lineRule="exact"/>
        <w:ind w:left="0" w:right="0" w:firstLine="576"/>
        <w:jc w:val="left"/>
      </w:pPr>
      <w:r>
        <w:rPr>
          <w:u w:val="single"/>
        </w:rPr>
        <w:t xml:space="preserve">The secretary shall license or certify clubhouses that meet state minimum standards.</w:t>
      </w:r>
      <w:r>
        <w:rPr/>
        <w:t xml:space="preserve"> The standards for certification or licensure of a clubhouse </w:t>
      </w:r>
      <w:r>
        <w:rPr>
          <w:u w:val="single"/>
        </w:rPr>
        <w:t xml:space="preserve">by the department</w:t>
      </w:r>
      <w:r>
        <w:rPr/>
        <w:t xml:space="preserve"> must at a minimum include:</w:t>
      </w:r>
    </w:p>
    <w:p>
      <w:pPr>
        <w:spacing w:before="0" w:after="0" w:line="408" w:lineRule="exact"/>
        <w:ind w:left="0" w:right="0" w:firstLine="576"/>
        <w:jc w:val="left"/>
      </w:pPr>
      <w:r>
        <w:rPr/>
        <w:t xml:space="preserve">(1)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(2) Members and employees must work together;</w:t>
      </w:r>
    </w:p>
    <w:p>
      <w:pPr>
        <w:spacing w:before="0" w:after="0" w:line="408" w:lineRule="exact"/>
        <w:ind w:left="0" w:right="0" w:firstLine="576"/>
        <w:jc w:val="left"/>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(4)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(5)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(7) Clubhouse programs must focus on strengths, talents, and abilities of its members;</w:t>
      </w:r>
    </w:p>
    <w:p>
      <w:pPr>
        <w:spacing w:before="0" w:after="0" w:line="408" w:lineRule="exact"/>
        <w:ind w:left="0" w:right="0" w:firstLine="576"/>
        <w:jc w:val="left"/>
      </w:pPr>
      <w:r>
        <w:rPr/>
        <w:t xml:space="preserve">(8) The work</w:t>
      </w:r>
      <w:r>
        <w:rPr/>
        <w:noBreakHyphen/>
      </w:r>
      <w:r>
        <w:rPr/>
        <w:t xml:space="preserve">ordered day may not include medication clinics, day treatment, or other therapy programs within the clubhouse.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805</w:t>
      </w:r>
      <w:r>
        <w:rPr/>
        <w:t xml:space="preserve"> and 2001 c 334 s 1 are each amended to read as follows:</w:t>
      </w:r>
    </w:p>
    <w:p>
      <w:pPr>
        <w:spacing w:before="0" w:after="0" w:line="408" w:lineRule="exact"/>
        <w:ind w:left="0" w:right="0" w:firstLine="576"/>
        <w:jc w:val="left"/>
      </w:pPr>
      <w:r>
        <w:rPr/>
        <w:t xml:space="preserve">The legislature affirms its support for those recommendations of the performance audit of the public mental health system conducted by the joint legislative audit and review committee relating to: Improving the coordination of services for clients with multiple needs; improving the consistency of client, service, and fiscal data collected by the </w:t>
      </w:r>
      <w:r>
        <w:t>((</w:t>
      </w:r>
      <w:r>
        <w:rPr>
          <w:strike/>
        </w:rPr>
        <w:t xml:space="preserve">mental health division</w:t>
      </w:r>
      <w:r>
        <w:t>))</w:t>
      </w:r>
      <w:r>
        <w:rPr/>
        <w:t xml:space="preserve"> </w:t>
      </w:r>
      <w:r>
        <w:rPr>
          <w:u w:val="single"/>
        </w:rPr>
        <w:t xml:space="preserve">authority</w:t>
      </w:r>
      <w:r>
        <w:rPr/>
        <w:t xml:space="preserve">; replacing process-oriented accountability activities with a uniform statewide outcome measurement system; and using outcome information to identify and provide incentives for best practices in the provision of public mental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810</w:t>
      </w:r>
      <w:r>
        <w:rPr/>
        <w:t xml:space="preserve"> and 2001 c 334 s 2 are each amended to read as follows:</w:t>
      </w:r>
    </w:p>
    <w:p>
      <w:pPr>
        <w:spacing w:before="0" w:after="0" w:line="408" w:lineRule="exact"/>
        <w:ind w:left="0" w:right="0" w:firstLine="576"/>
        <w:jc w:val="left"/>
      </w:pPr>
      <w:r>
        <w:rPr/>
        <w:t xml:space="preserve">The legislature supports recommendations 1 through 10 and 12 through 14 of the mental health system performance audit conducted by the joint legislative audit and review committee. The legislature expects the </w:t>
      </w:r>
      <w:r>
        <w:t>((</w:t>
      </w:r>
      <w:r>
        <w:rPr>
          <w:strike/>
        </w:rPr>
        <w:t xml:space="preserve">department of social and health services</w:t>
      </w:r>
      <w:r>
        <w:t>))</w:t>
      </w:r>
      <w:r>
        <w:rPr/>
        <w:t xml:space="preserve"> </w:t>
      </w:r>
      <w:r>
        <w:rPr>
          <w:u w:val="single"/>
        </w:rPr>
        <w:t xml:space="preserve">authority</w:t>
      </w:r>
      <w:r>
        <w:rPr/>
        <w:t xml:space="preserve"> to work diligently within available funds to implement these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850</w:t>
      </w:r>
      <w:r>
        <w:rPr/>
        <w:t xml:space="preserve"> and 2014 c 225 s 8 are each amended to read as follows:</w:t>
      </w:r>
    </w:p>
    <w:p>
      <w:pPr>
        <w:spacing w:before="0" w:after="0" w:line="408" w:lineRule="exact"/>
        <w:ind w:left="0" w:right="0" w:firstLine="576"/>
        <w:jc w:val="left"/>
      </w:pPr>
      <w:r>
        <w:rPr/>
        <w:t xml:space="preserve">(1) By December 1, 2018, the department </w:t>
      </w:r>
      <w:r>
        <w:rPr>
          <w:u w:val="single"/>
        </w:rPr>
        <w:t xml:space="preserve">of social and health services</w:t>
      </w:r>
      <w:r>
        <w:rPr/>
        <w:t xml:space="preserve"> and the </w:t>
      </w:r>
      <w:r>
        <w:t>((</w:t>
      </w:r>
      <w:r>
        <w:rPr>
          <w:strike/>
        </w:rPr>
        <w:t xml:space="preserve">health care</w:t>
      </w:r>
      <w:r>
        <w:t>))</w:t>
      </w:r>
      <w:r>
        <w:rPr/>
        <w:t xml:space="preserve"> authority shall report to the governor and the legislature regarding the preparedness of each regional service area to provide mental health services, chemical dependency services, and medical care services to medicaid clients under a fully integrated managed care health system.</w:t>
      </w:r>
    </w:p>
    <w:p>
      <w:pPr>
        <w:spacing w:before="0" w:after="0" w:line="408" w:lineRule="exact"/>
        <w:ind w:left="0" w:right="0" w:firstLine="576"/>
        <w:jc w:val="left"/>
      </w:pPr>
      <w:r>
        <w:rPr/>
        <w:t xml:space="preserve">(2) By January 1, 2020, the community behavioral health program must be fully integrated in a managed care health system that provides mental health services, chemical dependency services, and medical care services to medicaid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860</w:t>
      </w:r>
      <w:r>
        <w:rPr/>
        <w:t xml:space="preserve"> and 2016 sp.s. c 29 s 533 are each amended to read as follows:</w:t>
      </w:r>
    </w:p>
    <w:p>
      <w:pPr>
        <w:spacing w:before="0" w:after="0" w:line="408" w:lineRule="exact"/>
        <w:ind w:left="0" w:right="0" w:firstLine="576"/>
        <w:jc w:val="left"/>
      </w:pPr>
      <w:r>
        <w:rPr/>
        <w:t xml:space="preserve">(1) The department </w:t>
      </w:r>
      <w:r>
        <w:rPr>
          <w:u w:val="single"/>
        </w:rPr>
        <w:t xml:space="preserve">of social and health services</w:t>
      </w:r>
      <w:r>
        <w:rPr/>
        <w:t xml:space="preserve"> and the </w:t>
      </w:r>
      <w:r>
        <w:t>((</w:t>
      </w:r>
      <w:r>
        <w:rPr>
          <w:strike/>
        </w:rPr>
        <w:t xml:space="preserve">Washington state health care</w:t>
      </w:r>
      <w:r>
        <w:t>))</w:t>
      </w:r>
      <w:r>
        <w:rPr/>
        <w:t xml:space="preserv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w:t>
      </w:r>
      <w:r>
        <w:rPr>
          <w:u w:val="single"/>
        </w:rPr>
        <w:t xml:space="preserve">of social and health services</w:t>
      </w:r>
      <w:r>
        <w:rPr/>
        <w:t xml:space="preserve"> concerning subsections (2) and (3) of this section.</w:t>
      </w:r>
    </w:p>
    <w:p>
      <w:pPr>
        <w:spacing w:before="0" w:after="0" w:line="408" w:lineRule="exact"/>
        <w:ind w:left="0" w:right="0" w:firstLine="576"/>
        <w:jc w:val="left"/>
      </w:pPr>
      <w:r>
        <w:rPr/>
        <w:t xml:space="preserve">(2) The department </w:t>
      </w:r>
      <w:r>
        <w:rPr>
          <w:u w:val="single"/>
        </w:rPr>
        <w:t xml:space="preserve">of social and health services</w:t>
      </w:r>
      <w:r>
        <w:rPr/>
        <w:t xml:space="preserve">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w:t>
      </w:r>
      <w:r>
        <w:rPr>
          <w:u w:val="single"/>
        </w:rPr>
        <w:t xml:space="preserve">of social and health services</w:t>
      </w:r>
      <w:r>
        <w:rPr/>
        <w:t xml:space="preserve">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w:t>
      </w:r>
      <w:r>
        <w:rPr>
          <w:u w:val="single"/>
        </w:rPr>
        <w:t xml:space="preserve">of social and health services</w:t>
      </w:r>
      <w:r>
        <w:rPr/>
        <w:t xml:space="preserve">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0" w:after="0" w:line="408" w:lineRule="exact"/>
        <w:ind w:left="0" w:right="0" w:firstLine="576"/>
        <w:jc w:val="left"/>
      </w:pPr>
      <w:r>
        <w:rPr/>
        <w:t xml:space="preserve">(4) The task force described in subsection (1) of this section must consider means to provide notice to parents when a minor requests chemical dependency treatment, which are consistent with federal privacy laws and consistent with the best interests of the minor and the minor's family. The department </w:t>
      </w:r>
      <w:r>
        <w:rPr>
          <w:u w:val="single"/>
        </w:rPr>
        <w:t xml:space="preserve">of social and health services</w:t>
      </w:r>
      <w:r>
        <w:rPr/>
        <w:t xml:space="preserve"> must provide a report to the relevant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902</w:t>
      </w:r>
      <w:r>
        <w:rPr/>
        <w:t xml:space="preserve"> and 1986 c 274 s 7 are each amended to read as follows:</w:t>
      </w:r>
    </w:p>
    <w:p>
      <w:pPr>
        <w:spacing w:before="0" w:after="0" w:line="408" w:lineRule="exact"/>
        <w:ind w:left="0" w:right="0" w:firstLine="576"/>
        <w:jc w:val="left"/>
      </w:pPr>
      <w:r>
        <w:rPr/>
        <w:t xml:space="preserve">Nothing in this chapter shall be construed as prohibiting the secretary </w:t>
      </w:r>
      <w:r>
        <w:rPr>
          <w:u w:val="single"/>
        </w:rPr>
        <w:t xml:space="preserve">of the department of social and health services</w:t>
      </w:r>
      <w:r>
        <w:rPr/>
        <w:t xml:space="preserve"> from consolidating </w:t>
      </w:r>
      <w:r>
        <w:t>((</w:t>
      </w:r>
      <w:r>
        <w:rPr>
          <w:strike/>
        </w:rPr>
        <w:t xml:space="preserve">within the department</w:t>
      </w:r>
      <w:r>
        <w:t>))</w:t>
      </w:r>
      <w:r>
        <w:rPr/>
        <w:t xml:space="preserve"> children's mental health services with other </w:t>
      </w:r>
      <w:r>
        <w:t>((</w:t>
      </w:r>
      <w:r>
        <w:rPr>
          <w:strike/>
        </w:rPr>
        <w:t xml:space="preserve">departmental</w:t>
      </w:r>
      <w:r>
        <w:t>))</w:t>
      </w:r>
      <w:r>
        <w:rPr/>
        <w:t xml:space="preserve"> services related to children.</w:t>
      </w:r>
    </w:p>
    <w:p>
      <w:pPr>
        <w:spacing w:before="240" w:after="0" w:line="408" w:lineRule="exact"/>
        <w:ind w:left="0" w:right="0" w:firstLine="576"/>
        <w:jc w:val="center"/>
      </w:pPr>
      <w:r>
        <w:rPr>
          <w:b/>
        </w:rPr>
        <w:t xml:space="preserve">PART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1998 c 296 s 7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w:t>
      </w:r>
      <w:r>
        <w:rPr>
          <w:u w:val="single"/>
        </w:rPr>
        <w:t xml:space="preserve">authority and the</w:t>
      </w:r>
      <w:r>
        <w:rPr/>
        <w:t xml:space="preserv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minors against needless hospitalization and deprivations of liberty and to enable treatment decisions to be made in response to clinical needs in accordance with sound professional judgment. The mental health care and treatment providers shall encourage the use of voluntary services and, whenever clinically appropriate, the providers shall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"Authority" means the Washington state health care authority.</w:t>
      </w:r>
    </w:p>
    <w:p>
      <w:pPr>
        <w:spacing w:before="0" w:after="0" w:line="408" w:lineRule="exact"/>
        <w:ind w:left="0" w:right="0" w:firstLine="576"/>
        <w:jc w:val="left"/>
      </w:pPr>
      <w:r>
        <w:rPr>
          <w:u w:val="single"/>
        </w:rPr>
        <w:t xml:space="preserve">(2)</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 "Director" means the director of the authority.</w:t>
      </w:r>
    </w:p>
    <w:p>
      <w:pPr>
        <w:spacing w:before="0" w:after="0" w:line="408" w:lineRule="exact"/>
        <w:ind w:left="0" w:right="0" w:firstLine="576"/>
        <w:jc w:val="left"/>
      </w:pPr>
      <w:r>
        <w:rPr>
          <w:u w:val="single"/>
        </w:rPr>
        <w:t xml:space="preserve">(8)</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"Gravely disabled minor" means a minor who, as a result of a mental disorder,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"Inpatient treatment" means twenty-four-hour-per-day mental health care provided within a general hospital, psychiatric hospital, or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"Medical necessity" for inpatient care means a requested service which is reasonably calculated to: (a) Diagnose, correct, cure, or alleviate a mental disorder; or (b) prevent the worsening of mental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"Outpatient treatment" means any of the nonresidential services mandated under chapter 71.24 RCW and provided by licensed </w:t>
      </w:r>
      <w:r>
        <w:rPr>
          <w:u w:val="single"/>
        </w:rPr>
        <w:t xml:space="preserve">or certified</w:t>
      </w:r>
      <w:r>
        <w:rPr/>
        <w:t xml:space="preserve">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"Professional person in charge" or "professional person" means a physician or other mental health professional empowered by an evaluation and treatment facility with authority to make admission and discharge decisions on behalf of that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"Secretary" means the secretary of the department or secretary's designee.</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"Start of initial detention" means the time of arrival of the minor at the first evaluation and treatment facility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2016 sp.s. c 29 s 254 and 2016 c 155 s 17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71.24 RCW.</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"Evaluation and treatment facility" means a public or private facility or unit that is </w:t>
      </w:r>
      <w:r>
        <w:rPr>
          <w:u w:val="single"/>
        </w:rPr>
        <w:t xml:space="preserve">licensed or</w:t>
      </w:r>
      <w:r>
        <w:rPr/>
        <w:t xml:space="preserve"> certified by the department </w:t>
      </w:r>
      <w:r>
        <w:rPr>
          <w:u w:val="single"/>
        </w:rPr>
        <w:t xml:space="preserve">of health</w:t>
      </w:r>
      <w:r>
        <w:rPr/>
        <w:t xml:space="preserve">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w:t>
      </w:r>
      <w:r>
        <w:t>((</w:t>
      </w:r>
      <w:r>
        <w:rPr>
          <w:strike/>
        </w:rPr>
        <w:t xml:space="preserve">department</w:t>
      </w:r>
      <w:r>
        <w:t>))</w:t>
      </w:r>
      <w:r>
        <w:rPr/>
        <w:t xml:space="preserve"> </w:t>
      </w:r>
      <w:r>
        <w:rPr>
          <w:u w:val="single"/>
        </w:rPr>
        <w:t xml:space="preserve">state</w:t>
      </w:r>
      <w:r>
        <w:rPr/>
        <w:t xml:space="preserve"> or federal agency does not require </w:t>
      </w:r>
      <w:r>
        <w:rPr>
          <w:u w:val="single"/>
        </w:rPr>
        <w:t xml:space="preserve">licensure or</w:t>
      </w:r>
      <w:r>
        <w:rPr/>
        <w:t xml:space="preserv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"Inpatient treatment" means twenty-four-hour-per-day mental health care provided within a general hospital, psychiatric hospital, residential treatment facility </w:t>
      </w:r>
      <w:r>
        <w:rPr>
          <w:u w:val="single"/>
        </w:rPr>
        <w:t xml:space="preserve">licensed or</w:t>
      </w:r>
      <w:r>
        <w:rPr/>
        <w:t xml:space="preserve"> certified by the department </w:t>
      </w:r>
      <w:r>
        <w:rPr>
          <w:u w:val="single"/>
        </w:rPr>
        <w:t xml:space="preserve">of health</w:t>
      </w:r>
      <w:r>
        <w:rPr/>
        <w:t xml:space="preserve">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"Mental health professional" means a psychiatrist, physician assistant working with a supervising psychiatrist, psychologist, psychiatric nurse, or social worker, and such other mental health professionals as may be defined by rules adopted by the secretary </w:t>
      </w:r>
      <w:r>
        <w:rPr>
          <w:u w:val="single"/>
        </w:rPr>
        <w:t xml:space="preserve">of the department of health</w:t>
      </w:r>
      <w:r>
        <w:rPr/>
        <w:t xml:space="preserve"> under this chapter.</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"Minor" means any person under the age of eighteen years.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"Outpatient treatment" means any of the nonresidential services mandated under chapter 71.24 RCW and provided by licensed </w:t>
      </w:r>
      <w:r>
        <w:rPr>
          <w:u w:val="single"/>
        </w:rPr>
        <w:t xml:space="preserve">or certified</w:t>
      </w:r>
      <w:r>
        <w:rPr/>
        <w:t xml:space="preserve"> service providers as identified by RCW 71.24.025.</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"Public agency" means any evaluation and treatment facility or institution, or hospital, or approved substance use disorder treatment program that is conducted for, or includes a </w:t>
      </w:r>
      <w:r>
        <w:t>((</w:t>
      </w:r>
      <w:r>
        <w:rPr>
          <w:strike/>
        </w:rPr>
        <w:t xml:space="preserve">department</w:t>
      </w:r>
      <w:r>
        <w:t>))</w:t>
      </w:r>
      <w:r>
        <w:rPr/>
        <w:t xml:space="preserve"> </w:t>
      </w:r>
      <w:r>
        <w:rPr>
          <w:u w:val="single"/>
        </w:rPr>
        <w:t xml:space="preserve">distinct unit, floor,</w:t>
      </w:r>
      <w:r>
        <w:rPr/>
        <w:t xml:space="preserve">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"Secretary" means the secretary of the department or secretary's designee.</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w:t>
      </w:r>
      <w:r>
        <w:rPr>
          <w:u w:val="single"/>
        </w:rPr>
        <w:t xml:space="preserve">licensed or</w:t>
      </w:r>
      <w:r>
        <w:rPr/>
        <w:t xml:space="preserve"> certified as such by the department </w:t>
      </w:r>
      <w:r>
        <w:rPr>
          <w:u w:val="single"/>
        </w:rPr>
        <w:t xml:space="preserve">of health</w:t>
      </w:r>
      <w:r>
        <w:rPr/>
        <w:t xml:space="preserv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300</w:t>
      </w:r>
      <w:r>
        <w:rPr/>
        <w:t xml:space="preserve"> and 2011 c 343 s 7 are each amended to read as follows:</w:t>
      </w:r>
    </w:p>
    <w:p>
      <w:pPr>
        <w:spacing w:before="0" w:after="0" w:line="408" w:lineRule="exact"/>
        <w:ind w:left="0" w:right="0" w:firstLine="576"/>
        <w:jc w:val="left"/>
      </w:pPr>
      <w:r>
        <w:rPr/>
        <w:t xml:space="preserve">(1) The county or combination of counties is responsible for development and coordination of the evaluation and treatment program for minors, for incorporating the program into the </w:t>
      </w:r>
      <w:r>
        <w:t>((</w:t>
      </w:r>
      <w:r>
        <w:rPr>
          <w:strike/>
        </w:rPr>
        <w:t xml:space="preserve">county</w:t>
      </w:r>
      <w:r>
        <w:t>))</w:t>
      </w:r>
      <w:r>
        <w:rPr/>
        <w:t xml:space="preserve"> mental health plan, and for coordination of evaluation and treatment services and resources with the community mental health program required under chapter 71.24 RCW.</w:t>
      </w:r>
    </w:p>
    <w:p>
      <w:pPr>
        <w:spacing w:before="0" w:after="0" w:line="408" w:lineRule="exact"/>
        <w:ind w:left="0" w:right="0" w:firstLine="576"/>
        <w:jc w:val="left"/>
      </w:pPr>
      <w:r>
        <w:rPr/>
        <w:t xml:space="preserve">(2) The county shall be responsible for maintaining its support of involuntary treatment services for minors at its 1984 level, adjusted for inflation, with the </w:t>
      </w:r>
      <w:r>
        <w:t>((</w:t>
      </w:r>
      <w:r>
        <w:rPr>
          <w:strike/>
        </w:rPr>
        <w:t xml:space="preserve">department</w:t>
      </w:r>
      <w:r>
        <w:t>))</w:t>
      </w:r>
      <w:r>
        <w:rPr/>
        <w:t xml:space="preserve"> </w:t>
      </w:r>
      <w:r>
        <w:rPr>
          <w:u w:val="single"/>
        </w:rPr>
        <w:t xml:space="preserve">authority</w:t>
      </w:r>
      <w:r>
        <w:rPr/>
        <w:t xml:space="preserve"> responsible for additional costs to the county resulting from this chapter. Maintenance of effort funds devoted to judicial services related to involuntary commitment reimbursed under RCW 71.05.730 must be expended for other purposes that further treatment for mental health and chemical dependency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1985 c 354 s 17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w:t>
      </w:r>
      <w:r>
        <w:t>((</w:t>
      </w:r>
      <w:r>
        <w:rPr>
          <w:strike/>
        </w:rPr>
        <w:t xml:space="preserve">department</w:t>
      </w:r>
      <w:r>
        <w:t>))</w:t>
      </w:r>
      <w:r>
        <w:rPr/>
        <w:t xml:space="preserve"> </w:t>
      </w:r>
      <w:r>
        <w:rPr>
          <w:u w:val="single"/>
        </w:rPr>
        <w:t xml:space="preserve">authority</w:t>
      </w:r>
      <w:r>
        <w:rPr/>
        <w:t xml:space="preserve"> shall furnish this clothing. As funds are available, the </w:t>
      </w:r>
      <w:r>
        <w:t>((</w:t>
      </w:r>
      <w:r>
        <w:rPr>
          <w:strike/>
        </w:rPr>
        <w:t xml:space="preserve">secretary</w:t>
      </w:r>
      <w:r>
        <w:t>))</w:t>
      </w:r>
      <w:r>
        <w:rPr/>
        <w:t xml:space="preserve"> </w:t>
      </w:r>
      <w:r>
        <w:rPr>
          <w:u w:val="single"/>
        </w:rPr>
        <w:t xml:space="preserve">director</w:t>
      </w:r>
      <w:r>
        <w:rPr/>
        <w:t xml:space="preserve">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 or evaluation, brings his or her minor child to an evaluation and treatment facility, a hospital emergency room, an inpatient facility licensed under chapter 72.23 RCW, or an inpatient facility licensed under chapter 70.41 or 71.12 RCW operating inpatient psychiatric beds for minors,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2016 sp.s. c 29 s 256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detoxification facility,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w:t>
      </w:r>
      <w:r>
        <w:rPr>
          <w:u w:val="single"/>
        </w:rPr>
        <w:t xml:space="preserve">of health</w:t>
      </w:r>
      <w:r>
        <w:rPr/>
        <w:t xml:space="preserve"> shall produce, and make available, the written notification that must include, at a minimum, the information contained in subsection (2) of this section. The department </w:t>
      </w:r>
      <w:r>
        <w:rPr>
          <w:u w:val="single"/>
        </w:rPr>
        <w:t xml:space="preserve">of health</w:t>
      </w:r>
      <w:r>
        <w:rPr/>
        <w:t xml:space="preserve">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380</w:t>
      </w:r>
      <w:r>
        <w:rPr/>
        <w:t xml:space="preserve"> and 1985 c 354 s 25 are each amended to read as follows:</w:t>
      </w:r>
    </w:p>
    <w:p>
      <w:pPr>
        <w:spacing w:before="0" w:after="0" w:line="408" w:lineRule="exact"/>
        <w:ind w:left="0" w:right="0" w:firstLine="576"/>
        <w:jc w:val="left"/>
      </w:pPr>
      <w:r>
        <w:rPr>
          <w:u w:val="single"/>
        </w:rPr>
        <w:t xml:space="preserve">(1)</w:t>
      </w:r>
      <w:r>
        <w:rPr/>
        <w:t xml:space="preserve"> The department</w:t>
      </w:r>
      <w:r>
        <w:rPr>
          <w:u w:val="single"/>
        </w:rPr>
        <w:t xml:space="preserve">, department of health, and the authority</w:t>
      </w:r>
      <w:r>
        <w:rPr/>
        <w:t xml:space="preserve"> shall adopt such rules pursuant to chapter 34.05 RCW as may be necessary to effectuate the intent and purposes of this chapter</w:t>
      </w:r>
      <w:r>
        <w:t>((</w:t>
      </w:r>
      <w:r>
        <w:rPr>
          <w:strike/>
        </w:rPr>
        <w:t xml:space="preserve">, which shall include but not be limited to evaluation of</w:t>
      </w:r>
      <w:r>
        <w:t>))</w:t>
      </w:r>
      <w:r>
        <w:rPr>
          <w:u w:val="single"/>
        </w:rPr>
        <w:t xml:space="preserve">.</w:t>
      </w:r>
    </w:p>
    <w:p>
      <w:pPr>
        <w:spacing w:before="0" w:after="0" w:line="408" w:lineRule="exact"/>
        <w:ind w:left="0" w:right="0" w:firstLine="576"/>
        <w:jc w:val="left"/>
      </w:pPr>
      <w:r>
        <w:rPr>
          <w:u w:val="single"/>
        </w:rPr>
        <w:t xml:space="preserve">(2) The authority shall evaluate</w:t>
      </w:r>
      <w:r>
        <w:rPr/>
        <w:t xml:space="preserve"> the quality, effectiveness, efficiency, and use of services </w:t>
      </w:r>
      <w:r>
        <w:t>((</w:t>
      </w:r>
      <w:r>
        <w:rPr>
          <w:strike/>
        </w:rPr>
        <w:t xml:space="preserve">and facilities operating under this chapter</w:t>
      </w:r>
      <w:r>
        <w:t>))</w:t>
      </w:r>
      <w:r>
        <w:rPr/>
        <w:t xml:space="preserve">, procedures and standards for commitment, and </w:t>
      </w:r>
      <w:r>
        <w:t>((</w:t>
      </w:r>
      <w:r>
        <w:rPr>
          <w:strike/>
        </w:rPr>
        <w:t xml:space="preserve">other action relevant to</w:t>
      </w:r>
      <w:r>
        <w:t>))</w:t>
      </w:r>
      <w:r>
        <w:rPr/>
        <w:t xml:space="preserve"> </w:t>
      </w:r>
      <w:r>
        <w:rPr>
          <w:u w:val="single"/>
        </w:rPr>
        <w:t xml:space="preserve">establish criteria and procedures for placement and transfer of committed minors.</w:t>
      </w:r>
    </w:p>
    <w:p>
      <w:pPr>
        <w:spacing w:before="0" w:after="0" w:line="408" w:lineRule="exact"/>
        <w:ind w:left="0" w:right="0" w:firstLine="576"/>
        <w:jc w:val="left"/>
      </w:pPr>
      <w:r>
        <w:rPr>
          <w:u w:val="single"/>
        </w:rPr>
        <w:t xml:space="preserve">(3) The department of health shall regulate the</w:t>
      </w:r>
      <w:r>
        <w:rPr/>
        <w:t xml:space="preserve"> evaluation and treatment facilities</w:t>
      </w:r>
      <w:r>
        <w:t>((</w:t>
      </w:r>
      <w:r>
        <w:rPr>
          <w:strike/>
        </w:rPr>
        <w:t xml:space="preserve">, and establishment of criteria and procedures for placement and transfer of committed minors</w:t>
      </w:r>
      <w:r>
        <w:t>))</w:t>
      </w:r>
      <w:r>
        <w:rPr/>
        <w:t xml:space="preserve"> </w:t>
      </w:r>
      <w:r>
        <w:rPr>
          <w:u w:val="single"/>
        </w:rPr>
        <w:t xml:space="preserve">and programs.</w:t>
      </w:r>
    </w:p>
    <w:p>
      <w:pPr>
        <w:spacing w:before="0" w:after="0" w:line="408" w:lineRule="exact"/>
        <w:ind w:left="0" w:right="0" w:firstLine="576"/>
        <w:jc w:val="left"/>
      </w:pPr>
      <w:r>
        <w:rPr>
          <w:u w:val="single"/>
        </w:rPr>
        <w:t xml:space="preserve">(4) The department shall operate and maintain the child study and treatment center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w:t>
      </w:r>
      <w:r>
        <w:t>((</w:t>
      </w:r>
      <w:r>
        <w:rPr>
          <w:strike/>
        </w:rPr>
        <w:t xml:space="preserve">county-</w:t>
      </w:r>
      <w:r>
        <w:t>))</w:t>
      </w:r>
      <w:r>
        <w:rPr/>
        <w:t xml:space="preserve">designated mental health professionals are specifically trained in adolescent mental health issues, the mental health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2016 sp.s. c 29 s 257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ensure that the provisions of this chapter are applied by the counties in a consistent and uniform manner. The </w:t>
      </w:r>
      <w:r>
        <w:t>((</w:t>
      </w:r>
      <w:r>
        <w:rPr>
          <w:strike/>
        </w:rPr>
        <w:t xml:space="preserve">department</w:t>
      </w:r>
      <w:r>
        <w:t>))</w:t>
      </w:r>
      <w:r>
        <w:rPr/>
        <w:t xml:space="preserve"> </w:t>
      </w:r>
      <w:r>
        <w:rPr>
          <w:u w:val="single"/>
        </w:rPr>
        <w:t xml:space="preserve">authority</w:t>
      </w:r>
      <w:r>
        <w:rPr/>
        <w:t xml:space="preserve"> shall also ensure that, to the extent possible within available funds, the designated crisis responders are specifically trained in adolescent mental health issues, the mental health and substance use disorder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390</w:t>
      </w:r>
      <w:r>
        <w:rPr/>
        <w:t xml:space="preserve"> and 1992 c 205 s 303 are each amended to read as follows:</w:t>
      </w:r>
    </w:p>
    <w:p>
      <w:pPr>
        <w:spacing w:before="0" w:after="0" w:line="408" w:lineRule="exact"/>
        <w:ind w:left="0" w:right="0" w:firstLine="576"/>
        <w:jc w:val="left"/>
      </w:pPr>
      <w:r>
        <w:rPr/>
        <w:t xml:space="preserve">For the purpose of encouraging the expansion of existing evaluation and treatment facilities and the creation of new facilities, the </w:t>
      </w:r>
      <w:r>
        <w:t>((</w:t>
      </w:r>
      <w:r>
        <w:rPr>
          <w:strike/>
        </w:rPr>
        <w:t xml:space="preserve">department</w:t>
      </w:r>
      <w:r>
        <w:t>))</w:t>
      </w:r>
      <w:r>
        <w:rPr/>
        <w:t xml:space="preserve"> </w:t>
      </w:r>
      <w:r>
        <w:rPr>
          <w:u w:val="single"/>
        </w:rPr>
        <w:t xml:space="preserve">authority</w:t>
      </w:r>
      <w:r>
        <w:rPr/>
        <w:t xml:space="preserve"> shall endeavor to redirect federal Title XIX funds which are expended on out-of-state placements to fund placements within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395</w:t>
      </w:r>
      <w:r>
        <w:rPr/>
        <w:t xml:space="preserve"> and 1998 c 296 s 21 are each amended to read as follows:</w:t>
      </w:r>
    </w:p>
    <w:p>
      <w:pPr>
        <w:spacing w:before="0" w:after="0" w:line="408" w:lineRule="exact"/>
        <w:ind w:left="0" w:right="0" w:firstLine="576"/>
        <w:jc w:val="left"/>
      </w:pPr>
      <w:r>
        <w:rPr/>
        <w:t xml:space="preserve">The ability of a parent to bring his or her minor child to a </w:t>
      </w:r>
      <w:r>
        <w:rPr>
          <w:u w:val="single"/>
        </w:rPr>
        <w:t xml:space="preserve">licensed or</w:t>
      </w:r>
      <w:r>
        <w:rPr/>
        <w:t xml:space="preserve"> certified evaluation and treatment program for evaluation and treatment does not create a right to obtain or benefit from any funds or resources of the state. The state may provide services for indigent minors to the extent that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2016 sp.s. c 29 s 258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or inpatient substance use disorder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w:t>
      </w:r>
      <w:r>
        <w:t>((</w:t>
      </w:r>
      <w:r>
        <w:rPr>
          <w:strike/>
        </w:rPr>
        <w:t xml:space="preserve">department</w:t>
      </w:r>
      <w:r>
        <w:t>))</w:t>
      </w:r>
      <w:r>
        <w:rPr/>
        <w:t xml:space="preserve"> </w:t>
      </w:r>
      <w:r>
        <w:rPr>
          <w:u w:val="single"/>
        </w:rPr>
        <w:t xml:space="preserve">authority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405</w:t>
      </w:r>
      <w:r>
        <w:rPr/>
        <w:t xml:space="preserve"> and 1985 c 354 s 13 are each amended to read as follows:</w:t>
      </w:r>
    </w:p>
    <w:p>
      <w:pPr>
        <w:spacing w:before="0" w:after="0" w:line="408" w:lineRule="exact"/>
        <w:ind w:left="0" w:right="0" w:firstLine="576"/>
        <w:jc w:val="left"/>
      </w:pPr>
      <w:r>
        <w:rPr/>
        <w:t xml:space="preserve">(1) A minor receiving treatment under the provisions of this chapter and responsible others shall be liable for the costs of treatment, care, and transportation to the extent of available resources and ability to pay.</w:t>
      </w:r>
    </w:p>
    <w:p>
      <w:pPr>
        <w:spacing w:before="0" w:after="0" w:line="408" w:lineRule="exact"/>
        <w:ind w:left="0" w:right="0" w:firstLine="576"/>
        <w:jc w:val="left"/>
      </w:pPr>
      <w:r>
        <w:rPr/>
        <w:t xml:space="preserve">(2) The secretary </w:t>
      </w:r>
      <w:r>
        <w:rPr>
          <w:u w:val="single"/>
        </w:rPr>
        <w:t xml:space="preserve">or director, as appropriate,</w:t>
      </w:r>
      <w:r>
        <w:rPr/>
        <w:t xml:space="preserve"> shall establish rules to implement this section and to define income, resources, and exemptions to determine the responsible person's or persons' 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2015 c 269 s 12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2016 sp.s. c 29 s 260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may use a single bed certification process as outlined in rule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adopt rules implementing this section and continue to enforce rules it has already adopted except where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 an evaluation and treatment facility or an inpatient facility licensed under chapter 70.41, 71.12, or 72.23 RCW and request that the professional person examine the minor to determine whether the minor has a mental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2016 sp.s. c 29 s 263 are each amended to read as follows:</w:t>
      </w:r>
    </w:p>
    <w:p>
      <w:pPr>
        <w:spacing w:before="0" w:after="0" w:line="408" w:lineRule="exact"/>
        <w:ind w:left="0" w:right="0" w:firstLine="576"/>
        <w:jc w:val="left"/>
      </w:pPr>
      <w:r>
        <w:rPr/>
        <w:t xml:space="preserve">(1) A parent may bring, or authorize the bringing of, his or her minor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minor to determine whether the minor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minor has a substance use disorder and is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or has a substance use disorder.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1998 c 296 s 9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assure that, for any minor admitted to inpatient treatment under RCW 71.34.600, a review is conducted by a physician or other mental health professional who is employed by the </w:t>
      </w:r>
      <w:r>
        <w:t>((</w:t>
      </w:r>
      <w:r>
        <w:rPr>
          <w:strike/>
        </w:rPr>
        <w:t xml:space="preserve">department</w:t>
      </w:r>
      <w:r>
        <w:t>))</w:t>
      </w:r>
      <w:r>
        <w:rPr/>
        <w:t xml:space="preserv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facility providing the treatment. The physician or other mental health professional shall conduct the review not less than seven nor more than fourteen days following the date the minor was brought to the facility under RCW 71.34.600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and the likelihood the minor's mental health will deteriorate if released from inpatient treatment. The </w:t>
      </w:r>
      <w:r>
        <w:t>((</w:t>
      </w:r>
      <w:r>
        <w:rPr>
          <w:strike/>
        </w:rPr>
        <w:t xml:space="preserve">department</w:t>
      </w:r>
      <w:r>
        <w:t>))</w:t>
      </w:r>
      <w:r>
        <w:rPr/>
        <w:t xml:space="preserve"> </w:t>
      </w:r>
      <w:r>
        <w:rPr>
          <w:u w:val="single"/>
        </w:rPr>
        <w:t xml:space="preserve">authority</w:t>
      </w:r>
      <w:r>
        <w:rPr/>
        <w:t xml:space="preserve"> shall consult with the parent in advance of making its determination.</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facility. The facility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w:t>
      </w:r>
      <w:r>
        <w:t>((</w:t>
      </w:r>
      <w:r>
        <w:rPr>
          <w:strike/>
        </w:rPr>
        <w:t xml:space="preserve">department</w:t>
      </w:r>
      <w:r>
        <w:t>))</w:t>
      </w:r>
      <w:r>
        <w:rPr/>
        <w:t xml:space="preserve"> </w:t>
      </w:r>
      <w:r>
        <w:rPr>
          <w:u w:val="single"/>
        </w:rPr>
        <w:t xml:space="preserve">authority</w:t>
      </w:r>
      <w:r>
        <w:rPr/>
        <w:t xml:space="preserve">, the reviews required by subsection (1) of this section shall be done by contract with an independent agency.</w:t>
      </w:r>
    </w:p>
    <w:p>
      <w:pPr>
        <w:spacing w:before="0" w:after="0" w:line="408" w:lineRule="exact"/>
        <w:ind w:left="0" w:right="0" w:firstLine="576"/>
        <w:jc w:val="left"/>
      </w:pPr>
      <w:r>
        <w:rPr/>
        <w:t xml:space="preserve">(5)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to conduct the reviews under this section. The </w:t>
      </w:r>
      <w:r>
        <w:t>((</w:t>
      </w:r>
      <w:r>
        <w:rPr>
          <w:strike/>
        </w:rPr>
        <w:t xml:space="preserve">department</w:t>
      </w:r>
      <w:r>
        <w:t>))</w:t>
      </w:r>
      <w:r>
        <w:rPr/>
        <w:t xml:space="preserve"> </w:t>
      </w:r>
      <w:r>
        <w:rPr>
          <w:u w:val="single"/>
        </w:rPr>
        <w:t xml:space="preserve">authority</w:t>
      </w:r>
      <w:r>
        <w:rPr/>
        <w:t xml:space="preserve">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w:t>
      </w:r>
      <w:r>
        <w:t>((</w:t>
      </w:r>
      <w:r>
        <w:rPr>
          <w:strike/>
        </w:rPr>
        <w:t xml:space="preserve">county</w:t>
      </w:r>
      <w:r>
        <w:t>))</w:t>
      </w:r>
      <w:r>
        <w:rPr/>
        <w:t xml:space="preserve"> designated mental health professional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2016 sp.s. c 29 s 264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1996 c 133 s 36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shall randomly select and review the information on children who are admitted to inpatient treatment on application of the child's parent regardless of the source of payment, if any. The review shall determine whether the children reviewed were appropriately admitted into treatment based on an objective evaluation of the child's condition and the outcome of the child's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c 155 s 19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 physician assistant, or psychiatric advanced registered nurse practitioner determine that the initial needs of the minor would be better served by placement in a chemical dependency treatment facility, then the minor shall be referred to an approved </w:t>
      </w:r>
      <w:r>
        <w:rPr>
          <w:u w:val="single"/>
        </w:rPr>
        <w:t xml:space="preserve">substance use disorder</w:t>
      </w:r>
      <w:r>
        <w:rPr/>
        <w:t xml:space="preserve"> treatment program defined under RCW 70.96A.020.</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271 and 2016 c 155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2016 sp.s. c 29 s 272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including at least one child psychiatrist who represents the state-funded, long-term, evaluation and treatment facility for minors.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2016 sp.s. c 29 s 278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w:t>
      </w:r>
      <w:r>
        <w:t>((</w:t>
      </w:r>
      <w:r>
        <w:rPr>
          <w:strike/>
        </w:rPr>
        <w:t xml:space="preserve">secretary</w:t>
      </w:r>
      <w:r>
        <w:t>))</w:t>
      </w:r>
      <w:r>
        <w:rPr/>
        <w:t xml:space="preserve"> </w:t>
      </w:r>
      <w:r>
        <w:rPr>
          <w:u w:val="single"/>
        </w:rPr>
        <w:t xml:space="preserve">director</w:t>
      </w:r>
      <w:r>
        <w:rPr/>
        <w:t xml:space="preserve">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w:t>
      </w:r>
      <w:r>
        <w:t>((</w:t>
      </w:r>
      <w:r>
        <w:rPr>
          <w:strike/>
        </w:rPr>
        <w:t xml:space="preserve">secretary's</w:t>
      </w:r>
      <w:r>
        <w:t>))</w:t>
      </w:r>
      <w:r>
        <w:rPr/>
        <w:t xml:space="preserve"> </w:t>
      </w:r>
      <w:r>
        <w:rPr>
          <w:u w:val="single"/>
        </w:rPr>
        <w:t xml:space="preserve">director's</w:t>
      </w:r>
      <w:r>
        <w:rPr/>
        <w:t xml:space="preserve"> placement authority shall be exercised through a designated placement committee appointed by the </w:t>
      </w:r>
      <w:r>
        <w:t>((</w:t>
      </w:r>
      <w:r>
        <w:rPr>
          <w:strike/>
        </w:rPr>
        <w:t xml:space="preserve">secretary</w:t>
      </w:r>
      <w:r>
        <w:t>))</w:t>
      </w:r>
      <w:r>
        <w:rPr/>
        <w:t xml:space="preserve"> </w:t>
      </w:r>
      <w:r>
        <w:rPr>
          <w:u w:val="single"/>
        </w:rPr>
        <w:t xml:space="preserve">director</w:t>
      </w:r>
      <w:r>
        <w:rPr/>
        <w:t xml:space="preserve"> and composed of children's mental health specialists and chemical dependency professionals, including at least one child psychiatrist who represents the state-funded, long-term, evaluation and treatment facility for minors and one chemical dependency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w:t>
      </w:r>
      <w:r>
        <w:t>((</w:t>
      </w:r>
      <w:r>
        <w:rPr>
          <w:strike/>
        </w:rPr>
        <w:t xml:space="preserve">department's</w:t>
      </w:r>
      <w:r>
        <w:t>))</w:t>
      </w:r>
      <w:r>
        <w:rPr/>
        <w:t xml:space="preserve"> </w:t>
      </w:r>
      <w:r>
        <w:rPr>
          <w:u w:val="single"/>
        </w:rPr>
        <w:t xml:space="preserve">authority's</w:t>
      </w:r>
      <w:r>
        <w:rPr/>
        <w:t xml:space="preserve"> designated placement committee within ninety days of admission and no less than every one hundred eighty days thereafter, setting forth such facts as the </w:t>
      </w:r>
      <w:r>
        <w:t>((</w:t>
      </w:r>
      <w:r>
        <w:rPr>
          <w:strike/>
        </w:rPr>
        <w:t xml:space="preserve">department</w:t>
      </w:r>
      <w:r>
        <w:t>))</w:t>
      </w:r>
      <w:r>
        <w:rPr/>
        <w:t xml:space="preserve"> </w:t>
      </w:r>
      <w:r>
        <w:rPr>
          <w:u w:val="single"/>
        </w:rPr>
        <w:t xml:space="preserve">authority</w:t>
      </w:r>
      <w:r>
        <w:rPr/>
        <w:t xml:space="preserve">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order that the minor be taken into custody and transported to an inpatient evaluation and treatment facility.</w:t>
      </w:r>
    </w:p>
    <w:p>
      <w:pPr>
        <w:spacing w:before="0" w:after="0" w:line="408" w:lineRule="exact"/>
        <w:ind w:left="0" w:right="0" w:firstLine="576"/>
        <w:jc w:val="left"/>
      </w:pPr>
      <w:r>
        <w:rPr/>
        <w:t xml:space="preserve">(2)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w:t>
      </w:r>
      <w:r>
        <w:t>))</w:t>
      </w:r>
      <w:r>
        <w:rPr/>
        <w:t xml:space="preserve">designated mental health professional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279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if there is an available secure detoxification facility or approved substance use disorder treatment program that has adequate space for the minor.</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detoxification facility or approved substance use disorder treatment program unless there is a secure detoxification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2016 sp.s. c 29 s 280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w:t>
      </w:r>
      <w:r>
        <w:rPr>
          <w:u w:val="single"/>
        </w:rPr>
        <w:t xml:space="preserve">director or</w:t>
      </w:r>
      <w:r>
        <w:rPr/>
        <w:t xml:space="preserve"> secretary</w:t>
      </w:r>
      <w:r>
        <w:rPr>
          <w:u w:val="single"/>
        </w:rPr>
        <w:t xml:space="preserve">, as appropriate,</w:t>
      </w:r>
      <w:r>
        <w:rPr/>
        <w:t xml:space="preserv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w:t>
      </w:r>
      <w:r>
        <w:rPr>
          <w:u w:val="single"/>
        </w:rPr>
        <w:t xml:space="preserve">director or</w:t>
      </w:r>
      <w:r>
        <w:rPr/>
        <w:t xml:space="preserve"> secretary</w:t>
      </w:r>
      <w:r>
        <w:rPr>
          <w:u w:val="single"/>
        </w:rPr>
        <w:t xml:space="preserve">, as appropriate,</w:t>
      </w:r>
      <w:r>
        <w:rPr/>
        <w:t xml:space="preserve">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w:t>
      </w:r>
    </w:p>
    <w:p>
      <w:pPr>
        <w:spacing w:before="0" w:after="0" w:line="408" w:lineRule="exact"/>
        <w:ind w:left="0" w:right="0" w:firstLine="576"/>
        <w:jc w:val="left"/>
      </w:pPr>
      <w:r>
        <w:rPr/>
        <w:t xml:space="preserve">(2) The designated crisis responder or the </w:t>
      </w:r>
      <w:r>
        <w:rPr>
          <w:u w:val="single"/>
        </w:rPr>
        <w:t xml:space="preserve">director or</w:t>
      </w:r>
      <w:r>
        <w:rPr/>
        <w:t xml:space="preserve"> secretary</w:t>
      </w:r>
      <w:r>
        <w:rPr>
          <w:u w:val="single"/>
        </w:rPr>
        <w:t xml:space="preserve">, as appropriate,</w:t>
      </w:r>
      <w:r>
        <w:rPr/>
        <w:t xml:space="preserv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w:t>
      </w:r>
      <w:r>
        <w:rPr>
          <w:u w:val="single"/>
        </w:rPr>
        <w:t xml:space="preserve">director or</w:t>
      </w:r>
      <w:r>
        <w:rPr/>
        <w:t xml:space="preserve"> secretary</w:t>
      </w:r>
      <w:r>
        <w:rPr>
          <w:u w:val="single"/>
        </w:rPr>
        <w:t xml:space="preserve">, as appropriate,</w:t>
      </w:r>
      <w:r>
        <w:rPr/>
        <w:t xml:space="preserve">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w:t>
      </w:r>
      <w:r>
        <w:rPr>
          <w:u w:val="single"/>
        </w:rPr>
        <w:t xml:space="preserve">director or</w:t>
      </w:r>
      <w:r>
        <w:rPr/>
        <w:t xml:space="preserve"> secretary</w:t>
      </w:r>
      <w:r>
        <w:rPr>
          <w:u w:val="single"/>
        </w:rPr>
        <w:t xml:space="preserve">, as appropriate,</w:t>
      </w:r>
      <w:r>
        <w:rPr/>
        <w:t xml:space="preserve">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w:t>
      </w:r>
      <w:r>
        <w:t>((</w:t>
      </w:r>
      <w:r>
        <w:rPr>
          <w:strike/>
        </w:rPr>
        <w:t xml:space="preserve">secretary's</w:t>
      </w:r>
      <w:r>
        <w:t>))</w:t>
      </w:r>
      <w:r>
        <w:rPr/>
        <w:t xml:space="preserve"> </w:t>
      </w:r>
      <w:r>
        <w:rPr>
          <w:u w:val="single"/>
        </w:rPr>
        <w:t xml:space="preserve">director's</w:t>
      </w:r>
      <w:r>
        <w:rPr/>
        <w:t xml:space="preserve">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790</w:t>
      </w:r>
      <w:r>
        <w:rPr/>
        <w:t xml:space="preserve"> and 1985 c 354 s 15 are each amended to read as follows:</w:t>
      </w:r>
    </w:p>
    <w:p>
      <w:pPr>
        <w:spacing w:before="0" w:after="0" w:line="408" w:lineRule="exact"/>
        <w:ind w:left="0" w:right="0" w:firstLine="576"/>
        <w:jc w:val="left"/>
      </w:pPr>
      <w:r>
        <w:rPr/>
        <w:t xml:space="preserve">Necessary transportation for minors committed to the </w:t>
      </w:r>
      <w:r>
        <w:t>((</w:t>
      </w:r>
      <w:r>
        <w:rPr>
          <w:strike/>
        </w:rPr>
        <w:t xml:space="preserve">secretary</w:t>
      </w:r>
      <w:r>
        <w:t>))</w:t>
      </w:r>
      <w:r>
        <w:rPr/>
        <w:t xml:space="preserve"> </w:t>
      </w:r>
      <w:r>
        <w:rPr>
          <w:u w:val="single"/>
        </w:rPr>
        <w:t xml:space="preserve">director</w:t>
      </w:r>
      <w:r>
        <w:rPr/>
        <w:t xml:space="preserve"> under this chapter for one hundred eighty-day treatment shall be provided by the </w:t>
      </w:r>
      <w:r>
        <w:t>((</w:t>
      </w:r>
      <w:r>
        <w:rPr>
          <w:strike/>
        </w:rPr>
        <w:t xml:space="preserve">department</w:t>
      </w:r>
      <w:r>
        <w:t>))</w:t>
      </w:r>
      <w:r>
        <w:rPr/>
        <w:t xml:space="preserve"> </w:t>
      </w:r>
      <w:r>
        <w:rPr>
          <w:u w:val="single"/>
        </w:rPr>
        <w:t xml:space="preserve">authority</w:t>
      </w:r>
      <w:r>
        <w:rPr/>
        <w:t xml:space="preserve"> in the most appropriate and cost-effective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010</w:t>
      </w:r>
      <w:r>
        <w:rPr/>
        <w:t xml:space="preserve"> and 2014 c 225 s 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state, tribal, or local governmental entity or a private not-for-profit organization.</w:t>
      </w:r>
    </w:p>
    <w:p>
      <w:pPr>
        <w:spacing w:before="0" w:after="0" w:line="408" w:lineRule="exact"/>
        <w:ind w:left="0" w:right="0" w:firstLine="576"/>
        <w:jc w:val="left"/>
      </w:pPr>
      <w:r>
        <w:rPr/>
        <w:t xml:space="preserve">(2) "Behavioral health organization" means a county authority or group of county authorities or other nonprofit entity that has entered into contracts with the </w:t>
      </w:r>
      <w:r>
        <w:t>((</w:t>
      </w:r>
      <w:r>
        <w:rPr>
          <w:strike/>
        </w:rPr>
        <w:t xml:space="preserve">secretary</w:t>
      </w:r>
      <w:r>
        <w:t>))</w:t>
      </w:r>
      <w:r>
        <w:rPr/>
        <w:t xml:space="preserve"> </w:t>
      </w:r>
      <w:r>
        <w:rPr>
          <w:u w:val="single"/>
        </w:rPr>
        <w:t xml:space="preserve">health care authority</w:t>
      </w:r>
      <w:r>
        <w:rPr/>
        <w:t xml:space="preserve"> pursuant to chapter 71.24 RCW.</w:t>
      </w:r>
    </w:p>
    <w:p>
      <w:pPr>
        <w:spacing w:before="0" w:after="0" w:line="408" w:lineRule="exact"/>
        <w:ind w:left="0" w:right="0" w:firstLine="576"/>
        <w:jc w:val="left"/>
      </w:pPr>
      <w:r>
        <w:rPr/>
        <w:t xml:space="preserve">(3) "Child" means a person under eighteen years of age, except as expressly provided otherwise in state or federal law.</w:t>
      </w:r>
    </w:p>
    <w:p>
      <w:pPr>
        <w:spacing w:before="0" w:after="0" w:line="408" w:lineRule="exact"/>
        <w:ind w:left="0" w:right="0" w:firstLine="576"/>
        <w:jc w:val="left"/>
      </w:pPr>
      <w:r>
        <w:rPr/>
        <w:t xml:space="preserve">(4)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(5) "County authority" means the board of county commissioners or county executive.</w:t>
      </w:r>
    </w:p>
    <w:p>
      <w:pPr>
        <w:spacing w:before="0" w:after="0" w:line="408" w:lineRule="exact"/>
        <w:ind w:left="0" w:right="0" w:firstLine="576"/>
        <w:jc w:val="left"/>
      </w:pPr>
      <w:r>
        <w:rPr/>
        <w:t xml:space="preserve">(6) </w:t>
      </w:r>
      <w:r>
        <w:t>((</w:t>
      </w:r>
      <w:r>
        <w:rPr>
          <w:strike/>
        </w:rPr>
        <w:t xml:space="preserve">"Department" means the department of social and health services.</w:t>
      </w:r>
    </w:p>
    <w:p>
      <w:pPr>
        <w:spacing w:before="0" w:after="0" w:line="408" w:lineRule="exact"/>
        <w:ind w:left="0" w:right="0" w:firstLine="576"/>
        <w:jc w:val="left"/>
      </w:pPr>
      <w:r>
        <w:rPr>
          <w:strike/>
        </w:rPr>
        <w:t xml:space="preserve">(7)</w:t>
      </w:r>
      <w:r>
        <w:t>))</w:t>
      </w:r>
      <w:r>
        <w:rPr/>
        <w:t xml:space="preserve"> "Early periodic screening, diagnosis, and treatment" means the component of the federal medicaid program established pursuant to 42 U.S.C. Sec. 1396d(r), as amended.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"Evidence-based" means a program or practice that has had multiple site random controlled trials across heterogeneous populations demonstrating that the program or practice is effective for the population.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"Family" means a child's biological parents, adoptive parents, foster parents, guardian, legal custodian authorized pursuant to Title 26 RCW, a relative with whom a child has been placed by the department of social and health services, or a tribe.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"Promising practice" or "emerging best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t>((</w:t>
      </w:r>
      <w:r>
        <w:rPr>
          <w:strike/>
        </w:rPr>
        <w:t xml:space="preserve">(12) "Secretary" means the secretary of social and health services.</w:t>
      </w:r>
    </w:p>
    <w:p>
      <w:pPr>
        <w:spacing w:before="0" w:after="0" w:line="408" w:lineRule="exact"/>
        <w:ind w:left="0" w:right="0" w:firstLine="576"/>
        <w:jc w:val="left"/>
      </w:pPr>
      <w:r>
        <w:rPr>
          <w:strike/>
        </w:rPr>
        <w:t xml:space="preserve">(13)</w:t>
      </w:r>
      <w:r>
        <w:t>))</w:t>
      </w:r>
      <w:r>
        <w:rPr/>
        <w:t xml:space="preserve"> </w:t>
      </w:r>
      <w:r>
        <w:rPr>
          <w:u w:val="single"/>
        </w:rPr>
        <w:t xml:space="preserve">(11)</w:t>
      </w:r>
      <w:r>
        <w:rPr/>
        <w:t xml:space="preserve"> "Wraparound process" means a family driven planning process designed to address the needs of children and youth by the formation of a team that empowers families to make key decisions regarding the care of the child or youth in partnership with professionals and the family's natural community supports. The team produces a community-based and culturally competent intervention plan which identifies the strengths and needs of the child or youth and family and defines goals that the team collaborates on achieving with respect for the unique cultural values of the family. The "wraparound process" shall emphasize principles of persistence and outcome-based measurements of success.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025</w:t>
      </w:r>
      <w:r>
        <w:rPr/>
        <w:t xml:space="preserve"> and 2014 c 225 s 92 are each amended to read as follows:</w:t>
      </w:r>
    </w:p>
    <w:p>
      <w:pPr>
        <w:spacing w:before="0" w:after="0" w:line="408" w:lineRule="exact"/>
        <w:ind w:left="0" w:right="0" w:firstLine="576"/>
        <w:jc w:val="left"/>
      </w:pPr>
      <w:r>
        <w:rPr/>
        <w:t xml:space="preserve">(1) It is the goal of the legislature that, by 2012, the children's mental health system in Washington state include the following elements:</w:t>
      </w:r>
    </w:p>
    <w:p>
      <w:pPr>
        <w:spacing w:before="0" w:after="0" w:line="408" w:lineRule="exact"/>
        <w:ind w:left="0" w:right="0" w:firstLine="576"/>
        <w:jc w:val="left"/>
      </w:pPr>
      <w:r>
        <w:rPr/>
        <w:t xml:space="preserve">(a) A continuum of services from early identification, intervention, and prevention through crisis intervention and inpatient treatment, including peer support and parent mentoring services;</w:t>
      </w:r>
    </w:p>
    <w:p>
      <w:pPr>
        <w:spacing w:before="0" w:after="0" w:line="408" w:lineRule="exact"/>
        <w:ind w:left="0" w:right="0" w:firstLine="576"/>
        <w:jc w:val="left"/>
      </w:pPr>
      <w:r>
        <w:rPr/>
        <w:t xml:space="preserve">(b) Equity in access to services for similarly situated children, including children with co-occurring disorders;</w:t>
      </w:r>
    </w:p>
    <w:p>
      <w:pPr>
        <w:spacing w:before="0" w:after="0" w:line="408" w:lineRule="exact"/>
        <w:ind w:left="0" w:right="0" w:firstLine="576"/>
        <w:jc w:val="left"/>
      </w:pPr>
      <w:r>
        <w:rPr/>
        <w:t xml:space="preserve">(c) Developmentally appropriate, high quality, and culturally competent services available statewide;</w:t>
      </w:r>
    </w:p>
    <w:p>
      <w:pPr>
        <w:spacing w:before="0" w:after="0" w:line="408" w:lineRule="exact"/>
        <w:ind w:left="0" w:right="0" w:firstLine="576"/>
        <w:jc w:val="left"/>
      </w:pPr>
      <w:r>
        <w:rPr/>
        <w:t xml:space="preserve">(d) Treatment of each child in the context of his or her family and other persons that are a source of support and stability in his or her life;</w:t>
      </w:r>
    </w:p>
    <w:p>
      <w:pPr>
        <w:spacing w:before="0" w:after="0" w:line="408" w:lineRule="exact"/>
        <w:ind w:left="0" w:right="0" w:firstLine="576"/>
        <w:jc w:val="left"/>
      </w:pPr>
      <w:r>
        <w:rPr/>
        <w:t xml:space="preserve">(e) A sufficient supply of qualified and culturally competent children's mental health providers;</w:t>
      </w:r>
    </w:p>
    <w:p>
      <w:pPr>
        <w:spacing w:before="0" w:after="0" w:line="408" w:lineRule="exact"/>
        <w:ind w:left="0" w:right="0" w:firstLine="576"/>
        <w:jc w:val="left"/>
      </w:pPr>
      <w:r>
        <w:rPr/>
        <w:t xml:space="preserve">(f) Use of developmentally appropriate evidence-based and research</w:t>
      </w:r>
      <w:r>
        <w:rPr/>
        <w:noBreakHyphen/>
      </w:r>
      <w:r>
        <w:rPr/>
        <w:t xml:space="preserve">based practices;</w:t>
      </w:r>
    </w:p>
    <w:p>
      <w:pPr>
        <w:spacing w:before="0" w:after="0" w:line="408" w:lineRule="exact"/>
        <w:ind w:left="0" w:right="0" w:firstLine="576"/>
        <w:jc w:val="left"/>
      </w:pPr>
      <w:r>
        <w:rPr/>
        <w:t xml:space="preserve">(g) Integrated and flexible services to meet the needs of children who, due to mental illness or emotional or behavioral disturbance, are at risk of out-of-home placement or involved with multiple child-serving systems.</w:t>
      </w:r>
    </w:p>
    <w:p>
      <w:pPr>
        <w:spacing w:before="0" w:after="0" w:line="408" w:lineRule="exact"/>
        <w:ind w:left="0" w:right="0" w:firstLine="576"/>
        <w:jc w:val="left"/>
      </w:pPr>
      <w:r>
        <w:rPr/>
        <w:t xml:space="preserve">(2) The effectiveness of the children's mental health system shall be determined through the use of outcome-based performance measures. The </w:t>
      </w:r>
      <w:r>
        <w:t>((</w:t>
      </w:r>
      <w:r>
        <w:rPr>
          <w:strike/>
        </w:rPr>
        <w:t xml:space="preserve">department</w:t>
      </w:r>
      <w:r>
        <w:t>))</w:t>
      </w:r>
      <w:r>
        <w:rPr/>
        <w:t xml:space="preserve"> </w:t>
      </w:r>
      <w:r>
        <w:rPr>
          <w:u w:val="single"/>
        </w:rPr>
        <w:t xml:space="preserve">health care authority</w:t>
      </w:r>
      <w:r>
        <w:rPr/>
        <w:t xml:space="preserve"> and the evidence-based practice institute established in RCW 71.24.061, in consultation with parents, caregivers, youth, behavioral health organizations, mental health services providers, health plans, primary care providers, tribes, and others, shall develop outcome-based performance measures such as:</w:t>
      </w:r>
    </w:p>
    <w:p>
      <w:pPr>
        <w:spacing w:before="0" w:after="0" w:line="408" w:lineRule="exact"/>
        <w:ind w:left="0" w:right="0" w:firstLine="576"/>
        <w:jc w:val="left"/>
      </w:pPr>
      <w:r>
        <w:rPr/>
        <w:t xml:space="preserve">(a) Decreased emergency room utilization;</w:t>
      </w:r>
    </w:p>
    <w:p>
      <w:pPr>
        <w:spacing w:before="0" w:after="0" w:line="408" w:lineRule="exact"/>
        <w:ind w:left="0" w:right="0" w:firstLine="576"/>
        <w:jc w:val="left"/>
      </w:pPr>
      <w:r>
        <w:rPr/>
        <w:t xml:space="preserve">(b) Decreased psychiatric hospitalization;</w:t>
      </w:r>
    </w:p>
    <w:p>
      <w:pPr>
        <w:spacing w:before="0" w:after="0" w:line="408" w:lineRule="exact"/>
        <w:ind w:left="0" w:right="0" w:firstLine="576"/>
        <w:jc w:val="left"/>
      </w:pPr>
      <w:r>
        <w:rPr/>
        <w:t xml:space="preserve">(c) Lessening of symptoms, as measured by commonly used assessment tools;</w:t>
      </w:r>
    </w:p>
    <w:p>
      <w:pPr>
        <w:spacing w:before="0" w:after="0" w:line="408" w:lineRule="exact"/>
        <w:ind w:left="0" w:right="0" w:firstLine="576"/>
        <w:jc w:val="left"/>
      </w:pPr>
      <w:r>
        <w:rPr/>
        <w:t xml:space="preserve">(d) Decreased out-of-home placement, including residential, group, and foster care, and increased stability of such placements, when necessary;</w:t>
      </w:r>
    </w:p>
    <w:p>
      <w:pPr>
        <w:spacing w:before="0" w:after="0" w:line="408" w:lineRule="exact"/>
        <w:ind w:left="0" w:right="0" w:firstLine="576"/>
        <w:jc w:val="left"/>
      </w:pPr>
      <w:r>
        <w:rPr/>
        <w:t xml:space="preserve">(e) Decreased runaways from home or residential placements;</w:t>
      </w:r>
    </w:p>
    <w:p>
      <w:pPr>
        <w:spacing w:before="0" w:after="0" w:line="408" w:lineRule="exact"/>
        <w:ind w:left="0" w:right="0" w:firstLine="576"/>
        <w:jc w:val="left"/>
      </w:pPr>
      <w:r>
        <w:rPr/>
        <w:t xml:space="preserve">(f) Decreased rates of chemical dependency;</w:t>
      </w:r>
    </w:p>
    <w:p>
      <w:pPr>
        <w:spacing w:before="0" w:after="0" w:line="408" w:lineRule="exact"/>
        <w:ind w:left="0" w:right="0" w:firstLine="576"/>
        <w:jc w:val="left"/>
      </w:pPr>
      <w:r>
        <w:rPr/>
        <w:t xml:space="preserve">(g) Decreased involvement with the juvenile justice system;</w:t>
      </w:r>
    </w:p>
    <w:p>
      <w:pPr>
        <w:spacing w:before="0" w:after="0" w:line="408" w:lineRule="exact"/>
        <w:ind w:left="0" w:right="0" w:firstLine="576"/>
        <w:jc w:val="left"/>
      </w:pPr>
      <w:r>
        <w:rPr/>
        <w:t xml:space="preserve">(h) Improved school attendance and performance;</w:t>
      </w:r>
    </w:p>
    <w:p>
      <w:pPr>
        <w:spacing w:before="0" w:after="0" w:line="408" w:lineRule="exact"/>
        <w:ind w:left="0" w:right="0" w:firstLine="576"/>
        <w:jc w:val="left"/>
      </w:pPr>
      <w:r>
        <w:rPr/>
        <w:t xml:space="preserve">(i) Reductions in school or child care suspensions or expulsions;</w:t>
      </w:r>
    </w:p>
    <w:p>
      <w:pPr>
        <w:spacing w:before="0" w:after="0" w:line="408" w:lineRule="exact"/>
        <w:ind w:left="0" w:right="0" w:firstLine="576"/>
        <w:jc w:val="left"/>
      </w:pPr>
      <w:r>
        <w:rPr/>
        <w:t xml:space="preserve">(j) Reductions in use of prescribed medication where cognitive behavioral therapies are indicated;</w:t>
      </w:r>
    </w:p>
    <w:p>
      <w:pPr>
        <w:spacing w:before="0" w:after="0" w:line="408" w:lineRule="exact"/>
        <w:ind w:left="0" w:right="0" w:firstLine="576"/>
        <w:jc w:val="left"/>
      </w:pPr>
      <w:r>
        <w:rPr/>
        <w:t xml:space="preserve">(k) Improved rates of high school graduation and employment; and</w:t>
      </w:r>
    </w:p>
    <w:p>
      <w:pPr>
        <w:spacing w:before="0" w:after="0" w:line="408" w:lineRule="exact"/>
        <w:ind w:left="0" w:right="0" w:firstLine="576"/>
        <w:jc w:val="left"/>
      </w:pPr>
      <w:r>
        <w:rPr/>
        <w:t xml:space="preserve">(l) Decreased use of mental health services upon reaching adulthood for mental disorders other than those that require ongoing treatment to maintain stability.</w:t>
      </w:r>
    </w:p>
    <w:p>
      <w:pPr>
        <w:spacing w:before="0" w:after="0" w:line="408" w:lineRule="exact"/>
        <w:ind w:left="0" w:right="0" w:firstLine="576"/>
        <w:jc w:val="left"/>
      </w:pPr>
      <w:r>
        <w:rPr/>
        <w:t xml:space="preserve">Performance measure reporting for children's mental health services should be integrated into existing performance measurement and reporting systems developed and implemented under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040</w:t>
      </w:r>
      <w:r>
        <w:rPr/>
        <w:t xml:space="preserve"> and 2014 c 225 s 93 are each amended to read as follows:</w:t>
      </w:r>
    </w:p>
    <w:p>
      <w:pPr>
        <w:spacing w:before="0" w:after="0" w:line="408" w:lineRule="exact"/>
        <w:ind w:left="0" w:right="0" w:firstLine="576"/>
        <w:jc w:val="left"/>
      </w:pPr>
      <w:r>
        <w:rPr/>
        <w:t xml:space="preserve">(1) The legislature supports recommendations made in the August 2002 study of the public mental health system for children conducted by the joint legislative audit and review committee.</w:t>
      </w:r>
    </w:p>
    <w:p>
      <w:pPr>
        <w:spacing w:before="0" w:after="0" w:line="408" w:lineRule="exact"/>
        <w:ind w:left="0" w:right="0" w:firstLine="576"/>
        <w:jc w:val="left"/>
      </w:pPr>
      <w:r>
        <w:rPr/>
        <w:t xml:space="preserve">(2) The </w:t>
      </w:r>
      <w:r>
        <w:t>((</w:t>
      </w:r>
      <w:r>
        <w:rPr>
          <w:strike/>
        </w:rPr>
        <w:t xml:space="preserve">department</w:t>
      </w:r>
      <w:r>
        <w:t>))</w:t>
      </w:r>
      <w:r>
        <w:rPr/>
        <w:t xml:space="preserve"> </w:t>
      </w:r>
      <w:r>
        <w:rPr>
          <w:u w:val="single"/>
        </w:rPr>
        <w:t xml:space="preserve">health care authority</w:t>
      </w:r>
      <w:r>
        <w:rPr/>
        <w:t xml:space="preserve"> shall, within available funds:</w:t>
      </w:r>
    </w:p>
    <w:p>
      <w:pPr>
        <w:spacing w:before="0" w:after="0" w:line="408" w:lineRule="exact"/>
        <w:ind w:left="0" w:right="0" w:firstLine="576"/>
        <w:jc w:val="left"/>
      </w:pPr>
      <w:r>
        <w:rPr/>
        <w:t xml:space="preserve">(a) Identify internal business operation issues that limit the agency's ability to meet legislative intent to coordinate existing categorical children's mental health programs and funding;</w:t>
      </w:r>
    </w:p>
    <w:p>
      <w:pPr>
        <w:spacing w:before="0" w:after="0" w:line="408" w:lineRule="exact"/>
        <w:ind w:left="0" w:right="0" w:firstLine="576"/>
        <w:jc w:val="left"/>
      </w:pPr>
      <w:r>
        <w:rPr/>
        <w:t xml:space="preserve">(b) Collect reliable mental health cost, service, and outcome data specific to children. This information must be used to identify best practices and methods of improving fiscal management;</w:t>
      </w:r>
    </w:p>
    <w:p>
      <w:pPr>
        <w:spacing w:before="0" w:after="0" w:line="408" w:lineRule="exact"/>
        <w:ind w:left="0" w:right="0" w:firstLine="576"/>
        <w:jc w:val="left"/>
      </w:pPr>
      <w:r>
        <w:rPr/>
        <w:t xml:space="preserve">(c) Revise the early periodic screening diagnosis and treatment plan to reflect the mental health system structure in place on July 27, 2003, and thereafter revise the plan as necessary to conform to subsequent changes in the structure.</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jointly identify school districts where mental health and education systems coordinate services and resources to provide public mental health care for children. The </w:t>
      </w:r>
      <w:r>
        <w:t>((</w:t>
      </w:r>
      <w:r>
        <w:rPr>
          <w:strike/>
        </w:rPr>
        <w:t xml:space="preserve">department</w:t>
      </w:r>
      <w:r>
        <w:t>))</w:t>
      </w:r>
      <w:r>
        <w:rPr/>
        <w:t xml:space="preserve"> </w:t>
      </w:r>
      <w:r>
        <w:rPr>
          <w:u w:val="single"/>
        </w:rPr>
        <w:t xml:space="preserve">health care authority</w:t>
      </w:r>
      <w:r>
        <w:rPr/>
        <w:t xml:space="preserve"> and the office of the superintendent of public instruction shall work together to share information about these approaches with other school districts, behavioral health organizations, and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36</w:t>
      </w:r>
      <w:r>
        <w:rPr/>
        <w:t xml:space="preserve">.</w:t>
      </w:r>
      <w:r>
        <w:t xml:space="preserve">060</w:t>
      </w:r>
      <w:r>
        <w:rPr/>
        <w:t xml:space="preserve"> and 2007 c 359 s 6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health care authority</w:t>
      </w:r>
      <w:r>
        <w:rPr/>
        <w:t xml:space="preserve"> shall explore the feasibility of obtaining a medicaid state plan amendment to allow the state to receive medicaid matching funds for health services provided to medicaid enrolled youth who are temporarily placed in a juvenile detention facility. Temporary placement shall be defined as until adjudication or up to sixty continuous days, whichever occurs first.</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RCW </w:t>
      </w:r>
      <w:r>
        <w:t xml:space="preserve">70</w:t>
      </w:r>
      <w:r>
        <w:rPr/>
        <w:t xml:space="preserve">.</w:t>
      </w:r>
      <w:r>
        <w:t xml:space="preserve">96A</w:t>
      </w:r>
      <w:r>
        <w:rPr/>
        <w:t xml:space="preserve">.</w:t>
      </w:r>
      <w:r>
        <w:t xml:space="preserve">011</w:t>
      </w:r>
      <w:r>
        <w:rPr/>
        <w:t xml:space="preserve"> and 2014 c 225 s 19 are each amended to read as follows:</w:t>
      </w:r>
    </w:p>
    <w:p>
      <w:pPr>
        <w:spacing w:before="0" w:after="0" w:line="408" w:lineRule="exact"/>
        <w:ind w:left="0" w:right="0" w:firstLine="576"/>
        <w:jc w:val="left"/>
      </w:pPr>
      <w:r>
        <w:rPr/>
        <w:t xml:space="preserve">The legislature finds that the use of alcohol and other drugs has become a serious threat to the health of the citizens of the state of Washington. The use of psychoactive chemicals has been found to be a prime factor in the current AIDS epidemic. Therefore, a comprehensive statute to deal with alcoholism and other drug addiction is necessary.</w:t>
      </w:r>
    </w:p>
    <w:p>
      <w:pPr>
        <w:spacing w:before="0" w:after="0" w:line="408" w:lineRule="exact"/>
        <w:ind w:left="0" w:right="0" w:firstLine="576"/>
        <w:jc w:val="left"/>
      </w:pPr>
      <w:r>
        <w:rPr/>
        <w:t xml:space="preserve">The legislature agrees with the 1987 resolution of the American Medical Association that endorses the proposition that all chemical dependencies, including alcoholism, are diseases. It is the intent of the legislature to recognize that chemical dependency is a disease, and to insure that prevention and treatment services are available and are of high quality. It is the purpose of this chapter to provide the financial assistance necessary to enable the </w:t>
      </w:r>
      <w:r>
        <w:t>((</w:t>
      </w:r>
      <w:r>
        <w:rPr>
          <w:strike/>
        </w:rPr>
        <w:t xml:space="preserve">department of social and health services</w:t>
      </w:r>
      <w:r>
        <w:t>))</w:t>
      </w:r>
      <w:r>
        <w:rPr/>
        <w:t xml:space="preserve"> </w:t>
      </w:r>
      <w:r>
        <w:rPr>
          <w:u w:val="single"/>
        </w:rPr>
        <w:t xml:space="preserve">health care authority</w:t>
      </w:r>
      <w:r>
        <w:rPr/>
        <w:t xml:space="preserve"> to provide a program of alcoholism and other drug addiction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2016 sp.s. c 29 s 101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persons with a substance use disorder provided by a treatment program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as meeting standards adopted under this chapter.</w:t>
      </w:r>
    </w:p>
    <w:p>
      <w:pPr>
        <w:spacing w:before="0" w:after="0" w:line="408" w:lineRule="exact"/>
        <w:ind w:left="0" w:right="0" w:firstLine="576"/>
        <w:jc w:val="left"/>
      </w:pPr>
      <w:r>
        <w:rPr/>
        <w:t xml:space="preserve">(3) </w:t>
      </w:r>
      <w:r>
        <w:rPr>
          <w:u w:val="single"/>
        </w:rPr>
        <w:t xml:space="preserve">"Authority" means the health care authority.</w:t>
      </w:r>
    </w:p>
    <w:p>
      <w:pPr>
        <w:spacing w:before="0" w:after="0" w:line="408" w:lineRule="exact"/>
        <w:ind w:left="0" w:right="0" w:firstLine="576"/>
        <w:jc w:val="left"/>
      </w:pPr>
      <w:r>
        <w:rPr>
          <w:u w:val="single"/>
        </w:rPr>
        <w:t xml:space="preserve">(4)</w:t>
      </w:r>
      <w:r>
        <w:rPr/>
        <w:t xml:space="preserve"> "Behavioral health organization" means a county authority or group of county authorities or other entity recognized by the </w:t>
      </w:r>
      <w:r>
        <w:t>((</w:t>
      </w:r>
      <w:r>
        <w:rPr>
          <w:strike/>
        </w:rPr>
        <w:t xml:space="preserve">secretary</w:t>
      </w:r>
      <w:r>
        <w:t>))</w:t>
      </w:r>
      <w:r>
        <w:rPr/>
        <w:t xml:space="preserve"> </w:t>
      </w:r>
      <w:r>
        <w:rPr>
          <w:u w:val="single"/>
        </w:rPr>
        <w:t xml:space="preserve">director</w:t>
      </w:r>
      <w:r>
        <w:rPr/>
        <w:t xml:space="preserve"> in contract in a defined regional service area.</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"Behavioral health program" has the same meaning as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means: (a) Alcoholism; (b) drug addiction; or (c) dependence on alcohol and one or more other psychoactive chemicals, as the context requires.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"Designated chemical dependency specialist" or "specialist" means a person designated by the behavioral health organization or by the county substance use disorder treatment program coordinator designated by the behavioral health organization to perform the commitment duties described in RCW 70.96A.140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 "Director" means the director of the authority.</w:t>
      </w:r>
    </w:p>
    <w:p>
      <w:pPr>
        <w:spacing w:before="0" w:after="0" w:line="408" w:lineRule="exact"/>
        <w:ind w:left="0" w:right="0" w:firstLine="576"/>
        <w:jc w:val="left"/>
      </w:pPr>
      <w:r>
        <w:rPr>
          <w:u w:val="single"/>
        </w:rPr>
        <w:t xml:space="preserve">(12)</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"Incompetent person" means a person who has been adjudged incompetent by the superior court.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"Medical necessity" for inpatient care of a minor means a requested </w:t>
      </w:r>
      <w:r>
        <w:rPr>
          <w:u w:val="single"/>
        </w:rPr>
        <w:t xml:space="preserve">licensed or</w:t>
      </w:r>
      <w:r>
        <w:rPr/>
        <w:t xml:space="preserve">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w:t>
      </w:r>
      <w:r>
        <w:rPr>
          <w:u w:val="single"/>
        </w:rPr>
        <w:t xml:space="preserve">of health</w:t>
      </w:r>
      <w:r>
        <w:rPr/>
        <w:t xml:space="preserve"> pursuant to the provisions of chapter 71.05 RCW.</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"Minor" means a person less than eighteen years of age.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"Parent" means the parent or parents who have the legal right to custody of the child. Parent includes custodian or guardian.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"Person" means an individual, including a minor.</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"Professional person in charge" or "professional person"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"Substance use disorder treatment program" means an organization, institution, or corporation, public or private, engaged in the care, treatment, or rehabilitation of persons with substance use disorders.</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"Treatment" means the broad range of emergency, withdrawal management, residential, and outpatient services and care, including diagnostic evaluation, substance use disorder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spacing w:before="0" w:after="0" w:line="408" w:lineRule="exact"/>
        <w:ind w:left="0" w:right="0" w:firstLine="576"/>
        <w:jc w:val="left"/>
      </w:pPr>
      <w:r>
        <w:rPr/>
        <w:t xml:space="preserve">Any person thirteen years of age or older may give consent for himself or herself to the furnishing of outpatient treatment by a chemical dependency treatment program </w:t>
      </w:r>
      <w:r>
        <w:rPr>
          <w:u w:val="single"/>
        </w:rPr>
        <w:t xml:space="preserve">licensed or</w:t>
      </w:r>
      <w:r>
        <w:rPr/>
        <w:t xml:space="preserve"> certified by the department </w:t>
      </w:r>
      <w:r>
        <w:rPr>
          <w:u w:val="single"/>
        </w:rPr>
        <w:t xml:space="preserve">of health</w:t>
      </w:r>
      <w:r>
        <w:rPr/>
        <w:t xml:space="preserve">. Parental authorization is required for any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w:t>
      </w:r>
      <w:r>
        <w:t>((</w:t>
      </w:r>
      <w:r>
        <w:rPr>
          <w:strike/>
        </w:rPr>
        <w:t xml:space="preserve">department</w:t>
      </w:r>
      <w:r>
        <w:t>))</w:t>
      </w:r>
      <w:r>
        <w:rPr/>
        <w:t xml:space="preserve"> </w:t>
      </w:r>
      <w:r>
        <w:rPr>
          <w:u w:val="single"/>
        </w:rPr>
        <w:t xml:space="preserve">authority</w:t>
      </w:r>
      <w:r>
        <w:rPr/>
        <w:t xml:space="preserve"> shall ensure that, for any minor admitted to inpatient treatment under RCW 70.96A.245, a review is conducted by a physician or chemical dependency counselor, as defined in rule by the department </w:t>
      </w:r>
      <w:r>
        <w:rPr>
          <w:u w:val="single"/>
        </w:rPr>
        <w:t xml:space="preserve">of health</w:t>
      </w:r>
      <w:r>
        <w:rPr/>
        <w:t xml:space="preserve">, who is employed by the </w:t>
      </w:r>
      <w:r>
        <w:rPr>
          <w:u w:val="single"/>
        </w:rPr>
        <w:t xml:space="preserve">authority</w:t>
      </w:r>
      <w:r>
        <w:rPr/>
        <w:t xml:space="preserve"> or an agency under contract with the </w:t>
      </w:r>
      <w:r>
        <w:t>((</w:t>
      </w:r>
      <w:r>
        <w:rPr>
          <w:strike/>
        </w:rPr>
        <w:t xml:space="preserve">department</w:t>
      </w:r>
      <w:r>
        <w:t>))</w:t>
      </w:r>
      <w:r>
        <w:rPr/>
        <w:t xml:space="preserve"> </w:t>
      </w:r>
      <w:r>
        <w:rPr>
          <w:u w:val="single"/>
        </w:rPr>
        <w:t xml:space="preserve">authority</w:t>
      </w:r>
      <w:r>
        <w:rPr/>
        <w:t xml:space="preserve">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w:t>
      </w:r>
      <w:r>
        <w:t>((</w:t>
      </w:r>
      <w:r>
        <w:rPr>
          <w:strike/>
        </w:rPr>
        <w:t xml:space="preserve">department</w:t>
      </w:r>
      <w:r>
        <w:t>))</w:t>
      </w:r>
      <w:r>
        <w:rPr/>
        <w:t xml:space="preserve"> </w:t>
      </w:r>
      <w:r>
        <w:rPr>
          <w:u w:val="single"/>
        </w:rPr>
        <w:t xml:space="preserve">authority</w:t>
      </w:r>
      <w:r>
        <w:rPr/>
        <w:t xml:space="preserve"> shall consider the opinion of the treatment provider, the safety of the minor, the likelihood the minor's chemical dependency recovery will deteriorate if released from inpatient treatment, and the wishes of the parent.</w:t>
      </w:r>
    </w:p>
    <w:p>
      <w:pPr>
        <w:spacing w:before="0" w:after="0" w:line="408" w:lineRule="exact"/>
        <w:ind w:left="0" w:right="0" w:firstLine="576"/>
        <w:jc w:val="left"/>
      </w:pPr>
      <w:r>
        <w:rPr/>
        <w:t xml:space="preserve">(3) If, after any review conducted by the </w:t>
      </w:r>
      <w:r>
        <w:t>((</w:t>
      </w:r>
      <w:r>
        <w:rPr>
          <w:strike/>
        </w:rPr>
        <w:t xml:space="preserve">department</w:t>
      </w:r>
      <w:r>
        <w:t>))</w:t>
      </w:r>
      <w:r>
        <w:rPr/>
        <w:t xml:space="preserve"> </w:t>
      </w:r>
      <w:r>
        <w:rPr>
          <w:u w:val="single"/>
        </w:rPr>
        <w:t xml:space="preserve">authority</w:t>
      </w:r>
      <w:r>
        <w:rPr/>
        <w:t xml:space="preserve"> under this section, the </w:t>
      </w:r>
      <w:r>
        <w:t>((</w:t>
      </w:r>
      <w:r>
        <w:rPr>
          <w:strike/>
        </w:rPr>
        <w:t xml:space="preserve">department</w:t>
      </w:r>
      <w:r>
        <w:t>))</w:t>
      </w:r>
      <w:r>
        <w:rPr/>
        <w:t xml:space="preserve"> </w:t>
      </w:r>
      <w:r>
        <w:rPr>
          <w:u w:val="single"/>
        </w:rPr>
        <w:t xml:space="preserve">authority</w:t>
      </w:r>
      <w:r>
        <w:rPr/>
        <w:t xml:space="preserve"> determines it is no longer a medical necessity for a minor to receive inpatient treatment, the </w:t>
      </w:r>
      <w:r>
        <w:t>((</w:t>
      </w:r>
      <w:r>
        <w:rPr>
          <w:strike/>
        </w:rPr>
        <w:t xml:space="preserve">department</w:t>
      </w:r>
      <w:r>
        <w:t>))</w:t>
      </w:r>
      <w:r>
        <w:rPr/>
        <w:t xml:space="preserve"> </w:t>
      </w:r>
      <w:r>
        <w:rPr>
          <w:u w:val="single"/>
        </w:rPr>
        <w:t xml:space="preserve">authority</w:t>
      </w:r>
      <w:r>
        <w:rPr/>
        <w:t xml:space="preserve">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w:t>
      </w:r>
      <w:r>
        <w:t>((</w:t>
      </w:r>
      <w:r>
        <w:rPr>
          <w:strike/>
        </w:rPr>
        <w:t xml:space="preserve">department's</w:t>
      </w:r>
      <w:r>
        <w:t>))</w:t>
      </w:r>
      <w:r>
        <w:rPr/>
        <w:t xml:space="preserve"> </w:t>
      </w:r>
      <w:r>
        <w:rPr>
          <w:u w:val="single"/>
        </w:rPr>
        <w:t xml:space="preserve">authority's</w:t>
      </w:r>
      <w:r>
        <w:rPr/>
        <w:t xml:space="preserve"> determination in order to allow the parent time to file an at-risk youth petition under chapter 13.32A RCW. If the </w:t>
      </w:r>
      <w:r>
        <w:t>((</w:t>
      </w:r>
      <w:r>
        <w:rPr>
          <w:strike/>
        </w:rPr>
        <w:t xml:space="preserve">department</w:t>
      </w:r>
      <w:r>
        <w:t>))</w:t>
      </w:r>
      <w:r>
        <w:rPr/>
        <w:t xml:space="preserve"> </w:t>
      </w:r>
      <w:r>
        <w:rPr>
          <w:u w:val="single"/>
        </w:rPr>
        <w:t xml:space="preserve">authority</w:t>
      </w:r>
      <w:r>
        <w:rPr/>
        <w:t xml:space="preserve"> determines it is a medical necessity for the minor to receive outpatient treatment and the minor declines to obtain such treatment, such refusal shall be grounds for the parent to file an at-risk youth petition.</w:t>
      </w:r>
    </w:p>
    <w:p>
      <w:pPr>
        <w:spacing w:before="0" w:after="0" w:line="408" w:lineRule="exact"/>
        <w:ind w:left="0" w:right="0" w:firstLine="576"/>
        <w:jc w:val="left"/>
      </w:pPr>
      <w:r>
        <w:rPr/>
        <w:t xml:space="preserve">(4) The </w:t>
      </w:r>
      <w:r>
        <w:t>((</w:t>
      </w:r>
      <w:r>
        <w:rPr>
          <w:strike/>
        </w:rPr>
        <w:t xml:space="preserve">department</w:t>
      </w:r>
      <w:r>
        <w:t>))</w:t>
      </w:r>
      <w:r>
        <w:rPr/>
        <w:t xml:space="preserve"> </w:t>
      </w:r>
      <w:r>
        <w:rPr>
          <w:u w:val="single"/>
        </w:rPr>
        <w:t xml:space="preserve">authority</w:t>
      </w:r>
      <w:r>
        <w:rPr/>
        <w:t xml:space="preserve">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w:t>
      </w:r>
      <w:r>
        <w:t>((</w:t>
      </w:r>
      <w:r>
        <w:rPr>
          <w:strike/>
        </w:rPr>
        <w:t xml:space="preserve">department</w:t>
      </w:r>
      <w:r>
        <w:t>))</w:t>
      </w:r>
      <w:r>
        <w:rPr/>
        <w:t xml:space="preserve"> </w:t>
      </w:r>
      <w:r>
        <w:rPr>
          <w:u w:val="single"/>
        </w:rPr>
        <w:t xml:space="preserve">authority</w:t>
      </w:r>
      <w:r>
        <w:rPr/>
        <w:t xml:space="preserve">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110</w:t>
      </w:r>
      <w:r>
        <w:rPr/>
        <w:t xml:space="preserve"> and 2014 c 225 s 28 are each amended to read as follows:</w:t>
      </w:r>
    </w:p>
    <w:p>
      <w:pPr>
        <w:spacing w:before="0" w:after="0" w:line="408" w:lineRule="exact"/>
        <w:ind w:left="0" w:right="0" w:firstLine="576"/>
        <w:jc w:val="left"/>
      </w:pPr>
      <w:r>
        <w:rPr/>
        <w:t xml:space="preserve">(1) An individual with a substance use disorder may apply for voluntary treatment directly to an approved treatment program. If the proposed patient is a minor or an incompetent person, he or she, a parent, a legal guardian, or other legal representative may make the application.</w:t>
      </w:r>
    </w:p>
    <w:p>
      <w:pPr>
        <w:spacing w:before="0" w:after="0" w:line="408" w:lineRule="exact"/>
        <w:ind w:left="0" w:right="0" w:firstLine="576"/>
        <w:jc w:val="left"/>
      </w:pPr>
      <w:r>
        <w:rPr/>
        <w:t xml:space="preserve">(2) Subject to rules adopted by the </w:t>
      </w:r>
      <w:r>
        <w:t>((</w:t>
      </w:r>
      <w:r>
        <w:rPr>
          <w:strike/>
        </w:rPr>
        <w:t xml:space="preserve">secretary</w:t>
      </w:r>
      <w:r>
        <w:t>))</w:t>
      </w:r>
      <w:r>
        <w:rPr/>
        <w:t xml:space="preserve"> </w:t>
      </w:r>
      <w:r>
        <w:rPr>
          <w:u w:val="single"/>
        </w:rPr>
        <w:t xml:space="preserve">director</w:t>
      </w:r>
      <w:r>
        <w:rPr/>
        <w:t xml:space="preserve">, the administrator in charge of an approved treatment program may determine who shall be admitted for treatment. If a person is refused admission to an approved treatment program, the administrator, subject to rules adopted by the </w:t>
      </w:r>
      <w:r>
        <w:t>((</w:t>
      </w:r>
      <w:r>
        <w:rPr>
          <w:strike/>
        </w:rPr>
        <w:t xml:space="preserve">secretary</w:t>
      </w:r>
      <w:r>
        <w:t>))</w:t>
      </w:r>
      <w:r>
        <w:rPr/>
        <w:t xml:space="preserve"> </w:t>
      </w:r>
      <w:r>
        <w:rPr>
          <w:u w:val="single"/>
        </w:rPr>
        <w:t xml:space="preserve">director</w:t>
      </w:r>
      <w:r>
        <w:rPr/>
        <w:t xml:space="preserve">, shall refer the person to another approved treatment program for treatment if possible and appropriate.</w:t>
      </w:r>
    </w:p>
    <w:p>
      <w:pPr>
        <w:spacing w:before="0" w:after="0" w:line="408" w:lineRule="exact"/>
        <w:ind w:left="0" w:right="0" w:firstLine="576"/>
        <w:jc w:val="left"/>
      </w:pPr>
      <w:r>
        <w:rPr/>
        <w:t xml:space="preserve">(3) If a patient receiving inpatient care leaves an approved treatment program, he or she shall be encouraged to consent to appropriate outpatient treatment. If it appears to the administrator in charge of the treatment program that the patient is an individual with a substance use disorder who requires help, the </w:t>
      </w:r>
      <w:r>
        <w:t>((</w:t>
      </w:r>
      <w:r>
        <w:rPr>
          <w:strike/>
        </w:rPr>
        <w:t xml:space="preserve">department</w:t>
      </w:r>
      <w:r>
        <w:t>))</w:t>
      </w:r>
      <w:r>
        <w:rPr/>
        <w:t xml:space="preserve"> </w:t>
      </w:r>
      <w:r>
        <w:rPr>
          <w:u w:val="single"/>
        </w:rPr>
        <w:t xml:space="preserve">authority</w:t>
      </w:r>
      <w:r>
        <w:rPr/>
        <w:t xml:space="preserve"> may arrange for assistance in obtaining supportive services and residential programs.</w:t>
      </w:r>
    </w:p>
    <w:p>
      <w:pPr>
        <w:spacing w:before="0" w:after="0" w:line="408" w:lineRule="exact"/>
        <w:ind w:left="0" w:right="0" w:firstLine="576"/>
        <w:jc w:val="left"/>
      </w:pPr>
      <w:r>
        <w:rPr/>
        <w:t xml:space="preserve">(4) If a patient leaves an approved public treatment program, with or against the advice of the administrator in charge of the program, the </w:t>
      </w:r>
      <w:r>
        <w:t>((</w:t>
      </w:r>
      <w:r>
        <w:rPr>
          <w:strike/>
        </w:rPr>
        <w:t xml:space="preserve">department</w:t>
      </w:r>
      <w:r>
        <w:t>))</w:t>
      </w:r>
      <w:r>
        <w:rPr/>
        <w:t xml:space="preserve"> </w:t>
      </w:r>
      <w:r>
        <w:rPr>
          <w:u w:val="single"/>
        </w:rPr>
        <w:t xml:space="preserve">authority</w:t>
      </w:r>
      <w:r>
        <w:rPr/>
        <w:t xml:space="preserve"> may make reasonable provisions for his or her transportation to another program or to his or her home. If the patient has no home he or she should be assisted in obtaining shelter. If the patient is less than fourteen years of age or an incompetent person the request for discharge from an inpatient program shall be made by a parent, legal guardian, or other legal representative or by the minor or incompetent if he or she was the original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120</w:t>
      </w:r>
      <w:r>
        <w:rPr/>
        <w:t xml:space="preserve"> and 1991 c 290 s 6 are each amended to read as follows:</w:t>
      </w:r>
    </w:p>
    <w:p>
      <w:pPr>
        <w:spacing w:before="0" w:after="0" w:line="408" w:lineRule="exact"/>
        <w:ind w:left="0" w:right="0" w:firstLine="576"/>
        <w:jc w:val="left"/>
      </w:pPr>
      <w:r>
        <w:rPr/>
        <w:t xml:space="preserve">(1) An intoxicated person may come voluntarily to an approved treatment program for treatment. A person who appears to be intoxicated in a public place and to be in need of help, if he or she consents to the proffered help, may be assisted to his or her home, an approved treatment program or other health facility.</w:t>
      </w:r>
    </w:p>
    <w:p>
      <w:pPr>
        <w:spacing w:before="0" w:after="0" w:line="408" w:lineRule="exact"/>
        <w:ind w:left="0" w:right="0" w:firstLine="576"/>
        <w:jc w:val="left"/>
      </w:pPr>
      <w:r>
        <w:rPr/>
        <w:t xml:space="preserve">(2) Except for a person who may be apprehended for possible violation of laws not relating to alcoholism, drug addiction, or intoxication and except for a person who may be apprehended for possible violation of laws relating to driving or being in physical control of a vehicle while under the influence of intoxicating liquor or any drug and except for a person who may wish to avail himself or herself of the provisions of RCW 46.20.308, a person who appears to be incapacitated or gravely disabled by alcohol or other drugs and who is in a public place or who has threatened, attempted, or inflicted physical harm on himself, herself, or another, shall be taken into protective custody by a peace officer or staff designated by the county </w:t>
      </w:r>
      <w:r>
        <w:rPr>
          <w:u w:val="single"/>
        </w:rPr>
        <w:t xml:space="preserve">or behavioral health organization</w:t>
      </w:r>
      <w:r>
        <w:rPr/>
        <w:t xml:space="preserve"> and as soon as practicable, but in no event beyond eight hours brought to an approved treatment program for treatment. If no approved treatment program is readily available he or she shall be taken to an emergency medical service customarily used for incapacitated persons. The peace officer or staff designated by the county </w:t>
      </w:r>
      <w:r>
        <w:rPr>
          <w:u w:val="single"/>
        </w:rPr>
        <w:t xml:space="preserve">or behavioral health organization</w:t>
      </w:r>
      <w:r>
        <w:rPr/>
        <w:t xml:space="preserve">, in detaining the person and in taking him or her to an approved treatment program, is taking him or her into protective custody and shall make every reasonable effort to protect his or her health and safety. In taking the person into protective custody, the detaining peace officer or staff designated by the county </w:t>
      </w:r>
      <w:r>
        <w:rPr>
          <w:u w:val="single"/>
        </w:rPr>
        <w:t xml:space="preserve">or behavioral health organization</w:t>
      </w:r>
      <w:r>
        <w:rPr/>
        <w:t xml:space="preserve"> may take reasonable steps including reasonable force if necessary to protect himself or herself or effect the custody. A taking into protective custody under this section is not an arrest. No entry or other record shall be made to indicate that the person has been arrested or charged with a crime.</w:t>
      </w:r>
    </w:p>
    <w:p>
      <w:pPr>
        <w:spacing w:before="0" w:after="0" w:line="408" w:lineRule="exact"/>
        <w:ind w:left="0" w:right="0" w:firstLine="576"/>
        <w:jc w:val="left"/>
      </w:pPr>
      <w:r>
        <w:rPr/>
        <w:t xml:space="preserve">(3) A person who comes voluntarily or is brought to an approved treatment program shall be examined by a qualified person. He or she may then be admitted as a patient or referred to another health facility, which provides emergency medical treatment, where it appears that such treatment may be necessary. The referring approved treatment program shall arrange for his or her transportation.</w:t>
      </w:r>
    </w:p>
    <w:p>
      <w:pPr>
        <w:spacing w:before="0" w:after="0" w:line="408" w:lineRule="exact"/>
        <w:ind w:left="0" w:right="0" w:firstLine="576"/>
        <w:jc w:val="left"/>
      </w:pPr>
      <w:r>
        <w:rPr/>
        <w:t xml:space="preserve">(4) A person who is found to be incapacitated or gravely disabled by alcohol or other drugs at the time of his or her admission or to have become incapacitated or gravely disabled at any time after his or her admission, may not be detained at the program for more than seventy-two hours after admission as a patient, unless a petition is filed under RCW 70.96A.140, as now or hereafter amended: PROVIDED, That the treatment personnel at an approved treatment program are authorized to use such reasonable physical restraint as may be necessary to retain an incapacitated or gravely disabled person for up to seventy-two hours from the time of admission. The seventy-two hour periods specified in this section shall be computed by excluding Saturdays, Sundays, and holidays. A person may consent to remain in the program as long as the physician in charge believes appropriate.</w:t>
      </w:r>
    </w:p>
    <w:p>
      <w:pPr>
        <w:spacing w:before="0" w:after="0" w:line="408" w:lineRule="exact"/>
        <w:ind w:left="0" w:right="0" w:firstLine="576"/>
        <w:jc w:val="left"/>
      </w:pPr>
      <w:r>
        <w:rPr/>
        <w:t xml:space="preserve">(5) A person who is not admitted to an approved treatment program, is not referred to another health facility, and has no funds, may be taken to his or her home, if any. If he or she has no home, the approved treatment program shall provide him or her with information and assistance to access available community shelter resources.</w:t>
      </w:r>
    </w:p>
    <w:p>
      <w:pPr>
        <w:spacing w:before="0" w:after="0" w:line="408" w:lineRule="exact"/>
        <w:ind w:left="0" w:right="0" w:firstLine="576"/>
        <w:jc w:val="left"/>
      </w:pPr>
      <w:r>
        <w:rPr/>
        <w:t xml:space="preserve">(6) If a patient is admitted to an approved treatment program, his or her family or next of kin shall be notified as promptly as possible by the treatment program. If an adult patient who is not incapacitated requests that there be no notification, his or her request shall be respected.</w:t>
      </w:r>
    </w:p>
    <w:p>
      <w:pPr>
        <w:spacing w:before="0" w:after="0" w:line="408" w:lineRule="exact"/>
        <w:ind w:left="0" w:right="0" w:firstLine="576"/>
        <w:jc w:val="left"/>
      </w:pPr>
      <w:r>
        <w:rPr/>
        <w:t xml:space="preserve">(7) The peace officer, staff designated by the county </w:t>
      </w:r>
      <w:r>
        <w:rPr>
          <w:u w:val="single"/>
        </w:rPr>
        <w:t xml:space="preserve">or behavioral health organization</w:t>
      </w:r>
      <w:r>
        <w:rPr/>
        <w:t xml:space="preserve">, or treatment facility personnel, who act in compliance with this chapter and are performing in the course of their official duty are not criminally or civilly liable therefor.</w:t>
      </w:r>
    </w:p>
    <w:p>
      <w:pPr>
        <w:spacing w:before="0" w:after="0" w:line="408" w:lineRule="exact"/>
        <w:ind w:left="0" w:right="0" w:firstLine="576"/>
        <w:jc w:val="left"/>
      </w:pPr>
      <w:r>
        <w:rPr/>
        <w:t xml:space="preserve">(8) If the person in charge of the approved treatment program determines that appropriate treatment is available, the patient shall be encouraged to agree to further diagnosis and appropriate 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w:t>
      </w:r>
    </w:p>
    <w:p>
      <w:pPr>
        <w:spacing w:before="0" w:after="0" w:line="408" w:lineRule="exact"/>
        <w:ind w:left="0" w:right="0" w:firstLine="576"/>
        <w:jc w:val="left"/>
      </w:pPr>
      <w:r>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mental health professional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mental health professional,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w:t>
      </w:r>
      <w:r>
        <w:t>((</w:t>
      </w:r>
      <w:r>
        <w:rPr>
          <w:strike/>
        </w:rPr>
        <w:t xml:space="preserve">department</w:t>
      </w:r>
      <w:r>
        <w:t>))</w:t>
      </w:r>
      <w:r>
        <w:rPr/>
        <w:t xml:space="preserve"> </w:t>
      </w:r>
      <w:r>
        <w:rPr>
          <w:u w:val="single"/>
        </w:rPr>
        <w:t xml:space="preserve">authority</w:t>
      </w:r>
      <w:r>
        <w:rPr/>
        <w:t xml:space="preserve">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148</w:t>
      </w:r>
      <w:r>
        <w:rPr/>
        <w:t xml:space="preserve"> and 2001 c 13 s 4 are each amended to read as follows:</w:t>
      </w:r>
    </w:p>
    <w:p>
      <w:pPr>
        <w:spacing w:before="0" w:after="0" w:line="408" w:lineRule="exact"/>
        <w:ind w:left="0" w:right="0" w:firstLine="576"/>
        <w:jc w:val="left"/>
      </w:pPr>
      <w:r>
        <w:rPr/>
        <w:t xml:space="preserve">The county alcoholism and other drug addiction program coordinator </w:t>
      </w:r>
      <w:r>
        <w:rPr>
          <w:u w:val="single"/>
        </w:rPr>
        <w:t xml:space="preserve">or behavioral health organization</w:t>
      </w:r>
      <w:r>
        <w:rPr/>
        <w:t xml:space="preserve"> may designate the </w:t>
      </w:r>
      <w:r>
        <w:t>((</w:t>
      </w:r>
      <w:r>
        <w:rPr>
          <w:strike/>
        </w:rPr>
        <w:t xml:space="preserve">county</w:t>
      </w:r>
      <w:r>
        <w:t>))</w:t>
      </w:r>
      <w:r>
        <w:rPr/>
        <w:t xml:space="preserve"> designated mental health professional to perform the detention and commitment duties described in RCW 70.96A.120 and 70.96A.140.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160</w:t>
      </w:r>
      <w:r>
        <w:rPr/>
        <w:t xml:space="preserve"> and 1989 c 270 s 29 are each amended to read as follows:</w:t>
      </w:r>
    </w:p>
    <w:p>
      <w:pPr>
        <w:spacing w:before="0" w:after="0" w:line="408" w:lineRule="exact"/>
        <w:ind w:left="0" w:right="0" w:firstLine="576"/>
        <w:jc w:val="left"/>
      </w:pPr>
      <w:r>
        <w:rPr/>
        <w:t xml:space="preserve">(1) Subject to reasonable rules regarding hours of visitation which the secretary </w:t>
      </w:r>
      <w:r>
        <w:rPr>
          <w:u w:val="single"/>
        </w:rPr>
        <w:t xml:space="preserve">of health</w:t>
      </w:r>
      <w:r>
        <w:rPr/>
        <w:t xml:space="preserve"> may adopt, patients in any approved treatment program shall be granted opportunities for adequate consultation with counsel, and for continuing contact with family and friends consistent with an effective treatment program.</w:t>
      </w:r>
    </w:p>
    <w:p>
      <w:pPr>
        <w:spacing w:before="0" w:after="0" w:line="408" w:lineRule="exact"/>
        <w:ind w:left="0" w:right="0" w:firstLine="576"/>
        <w:jc w:val="left"/>
      </w:pPr>
      <w:r>
        <w:rPr/>
        <w:t xml:space="preserve">(2) Neither mail nor other communication to or from a patient in any approved treatment program may be intercepted, read, or censored. The secretary </w:t>
      </w:r>
      <w:r>
        <w:rPr>
          <w:u w:val="single"/>
        </w:rPr>
        <w:t xml:space="preserve">of health</w:t>
      </w:r>
      <w:r>
        <w:rPr/>
        <w:t xml:space="preserve"> may adopt reasonable rules regarding the use of telephone by patients in approved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spacing w:before="0" w:after="0" w:line="408" w:lineRule="exact"/>
        <w:ind w:left="0" w:right="0" w:firstLine="576"/>
        <w:jc w:val="left"/>
      </w:pPr>
      <w:r>
        <w:rPr/>
        <w:t xml:space="preserve">(1) If treatment is provided by an approved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spacing w:before="0" w:after="0" w:line="408" w:lineRule="exact"/>
        <w:ind w:left="0" w:right="0" w:firstLine="576"/>
        <w:jc w:val="left"/>
      </w:pPr>
      <w:r>
        <w:rPr/>
        <w:t xml:space="preserve">(2) A patient in a program, or the estate of the patient, or a person obligated to provide for the cost of treatment and having sufficient financial ability, is liable to the program for cost of maintenance and treatment of the patient therein in accordance with rates established.</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adopt rules governing financial ability that take into consideration the income, savings, and other personal and real property of the person required to pay, and any support being furnished by him or her to any person he or she is required by law to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consent is required for inpatient chemical dependency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 PROVIDED, That parental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of a minor is not liable for payment of inpatient or outpatient chemical dependency treatment unless the parent has joined in the consent to the treatment.</w:t>
      </w:r>
    </w:p>
    <w:p>
      <w:pPr>
        <w:spacing w:before="0" w:after="0" w:line="408" w:lineRule="exact"/>
        <w:ind w:left="0" w:right="0" w:firstLine="576"/>
        <w:jc w:val="left"/>
      </w:pPr>
      <w:r>
        <w:rPr/>
        <w:t xml:space="preserve">(2) The ability of a parent to apply to a </w:t>
      </w:r>
      <w:r>
        <w:rPr>
          <w:u w:val="single"/>
        </w:rPr>
        <w:t xml:space="preserve">licensed or</w:t>
      </w:r>
      <w:r>
        <w:rPr/>
        <w:t xml:space="preserve">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may bring, or authorize the bringing of, his or her minor child to a </w:t>
      </w:r>
      <w:r>
        <w:rPr>
          <w:u w:val="single"/>
        </w:rPr>
        <w:t xml:space="preserve">licensed or</w:t>
      </w:r>
      <w:r>
        <w:rPr/>
        <w:t xml:space="preserve"> certified treatment program and request that a chemical dependency assessment be conducted by a professional person to determine whether the minor is chemically dependent and in need of inpatient treatment.</w:t>
      </w:r>
    </w:p>
    <w:p>
      <w:pPr>
        <w:spacing w:before="0" w:after="0" w:line="408" w:lineRule="exact"/>
        <w:ind w:left="0" w:right="0" w:firstLine="576"/>
        <w:jc w:val="left"/>
      </w:pPr>
      <w:r>
        <w:rPr/>
        <w:t xml:space="preserve">(2) The consent of the minor is not required for admission, evaluation, and treatment if the parent brings the minor to the program.</w:t>
      </w:r>
    </w:p>
    <w:p>
      <w:pPr>
        <w:spacing w:before="0" w:after="0" w:line="408" w:lineRule="exact"/>
        <w:ind w:left="0" w:right="0" w:firstLine="576"/>
        <w:jc w:val="left"/>
      </w:pPr>
      <w:r>
        <w:rPr/>
        <w:t xml:space="preserve">(3) An appropriately trained professional person may evaluate whether the minor is chemically dependent.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w:t>
      </w:r>
      <w:r>
        <w:t>((</w:t>
      </w:r>
      <w:r>
        <w:rPr>
          <w:strike/>
        </w:rPr>
        <w:t xml:space="preserve">department</w:t>
      </w:r>
      <w:r>
        <w:t>))</w:t>
      </w:r>
      <w:r>
        <w:rPr/>
        <w:t xml:space="preserve"> </w:t>
      </w:r>
      <w:r>
        <w:rPr>
          <w:u w:val="single"/>
        </w:rPr>
        <w:t xml:space="preserve">authority</w:t>
      </w:r>
      <w:r>
        <w:rPr/>
        <w:t xml:space="preserve">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260</w:t>
      </w:r>
      <w:r>
        <w:rPr/>
        <w:t xml:space="preserve"> and 1998 c 296 s 31 are each amended to read as follows:</w:t>
      </w:r>
    </w:p>
    <w:p>
      <w:pPr>
        <w:spacing w:before="0" w:after="0" w:line="408" w:lineRule="exact"/>
        <w:ind w:left="0" w:right="0" w:firstLine="576"/>
        <w:jc w:val="left"/>
      </w:pPr>
      <w:r>
        <w:rPr/>
        <w:t xml:space="preserve">If the minor is not released as a result of the petition filed under RCW 70.96A.255, he or she shall be released not later than thirty days following the later of: (1) The date of the </w:t>
      </w:r>
      <w:r>
        <w:t>((</w:t>
      </w:r>
      <w:r>
        <w:rPr>
          <w:strike/>
        </w:rPr>
        <w:t xml:space="preserve">department's</w:t>
      </w:r>
      <w:r>
        <w:t>))</w:t>
      </w:r>
      <w:r>
        <w:rPr/>
        <w:t xml:space="preserve"> </w:t>
      </w:r>
      <w:r>
        <w:rPr>
          <w:u w:val="single"/>
        </w:rPr>
        <w:t xml:space="preserve">authority's</w:t>
      </w:r>
      <w:r>
        <w:rPr/>
        <w:t xml:space="preserve"> determination under RCW 70.96A.097(2); or (2) the filing of a petition for judicial review under RCW 70.96A.255, unless a professional person or the designated chemical dependency specialist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spacing w:before="0" w:after="0" w:line="408" w:lineRule="exact"/>
        <w:ind w:left="0" w:right="0" w:firstLine="576"/>
        <w:jc w:val="left"/>
      </w:pPr>
      <w:r>
        <w:rPr/>
        <w:t xml:space="preserve">For purposes of eligibility for medical assistance under chapter 74.09 RCW, minors in inpatient chemical dependency treatment shall be considered to be part of their parent's or legal guardian's household, unless the minor has been assessed by the </w:t>
      </w:r>
      <w:r>
        <w:t>((</w:t>
      </w:r>
      <w:r>
        <w:rPr>
          <w:strike/>
        </w:rPr>
        <w:t xml:space="preserve">department</w:t>
      </w:r>
      <w:r>
        <w:t>))</w:t>
      </w:r>
      <w:r>
        <w:rPr/>
        <w:t xml:space="preserve"> </w:t>
      </w:r>
      <w:r>
        <w:rPr>
          <w:u w:val="single"/>
        </w:rPr>
        <w:t xml:space="preserve">authority</w:t>
      </w:r>
      <w:r>
        <w:rPr/>
        <w:t xml:space="preserve"> or its designee as likely to require such treatment for at least ninety consecutive days, or is in out-of-home care in accordance with chapter 13.34 RCW, or the parents are found to not be exercising responsibility for care and control of the minor. Payment for such care by the </w:t>
      </w:r>
      <w:r>
        <w:t>((</w:t>
      </w:r>
      <w:r>
        <w:rPr>
          <w:strike/>
        </w:rPr>
        <w:t xml:space="preserve">department</w:t>
      </w:r>
      <w:r>
        <w:t>))</w:t>
      </w:r>
      <w:r>
        <w:rPr/>
        <w:t xml:space="preserve"> </w:t>
      </w:r>
      <w:r>
        <w:rPr>
          <w:u w:val="single"/>
        </w:rPr>
        <w:t xml:space="preserve">authority</w:t>
      </w:r>
      <w:r>
        <w:rPr/>
        <w:t xml:space="preserve">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915</w:t>
      </w:r>
      <w:r>
        <w:rPr/>
        <w:t xml:space="preserve"> and 1989 c 271 s 309 are each amended to read as follows:</w:t>
      </w:r>
    </w:p>
    <w:p>
      <w:pPr>
        <w:spacing w:before="0" w:after="0" w:line="408" w:lineRule="exact"/>
        <w:ind w:left="0" w:right="0" w:firstLine="576"/>
        <w:jc w:val="left"/>
      </w:pPr>
      <w:r>
        <w:rPr/>
        <w:t xml:space="preserve">The </w:t>
      </w:r>
      <w:r>
        <w:t>((</w:t>
      </w:r>
      <w:r>
        <w:rPr>
          <w:strike/>
        </w:rPr>
        <w:t xml:space="preserve">department</w:t>
      </w:r>
      <w:r>
        <w:t>))</w:t>
      </w:r>
      <w:r>
        <w:rPr/>
        <w:t xml:space="preserve"> </w:t>
      </w:r>
      <w:r>
        <w:rPr>
          <w:u w:val="single"/>
        </w:rPr>
        <w:t xml:space="preserve">authority</w:t>
      </w:r>
      <w:r>
        <w:rPr/>
        <w:t xml:space="preserve"> is authorized to allocate appropriated funds in the manner that it determines best meets the purposes of this chapter. Nothing in this chapter shall be construed to entitle any individual to services authorized in this chapter, or to require the </w:t>
      </w:r>
      <w:r>
        <w:t>((</w:t>
      </w:r>
      <w:r>
        <w:rPr>
          <w:strike/>
        </w:rPr>
        <w:t xml:space="preserve">department</w:t>
      </w:r>
      <w:r>
        <w:t>))</w:t>
      </w:r>
      <w:r>
        <w:rPr/>
        <w:t xml:space="preserve"> </w:t>
      </w:r>
      <w:r>
        <w:rPr>
          <w:u w:val="single"/>
        </w:rPr>
        <w:t xml:space="preserve">authority</w:t>
      </w:r>
      <w:r>
        <w:rPr/>
        <w:t xml:space="preserve"> or its contractors to reallocate funds in order to ensure that services are available to any eligible person upon demand.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010</w:t>
      </w:r>
      <w:r>
        <w:rPr/>
        <w:t xml:space="preserve"> and 2014 c 225 s 74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that a person should be examined or treated as a patient in a hospital, an evaluation and treatment facility, or other inpatient facility, or a decision by a professional person in charge or his or her designee that a person should be detained as a patient for evaluation and treatment in a secure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"Approved treatment program" means a discrete program of chemical dependency treatment provided by a treatment program </w:t>
      </w:r>
      <w:r>
        <w:rPr>
          <w:u w:val="single"/>
        </w:rPr>
        <w:t xml:space="preserve">licensed or</w:t>
      </w:r>
      <w:r>
        <w:rPr/>
        <w:t xml:space="preserve"> certified by the department </w:t>
      </w:r>
      <w:r>
        <w:rPr>
          <w:u w:val="single"/>
        </w:rPr>
        <w:t xml:space="preserve">of health</w:t>
      </w:r>
      <w:r>
        <w:rPr/>
        <w:t xml:space="preserve"> as meeting standards adopted under chapter 70.96A RCW.</w:t>
      </w:r>
    </w:p>
    <w:p>
      <w:pPr>
        <w:spacing w:before="0" w:after="0" w:line="408" w:lineRule="exact"/>
        <w:ind w:left="0" w:right="0" w:firstLine="576"/>
        <w:jc w:val="left"/>
      </w:pPr>
      <w:r>
        <w:rPr/>
        <w:t xml:space="preserve">(4)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(5) </w:t>
      </w:r>
      <w:r>
        <w:rPr>
          <w:u w:val="single"/>
        </w:rPr>
        <w:t xml:space="preserve">"Authority" means the health care authority.</w:t>
      </w:r>
    </w:p>
    <w:p>
      <w:pPr>
        <w:spacing w:before="0" w:after="0" w:line="408" w:lineRule="exact"/>
        <w:ind w:left="0" w:right="0" w:firstLine="576"/>
        <w:jc w:val="left"/>
      </w:pPr>
      <w:r>
        <w:rPr>
          <w:u w:val="single"/>
        </w:rPr>
        <w:t xml:space="preserve">(6)</w:t>
      </w:r>
      <w:r>
        <w:rPr/>
        <w:t xml:space="preserve">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"Chemical dependency professional" means a person certified as a chemical dependency professional by the department of health under chapter 18.205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"Conditional release" means a revocable modification of a commitment that may be revoked upon violation of any of its terms.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"Custody" means involuntary detention under either chapter 71.05 or 70.96A RCW or this chapter,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"Designated chemical dependency specialist" or "specialist" means a person designated by the county alcoholism and other drug addiction program coordinator designated under RCW 70.96A.310 to perform the commitment duties described in RCW 70.96A.140 and this chapter, and qualified to do so by meeting standards adopted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"Designated crisis responder" means a person designated by the county or behavioral health organization to perform the duties specified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"Designated mental health professional" means a mental health professional designated by the county or </w:t>
      </w:r>
      <w:r>
        <w:t>((</w:t>
      </w:r>
      <w:r>
        <w:rPr>
          <w:strike/>
        </w:rPr>
        <w:t xml:space="preserve">other authority authorized in rule</w:t>
      </w:r>
      <w:r>
        <w:t>))</w:t>
      </w:r>
      <w:r>
        <w:rPr/>
        <w:t xml:space="preserve"> </w:t>
      </w:r>
      <w:r>
        <w:rPr>
          <w:u w:val="single"/>
        </w:rPr>
        <w:t xml:space="preserve">behavioral health organization</w:t>
      </w:r>
      <w:r>
        <w:rPr/>
        <w:t xml:space="preserve"> to perform the duties specified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"Detention" or "detain" means the lawful confinement of a person under this chapter, or chapter 70.96A or 71.05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"Developmental disabilities professional" means a person who has specialized training and three years of experience in directly treating or working with individuals with developmental disabilities and is a psychiatrist, psychologist, or social worker, and such other developmental disabilities professionals as may be defined by rules adopted by the secretary </w:t>
      </w:r>
      <w:r>
        <w:rPr>
          <w:u w:val="single"/>
        </w:rPr>
        <w:t xml:space="preserve">of health</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"Developmental disability" means that condition defined in RCW 71A.10.020.</w:t>
      </w:r>
    </w:p>
    <w:p>
      <w:pPr>
        <w:spacing w:before="0" w:after="0" w:line="408" w:lineRule="exact"/>
        <w:ind w:left="0" w:right="0" w:firstLine="576"/>
        <w:jc w:val="left"/>
      </w:pPr>
      <w:r>
        <w:t>((</w:t>
      </w:r>
      <w:r>
        <w:rPr>
          <w:strike/>
        </w:rPr>
        <w:t xml:space="preserve">(17)</w:t>
      </w:r>
      <w:r>
        <w:t>))</w:t>
      </w:r>
      <w:r>
        <w:rPr/>
        <w:t xml:space="preserve"> </w:t>
      </w:r>
      <w:r>
        <w:rPr>
          <w:u w:val="single"/>
        </w:rPr>
        <w:t xml:space="preserve">(18) "Director" means the director of the health care authority.</w:t>
      </w:r>
    </w:p>
    <w:p>
      <w:pPr>
        <w:spacing w:before="0" w:after="0" w:line="408" w:lineRule="exact"/>
        <w:ind w:left="0" w:right="0" w:firstLine="576"/>
        <w:jc w:val="left"/>
      </w:pPr>
      <w:r>
        <w:rPr>
          <w:u w:val="single"/>
        </w:rPr>
        <w:t xml:space="preserve">(19)</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"Evaluation and treatment facility" means any facility that can provide directly, or by direct arrangement with other public or private agencies, emergency evaluation and treatment, outpatient care, and timely and appropriate inpatient care to persons suffering from a mental disorder, and that is </w:t>
      </w:r>
      <w:r>
        <w:rPr>
          <w:u w:val="single"/>
        </w:rPr>
        <w:t xml:space="preserve">licensed or</w:t>
      </w:r>
      <w:r>
        <w:rPr/>
        <w:t xml:space="preserve"> certified as such by the department </w:t>
      </w:r>
      <w:r>
        <w:rPr>
          <w:u w:val="single"/>
        </w:rPr>
        <w:t xml:space="preserve">of health</w:t>
      </w:r>
      <w:r>
        <w:rPr/>
        <w:t xml:space="preserve">. A physically separate and separately operated portion of a state hospital may be designated as an evaluation and treatment facility. A facility that is part of, or operated by, the department or any federal agency does not require certification. No correctional institution or facility, or jail, may be an evaluation and treatment facility within the meaning of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"Facility" means either an evaluation and treatment facility or a secure detoxification facility.</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"Gravely disabled" means a condition in which a person, as a result of a mental disorder, or as a result of the use of alcohol or other psychoactive chemicals:</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"History of one or more violent acts" refers to the period of time ten years before the filing of a petition under this chapter, or chapter 70.96A or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"Judicial commitment" means a commitment by a court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 person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 person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 person upon the property of others, as evidenced by behavior that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"Mental disorder" means any organic, mental, or emotional impairment that has substantial adverse effects on a person's cognitive or volitional functions.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"Mental health professional" means a psychiatrist, psychologist, psychiatric nurse, or social worker, and such other mental health professionals as may be defined by rules adopted by the secretary </w:t>
      </w:r>
      <w:r>
        <w:rPr>
          <w:u w:val="single"/>
        </w:rPr>
        <w:t xml:space="preserve">of health</w:t>
      </w:r>
      <w:r>
        <w:rPr/>
        <w:t xml:space="preserve"> under the authority of chapter 71.05 RCW.</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in charge" means a physician or chemical dependency counselor as defined in rule by the department </w:t>
      </w:r>
      <w:r>
        <w:rPr>
          <w:u w:val="single"/>
        </w:rPr>
        <w:t xml:space="preserve">of health</w:t>
      </w:r>
      <w:r>
        <w:rPr/>
        <w:t xml:space="preserve">, who is empowered by a </w:t>
      </w:r>
      <w:r>
        <w:rPr>
          <w:u w:val="single"/>
        </w:rPr>
        <w:t xml:space="preserve">licensed or</w:t>
      </w:r>
      <w:r>
        <w:rPr/>
        <w:t xml:space="preserve"> certified treatment program with authority to make assessment, admission, continuing care, and discharge decisions on behalf of the </w:t>
      </w:r>
      <w:r>
        <w:rPr>
          <w:u w:val="single"/>
        </w:rPr>
        <w:t xml:space="preserve">licensed or</w:t>
      </w:r>
      <w:r>
        <w:rPr/>
        <w:t xml:space="preserve"> certified program.</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and/or chemically dependent.</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"Professional person" means a mental health professional or chemical dependency professional and shall also mean a physician, registered nurse, and such others as may be defined by rules adopted by the secretary </w:t>
      </w:r>
      <w:r>
        <w:rPr>
          <w:u w:val="single"/>
        </w:rPr>
        <w:t xml:space="preserve">of health</w:t>
      </w:r>
      <w:r>
        <w:rPr/>
        <w:t xml:space="preserve"> pursuant to the provisions of this chapter.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"Public agency" means any evaluation and treatment facility or institution, or hospital, or approved treatment program that is conducted for, or includes a department or ward conducted for, the care and treatment of persons who are mentally ill and/or chemically dependent,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"Registration records" means all the records of the department, </w:t>
      </w:r>
      <w:r>
        <w:rPr>
          <w:u w:val="single"/>
        </w:rPr>
        <w:t xml:space="preserve">the authority,</w:t>
      </w:r>
      <w:r>
        <w:rPr/>
        <w:t xml:space="preserve"> behavioral health organizations, treatment facilities, and other persons providing services to the department, </w:t>
      </w:r>
      <w:r>
        <w:rPr>
          <w:u w:val="single"/>
        </w:rPr>
        <w:t xml:space="preserve">the authority,</w:t>
      </w:r>
      <w:r>
        <w:rPr/>
        <w:t xml:space="preserve"> county departments, or facilities which identify persons who are receiving or who at any time have received services for mental illness.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"Release" means legal termination of the commitment under chapter 70.96A or 71.05 RCW or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"Secretary" means the secretary of the department or the secretary's designee.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"Secure detoxification facility" means a facility operated by either a public or private agency or by the program of an agency that serves the purpose of providing evaluation and assessment, and acute and/or subacute detoxification services for intoxicated persons and includes security measures sufficient to protect the patients, staff, and community.</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"Treatment records" means registration records and all other records concerning persons who are receiving or who at any time have received services for mental illness </w:t>
      </w:r>
      <w:r>
        <w:rPr>
          <w:u w:val="single"/>
        </w:rPr>
        <w:t xml:space="preserve">or chemical dependency</w:t>
      </w:r>
      <w:r>
        <w:rPr/>
        <w:t xml:space="preserve">, which are maintained by the department, </w:t>
      </w:r>
      <w:r>
        <w:rPr>
          <w:u w:val="single"/>
        </w:rPr>
        <w:t xml:space="preserve">by the authority,</w:t>
      </w:r>
      <w:r>
        <w:rPr/>
        <w:t xml:space="preserve"> by behavioral health organizations and their staffs, and by treatment facilities. Treatment records do not include notes or records maintained for personal use by a person providing treatment services for the department, </w:t>
      </w:r>
      <w:r>
        <w:rPr>
          <w:u w:val="single"/>
        </w:rPr>
        <w:t xml:space="preserve">the authority,</w:t>
      </w:r>
      <w:r>
        <w:rPr/>
        <w:t xml:space="preserve"> behavioral health organizations, or a treatment facility if the notes or records are not available to others.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020</w:t>
      </w:r>
      <w:r>
        <w:rPr/>
        <w:t xml:space="preserve"> and 2014 c 225 s 75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after consulting with the Washington state association of counties, shall select and contract with behavioral health organizations or counties to provide two integrated crisis response and involuntary treatment pilot programs for adults and shall allocate resources for both integrated services and secure detoxification services in the pilot areas. In selecting the two behavioral health organizations or counties, the </w:t>
      </w:r>
      <w:r>
        <w:t>((</w:t>
      </w:r>
      <w:r>
        <w:rPr>
          <w:strike/>
        </w:rPr>
        <w:t xml:space="preserve">secretary</w:t>
      </w:r>
      <w:r>
        <w:t>))</w:t>
      </w:r>
      <w:r>
        <w:rPr/>
        <w:t xml:space="preserve"> </w:t>
      </w:r>
      <w:r>
        <w:rPr>
          <w:u w:val="single"/>
        </w:rPr>
        <w:t xml:space="preserve">director</w:t>
      </w:r>
      <w:r>
        <w:rPr/>
        <w:t xml:space="preserve"> shall endeavor to site one in an urban and one in a rural behavioral health organization or county; and to site them in counties other than those selected pursuant to RCW </w:t>
      </w:r>
      <w:r>
        <w:t>((</w:t>
      </w:r>
      <w:r>
        <w:rPr>
          <w:strike/>
        </w:rPr>
        <w:t xml:space="preserve">70.96A.800</w:t>
      </w:r>
      <w:r>
        <w:t>))</w:t>
      </w:r>
      <w:r>
        <w:rPr/>
        <w:t xml:space="preserve"> </w:t>
      </w:r>
      <w:r>
        <w:rPr>
          <w:u w:val="single"/>
        </w:rPr>
        <w:t xml:space="preserve">71.24.620</w:t>
      </w:r>
      <w:r>
        <w:rPr/>
        <w:t xml:space="preserve">, to the extent necessary to facilitate evaluation of pilot project results.</w:t>
      </w:r>
    </w:p>
    <w:p>
      <w:pPr>
        <w:spacing w:before="0" w:after="0" w:line="408" w:lineRule="exact"/>
        <w:ind w:left="0" w:right="0" w:firstLine="576"/>
        <w:jc w:val="left"/>
      </w:pPr>
      <w:r>
        <w:rPr/>
        <w:t xml:space="preserve">(2) The behavioral health organizations or counties shall implement the pilot programs by providing integrated crisis response and involuntary treatment to persons with a chemical dependency, a mental disorder, or both, consistent with this chapter. The pilot programs shall:</w:t>
      </w:r>
    </w:p>
    <w:p>
      <w:pPr>
        <w:spacing w:before="0" w:after="0" w:line="408" w:lineRule="exact"/>
        <w:ind w:left="0" w:right="0" w:firstLine="576"/>
        <w:jc w:val="left"/>
      </w:pPr>
      <w:r>
        <w:rPr/>
        <w:t xml:space="preserve">(a) Combine the crisis responder functions of a designated mental health professional under chapter 71.05 RCW and a designated chemical dependency specialist under chapter 70.96A RCW by establishing a new designated crisis responder who is authorized to conduct investigations and detain persons up to seventy-two hours to the proper facility;</w:t>
      </w:r>
    </w:p>
    <w:p>
      <w:pPr>
        <w:spacing w:before="0" w:after="0" w:line="408" w:lineRule="exact"/>
        <w:ind w:left="0" w:right="0" w:firstLine="576"/>
        <w:jc w:val="left"/>
      </w:pPr>
      <w:r>
        <w:rPr/>
        <w:t xml:space="preserve">(b) Provide training to the crisis responders as required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Provide sufficient staff and resources to ensure availability of an adequate number of crisis responders twenty-four hours a day, seven days a week;</w:t>
      </w:r>
    </w:p>
    <w:p>
      <w:pPr>
        <w:spacing w:before="0" w:after="0" w:line="408" w:lineRule="exact"/>
        <w:ind w:left="0" w:right="0" w:firstLine="576"/>
        <w:jc w:val="left"/>
      </w:pPr>
      <w:r>
        <w:rPr/>
        <w:t xml:space="preserve">(d) Provide the administrative and court-related staff, resources, and processes necessary to facilitate the legal requirements of the initial detention and the commitment hearings for persons with a chemical dependency;</w:t>
      </w:r>
    </w:p>
    <w:p>
      <w:pPr>
        <w:spacing w:before="0" w:after="0" w:line="408" w:lineRule="exact"/>
        <w:ind w:left="0" w:right="0" w:firstLine="576"/>
        <w:jc w:val="left"/>
      </w:pPr>
      <w:r>
        <w:rPr/>
        <w:t xml:space="preserve">(e) Participate in the evaluation and report to assess the outcomes of the pilot programs including providing data and information as requested;</w:t>
      </w:r>
    </w:p>
    <w:p>
      <w:pPr>
        <w:spacing w:before="0" w:after="0" w:line="408" w:lineRule="exact"/>
        <w:ind w:left="0" w:right="0" w:firstLine="576"/>
        <w:jc w:val="left"/>
      </w:pPr>
      <w:r>
        <w:rPr/>
        <w:t xml:space="preserve">(f) Provide the other services necessary to the implementation of the pilot programs, consistent with this chapter as determined by the </w:t>
      </w:r>
      <w:r>
        <w:t>((</w:t>
      </w:r>
      <w:r>
        <w:rPr>
          <w:strike/>
        </w:rPr>
        <w:t xml:space="preserve">secretary</w:t>
      </w:r>
      <w:r>
        <w:t>))</w:t>
      </w:r>
      <w:r>
        <w:rPr/>
        <w:t xml:space="preserve"> </w:t>
      </w:r>
      <w:r>
        <w:rPr>
          <w:u w:val="single"/>
        </w:rPr>
        <w:t xml:space="preserve">director</w:t>
      </w:r>
      <w:r>
        <w:rPr/>
        <w:t xml:space="preserve"> in contract; and</w:t>
      </w:r>
    </w:p>
    <w:p>
      <w:pPr>
        <w:spacing w:before="0" w:after="0" w:line="408" w:lineRule="exact"/>
        <w:ind w:left="0" w:right="0" w:firstLine="576"/>
        <w:jc w:val="left"/>
      </w:pPr>
      <w:r>
        <w:rPr/>
        <w:t xml:space="preserve">(g) Collaborate with the department of corrections where persons detained or committed are also subject to supervision by the department of corrections.</w:t>
      </w:r>
    </w:p>
    <w:p>
      <w:pPr>
        <w:spacing w:before="0" w:after="0" w:line="408" w:lineRule="exact"/>
        <w:ind w:left="0" w:right="0" w:firstLine="576"/>
        <w:jc w:val="left"/>
      </w:pPr>
      <w:r>
        <w:rPr/>
        <w:t xml:space="preserve">(3) The pilot programs established by this section shall begin providing services by March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030</w:t>
      </w:r>
      <w:r>
        <w:rPr/>
        <w:t xml:space="preserve"> and 2014 c 225 s 76 are each amended to read as follows:</w:t>
      </w:r>
    </w:p>
    <w:p>
      <w:pPr>
        <w:spacing w:before="0" w:after="0" w:line="408" w:lineRule="exact"/>
        <w:ind w:left="0" w:right="0" w:firstLine="576"/>
        <w:jc w:val="left"/>
      </w:pPr>
      <w:r>
        <w:rPr/>
        <w:t xml:space="preserve">To qualify as a designated crisis responder, a person must have received chemical dependency training as determined by the </w:t>
      </w:r>
      <w:r>
        <w:t>((</w:t>
      </w:r>
      <w:r>
        <w:rPr>
          <w:strike/>
        </w:rPr>
        <w:t xml:space="preserve">department</w:t>
      </w:r>
      <w:r>
        <w:t>))</w:t>
      </w:r>
      <w:r>
        <w:rPr/>
        <w:t xml:space="preserve"> </w:t>
      </w:r>
      <w:r>
        <w:rPr>
          <w:u w:val="single"/>
        </w:rPr>
        <w:t xml:space="preserve">authority</w:t>
      </w:r>
      <w:r>
        <w:rPr/>
        <w:t xml:space="preserve"> and be a:</w:t>
      </w:r>
    </w:p>
    <w:p>
      <w:pPr>
        <w:spacing w:before="0" w:after="0" w:line="408" w:lineRule="exact"/>
        <w:ind w:left="0" w:right="0" w:firstLine="576"/>
        <w:jc w:val="left"/>
      </w:pPr>
      <w:r>
        <w:rPr/>
        <w:t xml:space="preserve">(1) Psychiatrist, psychologist, psychiatric nurse, or social worker;</w:t>
      </w:r>
    </w:p>
    <w:p>
      <w:pPr>
        <w:spacing w:before="0" w:after="0" w:line="408" w:lineRule="exact"/>
        <w:ind w:left="0" w:right="0" w:firstLine="576"/>
        <w:jc w:val="left"/>
      </w:pPr>
      <w:r>
        <w:rPr/>
        <w:t xml:space="preserve">(2)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(3) Person who meets the waiver criteria of RCW 71.24.260, which waiver was granted before 1986;</w:t>
      </w:r>
    </w:p>
    <w:p>
      <w:pPr>
        <w:spacing w:before="0" w:after="0" w:line="408" w:lineRule="exact"/>
        <w:ind w:left="0" w:right="0" w:firstLine="576"/>
        <w:jc w:val="left"/>
      </w:pPr>
      <w:r>
        <w:rPr/>
        <w:t xml:space="preserve">(4) Person who had an approved waiver to perform the duties of a mental health professional that was requested by the behavioral health organization and granted by the department before July 1, 2001; or</w:t>
      </w:r>
    </w:p>
    <w:p>
      <w:pPr>
        <w:spacing w:before="0" w:after="0" w:line="408" w:lineRule="exact"/>
        <w:ind w:left="0" w:right="0" w:firstLine="576"/>
        <w:jc w:val="left"/>
      </w:pPr>
      <w:r>
        <w:rPr/>
        <w:t xml:space="preserve">(5) Person who has been granted a time-limited exception of the minimum requirements of a mental health professional by the department </w:t>
      </w:r>
      <w:r>
        <w:rPr>
          <w:u w:val="single"/>
        </w:rPr>
        <w:t xml:space="preserve">of health</w:t>
      </w:r>
      <w:r>
        <w:rPr/>
        <w:t xml:space="preserve"> consistent with rules adopted by the secretary </w:t>
      </w:r>
      <w:r>
        <w:rPr>
          <w:u w:val="single"/>
        </w:rPr>
        <w:t xml:space="preserve">of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w:t>
      </w:r>
      <w:r>
        <w:rPr>
          <w:u w:val="single"/>
        </w:rPr>
        <w:t xml:space="preserve">licensed or</w:t>
      </w:r>
      <w:r>
        <w:rPr/>
        <w:t xml:space="preserve">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w:t>
      </w:r>
      <w:r>
        <w:rPr>
          <w:u w:val="single"/>
        </w:rPr>
        <w:t xml:space="preserve">licensed or</w:t>
      </w:r>
      <w:r>
        <w:rPr/>
        <w:t xml:space="preserve"> certified chemical dependency treatment provider: (a) Pursuant to this section; or (b) when he or she has reasonable cause to believe that such person, as a result of a mental disorder or chemical dependency, presents an imminent likelihood of serious harm, or is in imminent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050</w:t>
      </w:r>
      <w:r>
        <w:rPr/>
        <w:t xml:space="preserve"> and 2008 c 320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chemical dependency disorder, or both, presents a likelihood of serious harm or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crisis responder must personally interview the person, unless the person refuses an interview, and determine whether the person will voluntarily receive appropriate evaluation and treatment at either an evaluation and treatment facility, a detoxification facility, or other </w:t>
      </w:r>
      <w:r>
        <w:rPr>
          <w:u w:val="single"/>
        </w:rPr>
        <w:t xml:space="preserve">licensed or</w:t>
      </w:r>
      <w:r>
        <w:rPr/>
        <w:t xml:space="preserve"> certified chemical dependency provider.</w:t>
      </w:r>
    </w:p>
    <w:p>
      <w:pPr>
        <w:spacing w:before="0" w:after="0" w:line="408" w:lineRule="exact"/>
        <w:ind w:left="0" w:right="0" w:firstLine="576"/>
        <w:jc w:val="left"/>
      </w:pPr>
      <w:r>
        <w:rPr/>
        <w:t xml:space="preserve">(2)(a) An order to detain to an evaluation and treatment facility, a detoxification facility, or other </w:t>
      </w:r>
      <w:r>
        <w:rPr>
          <w:u w:val="single"/>
        </w:rPr>
        <w:t xml:space="preserve">licensed or</w:t>
      </w:r>
      <w:r>
        <w:rPr/>
        <w:t xml:space="preserve"> certified chemical dependency provider for not more than a seventy-two hour evaluation and treatment period may be issued by a judge upon request of a designated crisis responder: (i) Whenever it appears to the satisfaction of a judge of the superior court, district court, or other court permitted by court rule, that there is probable cause to support the petition, and (ii)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 appear, together with a notice of rights and a petition for initial detention. After service on the person, the designated crisis responder shall file the return of service in court and provide copies of all papers in the court file to the evaluation and treatment facility or secure detoxification facility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other </w:t>
      </w:r>
      <w:r>
        <w:rPr>
          <w:u w:val="single"/>
        </w:rPr>
        <w:t xml:space="preserve">licensed or</w:t>
      </w:r>
      <w:r>
        <w:rPr/>
        <w:t xml:space="preserve"> certified chemical dependency provider. If requested by the detained person or his or her attorney, the hearing may be postponed for a period not to exceed forty-eight hours. The hearing may be continued subject to the petitioner's showing of good cause for a period not to exceed twenty-four hours. The person may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person accompanying the person may be present during the admission evaluation. The facility may exclude the person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the person or cause the person to be taken into custody and placed in an evaluation and treatment facility, a secure detoxification facility, or other </w:t>
      </w:r>
      <w:r>
        <w:rPr>
          <w:u w:val="single"/>
        </w:rPr>
        <w:t xml:space="preserve">licensed or</w:t>
      </w:r>
      <w:r>
        <w:rPr/>
        <w:t xml:space="preserve"> certified chemical dependency provider. At the time the person is taken into custody there shall commence to be served on the person, his or her guardian, and conservator, if any, a copy of the original order together with a notice of detention,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070</w:t>
      </w:r>
      <w:r>
        <w:rPr/>
        <w:t xml:space="preserve"> and 2005 c 504 s 208 are each amended to read as follows:</w:t>
      </w:r>
    </w:p>
    <w:p>
      <w:pPr>
        <w:spacing w:before="0" w:after="0" w:line="408" w:lineRule="exact"/>
        <w:ind w:left="0" w:right="0" w:firstLine="576"/>
        <w:jc w:val="left"/>
      </w:pPr>
      <w:r>
        <w:rPr/>
        <w:t xml:space="preserve">If the evaluation and treatment facility, secure detoxification facility, or other </w:t>
      </w:r>
      <w:r>
        <w:rPr>
          <w:u w:val="single"/>
        </w:rPr>
        <w:t xml:space="preserve">licensed or</w:t>
      </w:r>
      <w:r>
        <w:rPr/>
        <w:t xml:space="preserve"> certified chemical dependency provider admits the person, it may detain the person for evaluation and treatment for a period not to exceed seventy-two hours from the time of acceptance. The computation of the seventy-two hour period excludes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090</w:t>
      </w:r>
      <w:r>
        <w:rPr/>
        <w:t xml:space="preserve"> and 2005 c 504 s 210 are each amended to read as follows:</w:t>
      </w:r>
    </w:p>
    <w:p>
      <w:pPr>
        <w:spacing w:before="0" w:after="0" w:line="408" w:lineRule="exact"/>
        <w:ind w:left="0" w:right="0" w:firstLine="576"/>
        <w:jc w:val="left"/>
      </w:pPr>
      <w:r>
        <w:rPr/>
        <w:t xml:space="preserve">(1) A person detained for seventy-two hour evaluation and treatment under RCW 70.96B.050 or 70.96A.120 may be detained for not more than fourteen additional days of involuntary chemical dependency treatment if there are beds available at the secure detoxification facility and the following conditions are met:</w:t>
      </w:r>
    </w:p>
    <w:p>
      <w:pPr>
        <w:spacing w:before="0" w:after="0" w:line="408" w:lineRule="exact"/>
        <w:ind w:left="0" w:right="0" w:firstLine="576"/>
        <w:jc w:val="left"/>
      </w:pPr>
      <w:r>
        <w:rPr/>
        <w:t xml:space="preserve">(a) The professional person in charge of the agency or facility or the person's designee providing evaluation and treatment services in a secure detoxification facility has assessed the person's condition and finds that the condition is caused by chemical dependency and either results in a likelihood of serious harm or in the detained person being gravely disabled, and the professional person or his or her designee is prepared to testify those conditions are met;</w:t>
      </w:r>
    </w:p>
    <w:p>
      <w:pPr>
        <w:spacing w:before="0" w:after="0" w:line="408" w:lineRule="exact"/>
        <w:ind w:left="0" w:right="0" w:firstLine="576"/>
        <w:jc w:val="left"/>
      </w:pPr>
      <w:r>
        <w:rPr/>
        <w:t xml:space="preserve">(b) The person has been advised of the need for voluntary treatment and the professional person in charge of the agency or facility or his or her designee has evidence that he or she has not in good faith volunteered for treatment; and</w:t>
      </w:r>
    </w:p>
    <w:p>
      <w:pPr>
        <w:spacing w:before="0" w:after="0" w:line="408" w:lineRule="exact"/>
        <w:ind w:left="0" w:right="0" w:firstLine="576"/>
        <w:jc w:val="left"/>
      </w:pPr>
      <w:r>
        <w:rPr/>
        <w:t xml:space="preserve">(c) The professional person in charge of the agency or facility or the person's designee has filed a petition for fourteen-day involuntary detention with the superior court, district court, or other court permitted by court rule. The petition must be signed by the chemical dependency professional who has examined the person.</w:t>
      </w:r>
    </w:p>
    <w:p>
      <w:pPr>
        <w:spacing w:before="0" w:after="0" w:line="408" w:lineRule="exact"/>
        <w:ind w:left="0" w:right="0" w:firstLine="576"/>
        <w:jc w:val="left"/>
      </w:pPr>
      <w:r>
        <w:rPr/>
        <w:t xml:space="preserve">(2) The petition under subsection (1)(c) of this section shall be accompanied by a certificate of a licensed physician who has examined the person,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w:t>
      </w:r>
      <w:r>
        <w:t>((</w:t>
      </w:r>
      <w:r>
        <w:rPr>
          <w:strike/>
        </w:rPr>
        <w:t xml:space="preserve">department</w:t>
      </w:r>
      <w:r>
        <w:t>))</w:t>
      </w:r>
      <w:r>
        <w:rPr/>
        <w:t xml:space="preserve"> </w:t>
      </w:r>
      <w:r>
        <w:rPr>
          <w:u w:val="single"/>
        </w:rPr>
        <w:t xml:space="preserve">authority</w:t>
      </w:r>
      <w:r>
        <w:rPr/>
        <w:t xml:space="preserve"> is eligible to be the certifying physician.</w:t>
      </w:r>
    </w:p>
    <w:p>
      <w:pPr>
        <w:spacing w:before="0" w:after="0" w:line="408" w:lineRule="exact"/>
        <w:ind w:left="0" w:right="0" w:firstLine="576"/>
        <w:jc w:val="left"/>
      </w:pPr>
      <w:r>
        <w:rPr/>
        <w:t xml:space="preserve">(3) The petition shall state facts that support the finding that the person, as a result of chemical dependency, presents a likelihood of serious harm or is gravely disabled, and that there are no less restrictive alternatives to detention in the best interest of the person or others. The petition shall state specifically that less restrictive alternative treatment was considered and specify why treatment less restrictive than detention is not appropriate.</w:t>
      </w:r>
    </w:p>
    <w:p>
      <w:pPr>
        <w:spacing w:before="0" w:after="0" w:line="408" w:lineRule="exact"/>
        <w:ind w:left="0" w:right="0" w:firstLine="576"/>
        <w:jc w:val="left"/>
      </w:pPr>
      <w:r>
        <w:rPr/>
        <w:t xml:space="preserve">(4) A copy of the petition shall be served on the detained person, his or her attorney, and his or her guardian or conservator, if any, before the probable cause hearing.</w:t>
      </w:r>
    </w:p>
    <w:p>
      <w:pPr>
        <w:spacing w:before="0" w:after="0" w:line="408" w:lineRule="exact"/>
        <w:ind w:left="0" w:right="0" w:firstLine="576"/>
        <w:jc w:val="left"/>
      </w:pPr>
      <w:r>
        <w:rPr/>
        <w:t xml:space="preserve">(5)(a) The court shall inform the person whose commitment is sought of his or her right to contest the petition, be represented by counsel at every stage of any proceedings relating to his or her 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is sought shall be informed of his or her right to be examined by a licensed physician of his or her choice. If the person is unable to obtain a licensed physician and requests examination by a physician, the court shall appoint a reasonably available licensed physician designated by the person.</w:t>
      </w:r>
    </w:p>
    <w:p>
      <w:pPr>
        <w:spacing w:before="0" w:after="0" w:line="408" w:lineRule="exact"/>
        <w:ind w:left="0" w:right="0" w:firstLine="576"/>
        <w:jc w:val="left"/>
      </w:pPr>
      <w:r>
        <w:rPr/>
        <w:t xml:space="preserve">(b) At the conclusion of the probable cause hearing, if the court finds by a preponderance of the evidence that the person, as the result of chemical dependency, presents a likelihood of serious harm or is gravely disabled and, after considering less restrictive alternatives to involuntary detention and treatment, finds that no such alternatives are in the best interest of such person or others, the court shall order that the person be detained for involuntary chemical dependency treatment not to exceed fourteen days in a secure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140</w:t>
      </w:r>
      <w:r>
        <w:rPr/>
        <w:t xml:space="preserve"> and 2005 c 504 s 215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adopt rules to implement this chapter.</w:t>
      </w:r>
    </w:p>
    <w:p>
      <w:pPr>
        <w:spacing w:before="240" w:after="0" w:line="408" w:lineRule="exact"/>
        <w:ind w:left="0" w:right="0" w:firstLine="576"/>
        <w:jc w:val="center"/>
      </w:pPr>
      <w:r>
        <w:rPr>
          <w:b/>
        </w:rPr>
        <w:t xml:space="preserve">PART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w:t>
      </w:r>
      <w:r>
        <w:t xml:space="preserve">41</w:t>
      </w:r>
      <w:r>
        <w:rPr/>
        <w:t xml:space="preserve">.</w:t>
      </w:r>
      <w:r>
        <w:t xml:space="preserve">05</w:t>
      </w:r>
      <w:r>
        <w:rPr/>
        <w:t xml:space="preserve">.</w:t>
      </w:r>
      <w:r>
        <w:t xml:space="preserve">015</w:t>
      </w:r>
      <w:r>
        <w:rPr/>
        <w:t xml:space="preserve"> and 2011 1st sp.s. c 15 s 55 are each amended to read as follows:</w:t>
      </w:r>
    </w:p>
    <w:p>
      <w:pPr>
        <w:spacing w:before="0" w:after="0" w:line="408" w:lineRule="exact"/>
        <w:ind w:left="0" w:right="0" w:firstLine="576"/>
        <w:jc w:val="left"/>
      </w:pPr>
      <w:r>
        <w:rPr/>
        <w:t xml:space="preserve">The director shall designate a medical director who is licensed under chapter 18.57 or 18.71 RCW. The director shall also appoint such professional personnel and other assistants and employees, including professional medical screeners, as may be reasonably necessary to carry out the provisions of this chapter and chapter 74.09 RCW </w:t>
      </w:r>
      <w:r>
        <w:rPr>
          <w:u w:val="single"/>
        </w:rPr>
        <w:t xml:space="preserve">and other applicable law</w:t>
      </w:r>
      <w:r>
        <w:rPr/>
        <w:t xml:space="preserve">. The medical screeners must be supervised by one or more physicians whom the director or the director's designee shall appoint.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retired or disabled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retired or disabled school employees as specifically authorized in RCW 41.05.065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w:t>
      </w:r>
      <w:r>
        <w:rPr>
          <w:u w:val="single"/>
        </w:rPr>
        <w:t xml:space="preserve">and programs under chapters 71.05, 71.24, and 71.34 RCW</w:t>
      </w:r>
      <w:r>
        <w:rPr/>
        <w:t xml:space="preserve">.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05A</w:t>
      </w:r>
      <w:r>
        <w:rPr/>
        <w:t xml:space="preserve">.</w:t>
      </w:r>
      <w:r>
        <w:t xml:space="preserve">005</w:t>
      </w:r>
      <w:r>
        <w:rPr/>
        <w:t xml:space="preserve"> and 2011 1st sp.s. c 15 s 88 are each amended to read as follows:</w:t>
      </w:r>
    </w:p>
    <w:p>
      <w:pPr>
        <w:spacing w:before="0" w:after="0" w:line="408" w:lineRule="exact"/>
        <w:ind w:left="0" w:right="0" w:firstLine="576"/>
        <w:jc w:val="left"/>
      </w:pPr>
      <w:r>
        <w:rPr/>
        <w:t xml:space="preserve">The purpose of this chapter is to provide the health care authority with the powers, duties, and authority with respect to the collection of overpayments and the coordination of benefits that are currently provided to the department of social and health services in chapter 43.20B RCW. Providing the health care authority with these powers is necessary for the authority to administer medical services programs established under chapter 74.09 RCW currently administered by the department of social and health services programs but transferred to the authority under chapter 15, Laws of 2011 1st sp. sess.</w:t>
      </w:r>
      <w:r>
        <w:rPr>
          <w:u w:val="single"/>
        </w:rPr>
        <w:t xml:space="preserve">, and programs transferred to the authority under chapter . . ., Laws of 2017 (this act).</w:t>
      </w:r>
      <w:r>
        <w:rPr/>
        <w:t xml:space="preserve"> The authority is authorized to collaborate with other state agencies in carrying out its duties under this chapter and, to the extent appropriate, may enter into agreements with such other agencies. Nothing in this chapter may be construed as diminishing the powers, duties, and authority granted to the department of social and health services in chapter 43.20B RCW with respect to the programs that will remain under its jurisdiction following enactment of chapter 15, Laws of 2011 1st sp. sess. </w:t>
      </w:r>
      <w:r>
        <w:rPr>
          <w:u w:val="single"/>
        </w:rPr>
        <w:t xml:space="preserve">and chapter . . ., Laws of 2017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050</w:t>
      </w:r>
      <w:r>
        <w:rPr/>
        <w:t xml:space="preserve"> and 2011 1st sp.s. c 15 s 5 are each amended to read as follows:</w:t>
      </w:r>
    </w:p>
    <w:p>
      <w:pPr>
        <w:spacing w:before="0" w:after="0" w:line="408" w:lineRule="exact"/>
        <w:ind w:left="0" w:right="0" w:firstLine="576"/>
        <w:jc w:val="left"/>
      </w:pPr>
      <w:r>
        <w:rPr/>
        <w:t xml:space="preserve">(1) The director shall appoint such professional personnel and other assistants and employees, including professional medical screeners, as may be reasonably necessary to carry out the provisions of this chapter </w:t>
      </w:r>
      <w:r>
        <w:rPr>
          <w:u w:val="single"/>
        </w:rPr>
        <w:t xml:space="preserve">or other applicable law</w:t>
      </w:r>
      <w:r>
        <w:rPr/>
        <w:t xml:space="preserve">. The medical screeners shall be supervised by one or more physicians who shall be appointed by the director or his or her designee. The director shall appoint a medical director who is licensed under chapter 18.57 or 18.71 RCW.</w:t>
      </w:r>
    </w:p>
    <w:p>
      <w:pPr>
        <w:spacing w:before="0" w:after="0" w:line="408" w:lineRule="exact"/>
        <w:ind w:left="0" w:right="0" w:firstLine="576"/>
        <w:jc w:val="left"/>
      </w:pPr>
      <w:r>
        <w:rPr/>
        <w:t xml:space="preserve">(2) Whenever the director's authority is not specifically limited by law, he or she has complete charge and supervisory powers over the authority. The director is authorized to create such administrative structures as deemed appropriate, except as otherwise specified by law. The director has the power to employ such assistants and personnel as may be necessary for the general administration of the authority. Except as elsewhere specified, such employment must be in accordance with the rules of the state civil service law,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055</w:t>
      </w:r>
      <w:r>
        <w:rPr/>
        <w:t xml:space="preserve"> and 2011 1st sp.s. c 15 s 6 are each amended to read as follows:</w:t>
      </w:r>
    </w:p>
    <w:p>
      <w:pPr>
        <w:spacing w:before="0" w:after="0" w:line="408" w:lineRule="exact"/>
        <w:ind w:left="0" w:right="0" w:firstLine="576"/>
        <w:jc w:val="left"/>
      </w:pPr>
      <w:r>
        <w:rPr/>
        <w:t xml:space="preserve">The authority is authorized to establish copayment, deductible, or coinsurance, or other cost-sharing requirements for recipients of any medical programs defined in RCW 74.09.010 </w:t>
      </w:r>
      <w:r>
        <w:rPr>
          <w:u w:val="single"/>
        </w:rPr>
        <w:t xml:space="preserve">or other applicable law</w:t>
      </w:r>
      <w:r>
        <w:rPr/>
        <w:t xml:space="preserve">, except that premiums shall not be imposed on children in households at or below two hundred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080</w:t>
      </w:r>
      <w:r>
        <w:rPr/>
        <w:t xml:space="preserve"> and 2011 1st sp.s. c 15 s 8 are each amended to read as follows:</w:t>
      </w:r>
    </w:p>
    <w:p>
      <w:pPr>
        <w:spacing w:before="0" w:after="0" w:line="408" w:lineRule="exact"/>
        <w:ind w:left="0" w:right="0" w:firstLine="576"/>
        <w:jc w:val="left"/>
      </w:pPr>
      <w:r>
        <w:rPr/>
        <w:t xml:space="preserve">In carrying out the administrative responsibility of this chapter </w:t>
      </w:r>
      <w:r>
        <w:rPr>
          <w:u w:val="single"/>
        </w:rPr>
        <w:t xml:space="preserve">or other applicable law</w:t>
      </w:r>
      <w:r>
        <w:rPr/>
        <w:t xml:space="preserve">, the department or authority, as appropriate:</w:t>
      </w:r>
    </w:p>
    <w:p>
      <w:pPr>
        <w:spacing w:before="0" w:after="0" w:line="408" w:lineRule="exact"/>
        <w:ind w:left="0" w:right="0" w:firstLine="576"/>
        <w:jc w:val="left"/>
      </w:pPr>
      <w:r>
        <w:rPr/>
        <w:t xml:space="preserve">(1) May contract with an individual or a group, may utilize existing local state public assistance offices, or establish separate welfare medical care offices on a county or multicounty unit basis as found necessary; and</w:t>
      </w:r>
    </w:p>
    <w:p>
      <w:pPr>
        <w:spacing w:before="0" w:after="0" w:line="408" w:lineRule="exact"/>
        <w:ind w:left="0" w:right="0" w:firstLine="576"/>
        <w:jc w:val="left"/>
      </w:pPr>
      <w:r>
        <w:rPr/>
        <w:t xml:space="preserve">(2) Shall determine both financial and functional eligibility for persons applying for long</w:t>
      </w:r>
      <w:r>
        <w:rPr/>
        <w:noBreakHyphen/>
      </w:r>
      <w:r>
        <w:rPr/>
        <w:t xml:space="preserve">term care services under chapter 74.39 or 74.39A RCW as a unified process in a single long-term care organizational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120</w:t>
      </w:r>
      <w:r>
        <w:rPr/>
        <w:t xml:space="preserve"> and 2012 c 10 s 60 are each amended to read as follows:</w:t>
      </w:r>
    </w:p>
    <w:p>
      <w:pPr>
        <w:spacing w:before="0" w:after="0" w:line="408" w:lineRule="exact"/>
        <w:ind w:left="0" w:right="0" w:firstLine="576"/>
        <w:jc w:val="left"/>
      </w:pPr>
      <w:r>
        <w:rPr/>
        <w:t xml:space="preserve">(1) The department shall purchase nursing home care by contract and payment for the care shall be in accordance with the provisions of chapter 74.46 RCW and rules adopted by the department. No payment shall be made to a nursing home which does not permit inspection by the authority and the department of every part of its premises and an examination of all records, including financial records, methods of administration, general and special dietary programs, the disbursement of drugs and methods of supply, and any other records the authority or the department deems relevant to the regulation of nursing home operations, enforcement of standards for resident care, and payment for nursing home services.</w:t>
      </w:r>
    </w:p>
    <w:p>
      <w:pPr>
        <w:spacing w:before="0" w:after="0" w:line="408" w:lineRule="exact"/>
        <w:ind w:left="0" w:right="0" w:firstLine="576"/>
        <w:jc w:val="left"/>
      </w:pPr>
      <w:r>
        <w:rPr/>
        <w:t xml:space="preserve">(2) The department may purchase nursing home care by contract in veterans' homes operated by the state department of veterans affairs and payment for the care shall be in accordance with the provisions of chapter 74.46 RCW and rules adopted by the department under the authority of RCW 74.46.800.</w:t>
      </w:r>
    </w:p>
    <w:p>
      <w:pPr>
        <w:spacing w:before="0" w:after="0" w:line="408" w:lineRule="exact"/>
        <w:ind w:left="0" w:right="0" w:firstLine="576"/>
        <w:jc w:val="left"/>
      </w:pPr>
      <w:r>
        <w:rPr/>
        <w:t xml:space="preserve">(3) The department may purchase care in institutions for persons with intellectual disabilities, also known as intermediate care facilities for persons with intellectual disabilities. The department shall establish rules for reasonable accounting and reimbursement systems for such care. Institutions for persons with intellectual disabilities include licensed nursing homes, public institutions, licensed assisted living facilities with fifteen beds or less, and hospital facilities certified as intermediate care facilities for persons with intellectual disabilities under the federal medicaid program to provide health, habilitative, or rehabilitative services and twenty-four hour supervision for persons with intellectual disabilities or related conditions and includes in the program "active treatment" as federally defined.</w:t>
      </w:r>
    </w:p>
    <w:p>
      <w:pPr>
        <w:spacing w:before="0" w:after="0" w:line="408" w:lineRule="exact"/>
        <w:ind w:left="0" w:right="0" w:firstLine="576"/>
        <w:jc w:val="left"/>
      </w:pPr>
      <w:r>
        <w:rPr/>
        <w:t xml:space="preserve">(4) The department may purchase care in institutions for mental diseases by contract. The department shall establish rules for reasonable accounting and reimbursement systems for such care. Institutions for mental diseases are certified under the federal medicaid program and primarily engaged in providing diagnosis, treatment, or care to persons with mental diseases, including medical attention, nursing care, and related services.</w:t>
      </w:r>
    </w:p>
    <w:p>
      <w:pPr>
        <w:spacing w:before="0" w:after="0" w:line="408" w:lineRule="exact"/>
        <w:ind w:left="0" w:right="0" w:firstLine="576"/>
        <w:jc w:val="left"/>
      </w:pPr>
      <w:r>
        <w:rPr/>
        <w:t xml:space="preserve">(5) Both the department and the authority may each purchase all other services provided under this chapter </w:t>
      </w:r>
      <w:r>
        <w:rPr>
          <w:u w:val="single"/>
        </w:rPr>
        <w:t xml:space="preserve">or other applicable law</w:t>
      </w:r>
      <w:r>
        <w:rPr/>
        <w:t xml:space="preserve"> by contract or at rates established by the department or the authority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160</w:t>
      </w:r>
      <w:r>
        <w:rPr/>
        <w:t xml:space="preserve"> and 2011 1st sp.s. c 15 s 10 are each amended to read as follows:</w:t>
      </w:r>
    </w:p>
    <w:p>
      <w:pPr>
        <w:spacing w:before="0" w:after="0" w:line="408" w:lineRule="exact"/>
        <w:ind w:left="0" w:right="0" w:firstLine="576"/>
        <w:jc w:val="left"/>
      </w:pPr>
      <w:r>
        <w:rPr/>
        <w:t xml:space="preserve">Each vendor or group who has a contract and is rendering service to eligible persons as defined in this chapter </w:t>
      </w:r>
      <w:r>
        <w:rPr>
          <w:u w:val="single"/>
        </w:rPr>
        <w:t xml:space="preserve">or other applicable law</w:t>
      </w:r>
      <w:r>
        <w:rPr/>
        <w:t xml:space="preserve"> shall submit such charges as agreed upon between the department or authority, as appropriate, and the individual or group no later than twelve months from the date of service. If the final charges are not presented within the twelve-month period, they shall not be a charge against the state. Said twelve-month period may also be extended by regulation, but only if required by applicable federal law or regulation, and to no more than the extension of time so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210</w:t>
      </w:r>
      <w:r>
        <w:rPr/>
        <w:t xml:space="preserve"> and 2013 c 23 s 202 are each amended to read as follows:</w:t>
      </w:r>
    </w:p>
    <w:p>
      <w:pPr>
        <w:spacing w:before="0" w:after="0" w:line="408" w:lineRule="exact"/>
        <w:ind w:left="0" w:right="0" w:firstLine="576"/>
        <w:jc w:val="left"/>
      </w:pPr>
      <w:r>
        <w:rPr/>
        <w:t xml:space="preserve">(1) No person, firm, corporation, partnership, association, agency, institution, or other legal entity, but not including an individual public assistance recipient of health care, shall, on behalf of himself or herself or others, obtain or attempt to obtain benefits or payments under this chapter </w:t>
      </w:r>
      <w:r>
        <w:rPr>
          <w:u w:val="single"/>
        </w:rPr>
        <w:t xml:space="preserve">or other applicable law</w:t>
      </w:r>
      <w:r>
        <w:rPr/>
        <w:t xml:space="preserve"> in a greater amount than that to which entitled by means of:</w:t>
      </w:r>
    </w:p>
    <w:p>
      <w:pPr>
        <w:spacing w:before="0" w:after="0" w:line="408" w:lineRule="exact"/>
        <w:ind w:left="0" w:right="0" w:firstLine="576"/>
        <w:jc w:val="left"/>
      </w:pPr>
      <w:r>
        <w:rPr/>
        <w:t xml:space="preserve">(a) A willful false statement;</w:t>
      </w:r>
    </w:p>
    <w:p>
      <w:pPr>
        <w:spacing w:before="0" w:after="0" w:line="408" w:lineRule="exact"/>
        <w:ind w:left="0" w:right="0" w:firstLine="576"/>
        <w:jc w:val="left"/>
      </w:pPr>
      <w:r>
        <w:rPr/>
        <w:t xml:space="preserve">(b) By willful misrepresentation, or by concealment of any material facts; or</w:t>
      </w:r>
    </w:p>
    <w:p>
      <w:pPr>
        <w:spacing w:before="0" w:after="0" w:line="408" w:lineRule="exact"/>
        <w:ind w:left="0" w:right="0" w:firstLine="576"/>
        <w:jc w:val="left"/>
      </w:pPr>
      <w:r>
        <w:rPr/>
        <w:t xml:space="preserve">(c) By other fraudulent scheme or device, including, but not limited to:</w:t>
      </w:r>
    </w:p>
    <w:p>
      <w:pPr>
        <w:spacing w:before="0" w:after="0" w:line="408" w:lineRule="exact"/>
        <w:ind w:left="0" w:right="0" w:firstLine="576"/>
        <w:jc w:val="left"/>
      </w:pPr>
      <w:r>
        <w:rPr/>
        <w:t xml:space="preserve">(i) Billing for services, drugs, supplies, or equipment that were unfurnished, of lower quality, or a substitution or misrepresentation of items billed; or</w:t>
      </w:r>
    </w:p>
    <w:p>
      <w:pPr>
        <w:spacing w:before="0" w:after="0" w:line="408" w:lineRule="exact"/>
        <w:ind w:left="0" w:right="0" w:firstLine="576"/>
        <w:jc w:val="left"/>
      </w:pPr>
      <w:r>
        <w:rPr/>
        <w:t xml:space="preserve">(ii) Repeated billing for purportedly covered items, which were not in fact so covered.</w:t>
      </w:r>
    </w:p>
    <w:p>
      <w:pPr>
        <w:spacing w:before="0" w:after="0" w:line="408" w:lineRule="exact"/>
        <w:ind w:left="0" w:right="0" w:firstLine="576"/>
        <w:jc w:val="left"/>
      </w:pPr>
      <w:r>
        <w:rPr/>
        <w:t xml:space="preserve">(2) Any person or entity knowingly violating any of the provisions of subsection (1) of this section shall be liable for repayment of any excess benefits or payments received, plus interest at the rate and in the manner provided in RCW 43.20B.695. Such person or other entity shall further, in addition to any other penalties provided by law, be subject to civil penalties. The director or the attorney general may assess civil penalties in an amount not to exceed three times the amount of such excess benefits or payments: PROVIDED, That these civil penalties shall not apply to any acts or omissions occurring prior to September 1, 1979. RCW 43.20A.215 governs notice of a civil fine assessed by the director and provides the right to an adjudicative proceeding.</w:t>
      </w:r>
    </w:p>
    <w:p>
      <w:pPr>
        <w:spacing w:before="0" w:after="0" w:line="408" w:lineRule="exact"/>
        <w:ind w:left="0" w:right="0" w:firstLine="576"/>
        <w:jc w:val="left"/>
      </w:pPr>
      <w:r>
        <w:rPr/>
        <w:t xml:space="preserve">(3) A criminal action need not be brought against a person for that person to be civilly liable under this section.</w:t>
      </w:r>
    </w:p>
    <w:p>
      <w:pPr>
        <w:spacing w:before="0" w:after="0" w:line="408" w:lineRule="exact"/>
        <w:ind w:left="0" w:right="0" w:firstLine="576"/>
        <w:jc w:val="left"/>
      </w:pPr>
      <w:r>
        <w:rPr/>
        <w:t xml:space="preserve">(4) In all administrative proceedings under this section, service, adjudicative proceedings, and judicial review of such determinations shall be in accordance with chapter 34.05 RCW, the administrative procedure act.</w:t>
      </w:r>
    </w:p>
    <w:p>
      <w:pPr>
        <w:spacing w:before="0" w:after="0" w:line="408" w:lineRule="exact"/>
        <w:ind w:left="0" w:right="0" w:firstLine="576"/>
        <w:jc w:val="left"/>
      </w:pPr>
      <w:r>
        <w:rPr/>
        <w:t xml:space="preserve">(5) Civil penalties shall be deposited upon their receipt into the medicaid fraud penalty account established in RCW 74.09.215.</w:t>
      </w:r>
    </w:p>
    <w:p>
      <w:pPr>
        <w:spacing w:before="0" w:after="0" w:line="408" w:lineRule="exact"/>
        <w:ind w:left="0" w:right="0" w:firstLine="576"/>
        <w:jc w:val="left"/>
      </w:pPr>
      <w:r>
        <w:rPr/>
        <w:t xml:space="preserve">(6) The attorney general may contract with private attorneys and local governments in bringing actions under this section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220</w:t>
      </w:r>
      <w:r>
        <w:rPr/>
        <w:t xml:space="preserve"> and 1987 c 283 s 8 are each amended to read as follows:</w:t>
      </w:r>
    </w:p>
    <w:p>
      <w:pPr>
        <w:spacing w:before="0" w:after="0" w:line="408" w:lineRule="exact"/>
        <w:ind w:left="0" w:right="0" w:firstLine="576"/>
        <w:jc w:val="left"/>
      </w:pPr>
      <w:r>
        <w:rPr/>
        <w:t xml:space="preserve">Any person, firm, corporation, partnership, association, agency, institution or other legal entity, but not including an individual public assistance recipient of health care, that, without intent to violate this chapter </w:t>
      </w:r>
      <w:r>
        <w:rPr>
          <w:u w:val="single"/>
        </w:rPr>
        <w:t xml:space="preserve">or other applicable law</w:t>
      </w:r>
      <w:r>
        <w:rPr/>
        <w:t xml:space="preserve">, obtains benefits or payments under this code to which such person or entity is not entitled, or in a greater amount than that to which entitled, shall be liable for (1) any excess benefits or payments received, and (2) interest calculated at the rate and in the manner provided in RCW 43.20B.695. Whenever a penalty is due under RCW 74.09.210 or interest is due under RCW 43.20B.695, such penalty or interest shall not be reimbursable by the state as an allowable cost under any of the provisions of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230</w:t>
      </w:r>
      <w:r>
        <w:rPr/>
        <w:t xml:space="preserve"> and 2013 c 23 s 203 are each amended to read as follows:</w:t>
      </w:r>
    </w:p>
    <w:p>
      <w:pPr>
        <w:spacing w:before="0" w:after="0" w:line="408" w:lineRule="exact"/>
        <w:ind w:left="0" w:right="0" w:firstLine="576"/>
        <w:jc w:val="left"/>
      </w:pPr>
      <w:r>
        <w:rPr/>
        <w:t xml:space="preserve">Any person, including any corporation, that</w:t>
      </w:r>
    </w:p>
    <w:p>
      <w:pPr>
        <w:spacing w:before="0" w:after="0" w:line="408" w:lineRule="exact"/>
        <w:ind w:left="0" w:right="0" w:firstLine="576"/>
        <w:jc w:val="left"/>
      </w:pPr>
      <w:r>
        <w:rPr/>
        <w:t xml:space="preserve">(1) knowingly makes or causes to be made any false statement or representation of a material fact in any application for any payment under any medical care program authorized under this chapter </w:t>
      </w:r>
      <w:r>
        <w:rPr>
          <w:u w:val="single"/>
        </w:rPr>
        <w:t xml:space="preserve">or other applicable law</w:t>
      </w:r>
      <w:r>
        <w:rPr/>
        <w:t xml:space="preserve">, or</w:t>
      </w:r>
    </w:p>
    <w:p>
      <w:pPr>
        <w:spacing w:before="0" w:after="0" w:line="408" w:lineRule="exact"/>
        <w:ind w:left="0" w:right="0" w:firstLine="576"/>
        <w:jc w:val="left"/>
      </w:pPr>
      <w:r>
        <w:rPr/>
        <w:t xml:space="preserve">(2) at any time knowingly makes or causes to be made any false statement or representation of a material fact for use in determining rights to such payment, or knowingly falsifies, conceals, or covers up by any trick, scheme, or device a material fact in connection with such application or payment, or</w:t>
      </w:r>
    </w:p>
    <w:p>
      <w:pPr>
        <w:spacing w:before="0" w:after="0" w:line="408" w:lineRule="exact"/>
        <w:ind w:left="0" w:right="0" w:firstLine="576"/>
        <w:jc w:val="left"/>
      </w:pPr>
      <w:r>
        <w:rPr/>
        <w:t xml:space="preserve">(3) having knowledge of the occurrence of any event affecting (a) the initial or continued right to any payment, or (b) the initial or continued right to any such payment of any other individual in whose behalf he or she has applied for or is receiving such payment, conceals or fails to disclose such event with an intent fraudulently to secure such payment either in a greater amount or quantity than is due or when no such payment is authorized,</w:t>
      </w:r>
    </w:p>
    <w:p>
      <w:pPr>
        <w:spacing w:before="0" w:after="0" w:line="408" w:lineRule="exact"/>
        <w:ind w:left="0" w:right="0" w:firstLine="0"/>
        <w:jc w:val="left"/>
      </w:pPr>
      <w:r>
        <w:rPr/>
        <w:t xml:space="preserve">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240</w:t>
      </w:r>
      <w:r>
        <w:rPr/>
        <w:t xml:space="preserve"> and 2011 1st sp.s. c 15 s 16 are each amended to read as follows:</w:t>
      </w:r>
    </w:p>
    <w:p>
      <w:pPr>
        <w:spacing w:before="0" w:after="0" w:line="408" w:lineRule="exact"/>
        <w:ind w:left="0" w:right="0" w:firstLine="576"/>
        <w:jc w:val="left"/>
      </w:pPr>
      <w:r>
        <w:rPr/>
        <w:t xml:space="preserve">(1) Any person, including any corporation, that solicits or receives any remuneration (including any kickback, bribe, or rebate) directly or indirectly, overtly or covertly, in cash or in kind</w:t>
      </w:r>
    </w:p>
    <w:p>
      <w:pPr>
        <w:spacing w:before="0" w:after="0" w:line="408" w:lineRule="exact"/>
        <w:ind w:left="0" w:right="0" w:firstLine="576"/>
        <w:jc w:val="left"/>
      </w:pPr>
      <w:r>
        <w:rPr/>
        <w:t xml:space="preserve">(a) in return for referring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in return for purchasing, leasing, ordering, or arranging for or recommending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(2) Any person, including any corporation, that offers or pays any remuneration (including any kickback, bribe, or rebate) directly or indirectly, overtly or covertly, in cash or in kind to any person to induce such person</w:t>
      </w:r>
    </w:p>
    <w:p>
      <w:pPr>
        <w:spacing w:before="0" w:after="0" w:line="408" w:lineRule="exact"/>
        <w:ind w:left="0" w:right="0" w:firstLine="576"/>
        <w:jc w:val="left"/>
      </w:pPr>
      <w:r>
        <w:rPr/>
        <w:t xml:space="preserve">(a) to refer an individual to a person for the furnishing or arranging for the furnishing of any item or service for which payment may be made, in whole or in part, under this chapter </w:t>
      </w:r>
      <w:r>
        <w:rPr>
          <w:u w:val="single"/>
        </w:rPr>
        <w:t xml:space="preserve">or other applicable law</w:t>
      </w:r>
      <w:r>
        <w:rPr/>
        <w:t xml:space="preserve">, or</w:t>
      </w:r>
    </w:p>
    <w:p>
      <w:pPr>
        <w:spacing w:before="0" w:after="0" w:line="408" w:lineRule="exact"/>
        <w:ind w:left="0" w:right="0" w:firstLine="576"/>
        <w:jc w:val="left"/>
      </w:pPr>
      <w:r>
        <w:rPr/>
        <w:t xml:space="preserve">(b) to purchase, lease, order, or arrange for or recommend purchasing, leasing, or ordering any goods, facility, service, or item for which payment may be made in whole or in part under this chapter </w:t>
      </w:r>
      <w:r>
        <w:rPr>
          <w:u w:val="single"/>
        </w:rPr>
        <w:t xml:space="preserve">or other applicable law</w:t>
      </w:r>
      <w:r>
        <w:rPr/>
        <w:t xml:space="preserve">,</w:t>
      </w:r>
    </w:p>
    <w:p>
      <w:pPr>
        <w:spacing w:before="0" w:after="0" w:line="408" w:lineRule="exact"/>
        <w:ind w:left="0" w:right="0" w:firstLine="0"/>
        <w:jc w:val="left"/>
      </w:pPr>
      <w:r>
        <w:rPr/>
        <w:t xml:space="preserve">shall be guilty of a class C felony; however, the fine, if imposed, shall not be in an amount more than twenty-five thousand dollars, except as authorized by RCW 9A.20.030.</w:t>
      </w:r>
    </w:p>
    <w:p>
      <w:pPr>
        <w:spacing w:before="0" w:after="0" w:line="408" w:lineRule="exact"/>
        <w:ind w:left="0" w:right="0" w:firstLine="576"/>
        <w:jc w:val="left"/>
      </w:pPr>
      <w:r>
        <w:rPr/>
        <w:t xml:space="preserve">(3)(a) Except as provided in 42 U.S.C. 1395 nn, physicians are prohibited from self-referring any client eligible under this chapter for the following designated health services to a facility in which the physician or an immediate family member has a financial relationship:</w:t>
      </w:r>
    </w:p>
    <w:p>
      <w:pPr>
        <w:spacing w:before="0" w:after="0" w:line="408" w:lineRule="exact"/>
        <w:ind w:left="0" w:right="0" w:firstLine="576"/>
        <w:jc w:val="left"/>
      </w:pPr>
      <w:r>
        <w:rPr/>
        <w:t xml:space="preserve">(i) Clinical laboratory services;</w:t>
      </w:r>
    </w:p>
    <w:p>
      <w:pPr>
        <w:spacing w:before="0" w:after="0" w:line="408" w:lineRule="exact"/>
        <w:ind w:left="0" w:right="0" w:firstLine="576"/>
        <w:jc w:val="left"/>
      </w:pPr>
      <w:r>
        <w:rPr/>
        <w:t xml:space="preserve">(ii) Physical therapy services;</w:t>
      </w:r>
    </w:p>
    <w:p>
      <w:pPr>
        <w:spacing w:before="0" w:after="0" w:line="408" w:lineRule="exact"/>
        <w:ind w:left="0" w:right="0" w:firstLine="576"/>
        <w:jc w:val="left"/>
      </w:pPr>
      <w:r>
        <w:rPr/>
        <w:t xml:space="preserve">(iii) Occupational therapy services;</w:t>
      </w:r>
    </w:p>
    <w:p>
      <w:pPr>
        <w:spacing w:before="0" w:after="0" w:line="408" w:lineRule="exact"/>
        <w:ind w:left="0" w:right="0" w:firstLine="576"/>
        <w:jc w:val="left"/>
      </w:pPr>
      <w:r>
        <w:rPr/>
        <w:t xml:space="preserve">(iv) Radiology including magnetic resonance imaging, computerized axial tomography, and ultrasound services;</w:t>
      </w:r>
    </w:p>
    <w:p>
      <w:pPr>
        <w:spacing w:before="0" w:after="0" w:line="408" w:lineRule="exact"/>
        <w:ind w:left="0" w:right="0" w:firstLine="576"/>
        <w:jc w:val="left"/>
      </w:pPr>
      <w:r>
        <w:rPr/>
        <w:t xml:space="preserve">(v) Durable medical equipment and supplies;</w:t>
      </w:r>
    </w:p>
    <w:p>
      <w:pPr>
        <w:spacing w:before="0" w:after="0" w:line="408" w:lineRule="exact"/>
        <w:ind w:left="0" w:right="0" w:firstLine="576"/>
        <w:jc w:val="left"/>
      </w:pPr>
      <w:r>
        <w:rPr/>
        <w:t xml:space="preserve">(vi) Parenteral and enteral nutrients equipment and supplies;</w:t>
      </w:r>
    </w:p>
    <w:p>
      <w:pPr>
        <w:spacing w:before="0" w:after="0" w:line="408" w:lineRule="exact"/>
        <w:ind w:left="0" w:right="0" w:firstLine="576"/>
        <w:jc w:val="left"/>
      </w:pPr>
      <w:r>
        <w:rPr/>
        <w:t xml:space="preserve">(vii) Prosthetics, orthotics, and prosthetic devices;</w:t>
      </w:r>
    </w:p>
    <w:p>
      <w:pPr>
        <w:spacing w:before="0" w:after="0" w:line="408" w:lineRule="exact"/>
        <w:ind w:left="0" w:right="0" w:firstLine="576"/>
        <w:jc w:val="left"/>
      </w:pPr>
      <w:r>
        <w:rPr/>
        <w:t xml:space="preserve">(viii) Home health services;</w:t>
      </w:r>
    </w:p>
    <w:p>
      <w:pPr>
        <w:spacing w:before="0" w:after="0" w:line="408" w:lineRule="exact"/>
        <w:ind w:left="0" w:right="0" w:firstLine="576"/>
        <w:jc w:val="left"/>
      </w:pPr>
      <w:r>
        <w:rPr/>
        <w:t xml:space="preserve">(ix) Outpatient prescription drugs;</w:t>
      </w:r>
    </w:p>
    <w:p>
      <w:pPr>
        <w:spacing w:before="0" w:after="0" w:line="408" w:lineRule="exact"/>
        <w:ind w:left="0" w:right="0" w:firstLine="576"/>
        <w:jc w:val="left"/>
      </w:pPr>
      <w:r>
        <w:rPr/>
        <w:t xml:space="preserve">(x) Inpatient and outpatient hospital services;</w:t>
      </w:r>
    </w:p>
    <w:p>
      <w:pPr>
        <w:spacing w:before="0" w:after="0" w:line="408" w:lineRule="exact"/>
        <w:ind w:left="0" w:right="0" w:firstLine="576"/>
        <w:jc w:val="left"/>
      </w:pPr>
      <w:r>
        <w:rPr/>
        <w:t xml:space="preserve">(xi) Radiation therapy services and supplies.</w:t>
      </w:r>
    </w:p>
    <w:p>
      <w:pPr>
        <w:spacing w:before="0" w:after="0" w:line="408" w:lineRule="exact"/>
        <w:ind w:left="0" w:right="0" w:firstLine="576"/>
        <w:jc w:val="left"/>
      </w:pPr>
      <w:r>
        <w:rPr/>
        <w:t xml:space="preserve">(b) For purposes of this subsection, "financial relationship" means the relationship between a physician and an entity that includes either:</w:t>
      </w:r>
    </w:p>
    <w:p>
      <w:pPr>
        <w:spacing w:before="0" w:after="0" w:line="408" w:lineRule="exact"/>
        <w:ind w:left="0" w:right="0" w:firstLine="576"/>
        <w:jc w:val="left"/>
      </w:pPr>
      <w:r>
        <w:rPr/>
        <w:t xml:space="preserve">(i) An ownership or investment interest; or</w:t>
      </w:r>
    </w:p>
    <w:p>
      <w:pPr>
        <w:spacing w:before="0" w:after="0" w:line="408" w:lineRule="exact"/>
        <w:ind w:left="0" w:right="0" w:firstLine="576"/>
        <w:jc w:val="left"/>
      </w:pPr>
      <w:r>
        <w:rPr/>
        <w:t xml:space="preserve">(ii) A compensation arrangement.</w:t>
      </w:r>
    </w:p>
    <w:p>
      <w:pPr>
        <w:spacing w:before="0" w:after="0" w:line="408" w:lineRule="exact"/>
        <w:ind w:left="0" w:right="0" w:firstLine="576"/>
        <w:jc w:val="left"/>
      </w:pPr>
      <w:r>
        <w:rPr/>
        <w:t xml:space="preserve">For purposes of this subsection, "compensation arrangement" means an arrangement involving remuneration between a physician, or an immediate family member of a physician, and an entity.</w:t>
      </w:r>
    </w:p>
    <w:p>
      <w:pPr>
        <w:spacing w:before="0" w:after="0" w:line="408" w:lineRule="exact"/>
        <w:ind w:left="0" w:right="0" w:firstLine="576"/>
        <w:jc w:val="left"/>
      </w:pPr>
      <w:r>
        <w:rPr/>
        <w:t xml:space="preserve">(c) The department or authority, as appropriate, is authorized to adopt by rule amendments to 42 U.S.C. 1395 nn enacted after July 23, 1995.</w:t>
      </w:r>
    </w:p>
    <w:p>
      <w:pPr>
        <w:spacing w:before="0" w:after="0" w:line="408" w:lineRule="exact"/>
        <w:ind w:left="0" w:right="0" w:firstLine="576"/>
        <w:jc w:val="left"/>
      </w:pPr>
      <w:r>
        <w:rPr/>
        <w:t xml:space="preserve">(d) This section shall not apply in any case covered by a general exception specified in 42 U.S.C. Sec. 1395 nn.</w:t>
      </w:r>
    </w:p>
    <w:p>
      <w:pPr>
        <w:spacing w:before="0" w:after="0" w:line="408" w:lineRule="exact"/>
        <w:ind w:left="0" w:right="0" w:firstLine="576"/>
        <w:jc w:val="left"/>
      </w:pPr>
      <w:r>
        <w:rPr/>
        <w:t xml:space="preserve">(4) Subsections (1) and (2) of this section shall not apply to:</w:t>
      </w:r>
    </w:p>
    <w:p>
      <w:pPr>
        <w:spacing w:before="0" w:after="0" w:line="408" w:lineRule="exact"/>
        <w:ind w:left="0" w:right="0" w:firstLine="576"/>
        <w:jc w:val="left"/>
      </w:pPr>
      <w:r>
        <w:rPr/>
        <w:t xml:space="preserve">(a) A discount or other reduction in price obtained by a provider of services or other entity under this chapter </w:t>
      </w:r>
      <w:r>
        <w:rPr>
          <w:u w:val="single"/>
        </w:rPr>
        <w:t xml:space="preserve">or other applicable law</w:t>
      </w:r>
      <w:r>
        <w:rPr/>
        <w:t xml:space="preserve"> if the reduction in price is properly disclosed and appropriately reflected in the costs claimed or charges made by the provider or entity under this chapter </w:t>
      </w:r>
      <w:r>
        <w:rPr>
          <w:u w:val="single"/>
        </w:rPr>
        <w:t xml:space="preserve">or other applicable law</w:t>
      </w:r>
      <w:r>
        <w:rPr/>
        <w:t xml:space="preserve">; and</w:t>
      </w:r>
    </w:p>
    <w:p>
      <w:pPr>
        <w:spacing w:before="0" w:after="0" w:line="408" w:lineRule="exact"/>
        <w:ind w:left="0" w:right="0" w:firstLine="576"/>
        <w:jc w:val="left"/>
      </w:pPr>
      <w:r>
        <w:rPr/>
        <w:t xml:space="preserve">(b) Any amount paid by an employer to an employee (who has a bona fide employment relationship with such employer) for employment in the provision of covered items or services.</w:t>
      </w:r>
    </w:p>
    <w:p>
      <w:pPr>
        <w:spacing w:before="0" w:after="0" w:line="408" w:lineRule="exact"/>
        <w:ind w:left="0" w:right="0" w:firstLine="576"/>
        <w:jc w:val="left"/>
      </w:pPr>
      <w:r>
        <w:rPr/>
        <w:t xml:space="preserve">(5) Subsections (1) and (2) of this section, if applicable to the conduct involved, shall supersede the criminal provisions of chapter 19.68 RCW, but shall not preclude administrative proceedings authorized by chapter 19.68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260</w:t>
      </w:r>
      <w:r>
        <w:rPr/>
        <w:t xml:space="preserve"> and 2011 1st sp.s. c 15 s 17 are each amended to read as follows:</w:t>
      </w:r>
    </w:p>
    <w:p>
      <w:pPr>
        <w:spacing w:before="0" w:after="0" w:line="408" w:lineRule="exact"/>
        <w:ind w:left="0" w:right="0" w:firstLine="576"/>
        <w:jc w:val="left"/>
      </w:pPr>
      <w:r>
        <w:rPr/>
        <w:t xml:space="preserve">Any person, including any corporation, that knowingly:</w:t>
      </w:r>
    </w:p>
    <w:p>
      <w:pPr>
        <w:spacing w:before="0" w:after="0" w:line="408" w:lineRule="exact"/>
        <w:ind w:left="0" w:right="0" w:firstLine="576"/>
        <w:jc w:val="left"/>
      </w:pPr>
      <w:r>
        <w:rPr/>
        <w:t xml:space="preserve">(1) Charges, for any service provided to a patient under any medical care plan authorized under this chapter </w:t>
      </w:r>
      <w:r>
        <w:rPr>
          <w:u w:val="single"/>
        </w:rPr>
        <w:t xml:space="preserve">or other applicable law</w:t>
      </w:r>
      <w:r>
        <w:rPr/>
        <w:t xml:space="preserve">, money or other consideration at a rate in excess of the rates established by the department or authority, as appropriate; or</w:t>
      </w:r>
    </w:p>
    <w:p>
      <w:pPr>
        <w:spacing w:before="0" w:after="0" w:line="408" w:lineRule="exact"/>
        <w:ind w:left="0" w:right="0" w:firstLine="576"/>
        <w:jc w:val="left"/>
      </w:pPr>
      <w:r>
        <w:rPr/>
        <w:t xml:space="preserve">(2) Charges, solicits, accepts, or receives, in addition to any amount otherwise required to be paid under such plan, any gift, money, donation, or other consideration (other than a charitable, religious, or philanthropic contribution from an organization or from a person unrelated to the patient):</w:t>
      </w:r>
    </w:p>
    <w:p>
      <w:pPr>
        <w:spacing w:before="0" w:after="0" w:line="408" w:lineRule="exact"/>
        <w:ind w:left="0" w:right="0" w:firstLine="576"/>
        <w:jc w:val="left"/>
      </w:pPr>
      <w:r>
        <w:rPr/>
        <w:t xml:space="preserve">(a) As a precondition of admitting a patient to a hospital or nursing facility; or</w:t>
      </w:r>
    </w:p>
    <w:p>
      <w:pPr>
        <w:spacing w:before="0" w:after="0" w:line="408" w:lineRule="exact"/>
        <w:ind w:left="0" w:right="0" w:firstLine="576"/>
        <w:jc w:val="left"/>
      </w:pPr>
      <w:r>
        <w:rPr/>
        <w:t xml:space="preserve">(b) As a requirement for the patient's continued stay in such facility,</w:t>
      </w:r>
    </w:p>
    <w:p>
      <w:pPr>
        <w:spacing w:before="0" w:after="0" w:line="408" w:lineRule="exact"/>
        <w:ind w:left="0" w:right="0" w:firstLine="0"/>
        <w:jc w:val="left"/>
      </w:pPr>
      <w:r>
        <w:rPr/>
        <w:t xml:space="preserve">when the cost of the services provided therein to the patient is paid for, in whole or in part, under such plan, shall be guilty of a class C felony: PROVIDED, That the fine, if imposed, shall not be in an amount more than twenty-five thousand dollars, except as authorized by RCW 9A.20.030.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280</w:t>
      </w:r>
      <w:r>
        <w:rPr/>
        <w:t xml:space="preserve"> and 2011 1st sp.s. c 15 s 18 are each amended to read as follows:</w:t>
      </w:r>
    </w:p>
    <w:p>
      <w:pPr>
        <w:spacing w:before="0" w:after="0" w:line="408" w:lineRule="exact"/>
        <w:ind w:left="0" w:right="0" w:firstLine="576"/>
        <w:jc w:val="left"/>
      </w:pPr>
      <w:r>
        <w:rPr/>
        <w:t xml:space="preserve">The secretary or director may by rule require that any application, statement, or form filled out by suppliers of medical care under this chapter </w:t>
      </w:r>
      <w:r>
        <w:rPr>
          <w:u w:val="single"/>
        </w:rPr>
        <w:t xml:space="preserve">or other applicable law</w:t>
      </w:r>
      <w:r>
        <w:rPr/>
        <w:t xml:space="preserve"> shall contain or be verified by a written statement that it is made under the penalties of perjury and such declaration shall be in lieu of any oath otherwise required, and each such paper shall in such event so state. The making or subscribing of any such papers or forms containing any false or misleading information may be prosecuted and punished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2011 1st sp.s. c 15 s 19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w:t>
      </w:r>
      <w:r>
        <w:rPr>
          <w:u w:val="single"/>
        </w:rPr>
        <w:t xml:space="preserve">or other applicable law</w:t>
      </w:r>
      <w:r>
        <w:rPr/>
        <w:t xml:space="preserve">, except that the Washington state medical quality assurance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w:t>
      </w:r>
      <w:r>
        <w:rPr>
          <w:u w:val="single"/>
        </w:rPr>
        <w:t xml:space="preserve">or other applicable law</w:t>
      </w:r>
      <w:r>
        <w:rPr/>
        <w:t xml:space="preserve">;</w:t>
      </w:r>
    </w:p>
    <w:p>
      <w:pPr>
        <w:spacing w:before="0" w:after="0" w:line="408" w:lineRule="exact"/>
        <w:ind w:left="0" w:right="0" w:firstLine="576"/>
        <w:jc w:val="left"/>
      </w:pPr>
      <w:r>
        <w:rPr/>
        <w:t xml:space="preserve">(3) Terminate or suspend eligibility to participate as a provider of services furnished pursuant to this chapter </w:t>
      </w:r>
      <w:r>
        <w:rPr>
          <w:u w:val="single"/>
        </w:rPr>
        <w:t xml:space="preserve">or other applicable law</w:t>
      </w:r>
      <w:r>
        <w:rPr/>
        <w:t xml:space="preserve">;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w:t>
      </w:r>
      <w:r>
        <w:rPr>
          <w:u w:val="single"/>
        </w:rPr>
        <w:t xml:space="preserve">this section and</w:t>
      </w:r>
      <w:r>
        <w:rPr/>
        <w:t xml:space="preserve"> RCW 74.09.200 through </w:t>
      </w:r>
      <w:r>
        <w:t>((</w:t>
      </w:r>
      <w:r>
        <w:rPr>
          <w:strike/>
        </w:rPr>
        <w:t xml:space="preserve">74.09.290</w:t>
      </w:r>
      <w:r>
        <w:t>))</w:t>
      </w:r>
      <w:r>
        <w:rPr/>
        <w:t xml:space="preserve"> </w:t>
      </w:r>
      <w:r>
        <w:rPr>
          <w:u w:val="single"/>
        </w:rPr>
        <w:t xml:space="preserve">74.09.280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315</w:t>
      </w:r>
      <w:r>
        <w:rPr/>
        <w:t xml:space="preserve"> and 2012 c 241 s 104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"Employer" means any person, firm, corporation, partnership, association, agency, institution, or other legal entity.</w:t>
      </w:r>
    </w:p>
    <w:p>
      <w:pPr>
        <w:spacing w:before="0" w:after="0" w:line="408" w:lineRule="exact"/>
        <w:ind w:left="0" w:right="0" w:firstLine="576"/>
        <w:jc w:val="left"/>
      </w:pPr>
      <w:r>
        <w:rPr/>
        <w:t xml:space="preserve">(b) "Whistleblower" means an employee of an employer that obtains or attempts to obtain benefits or payments under this chapter </w:t>
      </w:r>
      <w:r>
        <w:rPr>
          <w:u w:val="single"/>
        </w:rPr>
        <w:t xml:space="preserve">or other applicable law</w:t>
      </w:r>
      <w:r>
        <w:rPr/>
        <w:t xml:space="preserve"> in violation of RCW 74.09.210, who in good faith reports a violation of RCW 74.09.210 to the authority.</w:t>
      </w:r>
    </w:p>
    <w:p>
      <w:pPr>
        <w:spacing w:before="0" w:after="0" w:line="408" w:lineRule="exact"/>
        <w:ind w:left="0" w:right="0" w:firstLine="576"/>
        <w:jc w:val="left"/>
      </w:pPr>
      <w:r>
        <w:rPr/>
        <w:t xml:space="preserve">(c) "Workplace reprisal or retaliatory action" includes, but is not limited to: Denial of adequate staff to fulfill duties; frequent staff changes; frequent and undesirable office changes; refusal to assign meaningful work; unwarranted and unsubstantiated report of misconduct under Title 18 RCW; unwarranted and unsubstantiated letters of reprimand or unsatisfactory performance evaluations; demotion; reduction in pay; denial of promotion; suspension; dismissal; denial of employment; </w:t>
      </w:r>
      <w:r>
        <w:t>((</w:t>
      </w:r>
      <w:r>
        <w:rPr>
          <w:strike/>
        </w:rPr>
        <w:t xml:space="preserve">or</w:t>
      </w:r>
      <w:r>
        <w:t>))</w:t>
      </w:r>
      <w:r>
        <w:rPr/>
        <w:t xml:space="preserve"> a supervisor or superior behaving in or encouraging coworkers to behave in a hostile manner toward the whistleblower; or a change in the physical location of the employee's workplace or a change in the basic nature of the employee's job, if either are in opposition to the employee's expressed wish.</w:t>
      </w:r>
    </w:p>
    <w:p>
      <w:pPr>
        <w:spacing w:before="0" w:after="0" w:line="408" w:lineRule="exact"/>
        <w:ind w:left="0" w:right="0" w:firstLine="576"/>
        <w:jc w:val="left"/>
      </w:pPr>
      <w:r>
        <w:rPr/>
        <w:t xml:space="preserve">(2) A whistleblower who has been subjected to workplace reprisal or retaliatory action has the remedies provided under chapter 49.60 RCW. RCW 4.24.500 through 4.24.520, providing certain protection to persons who communicate to government agencies, apply to complaints made under this section. The identity of a whistleblower who complains, in good faith, to the authority about a suspected violation of RCW 74.09.210 may remain confidential if requested. The identity of the whistleblower must subsequently remain confidential unless the authority determines that the complaint was not made in good faith.</w:t>
      </w:r>
    </w:p>
    <w:p>
      <w:pPr>
        <w:spacing w:before="0" w:after="0" w:line="408" w:lineRule="exact"/>
        <w:ind w:left="0" w:right="0" w:firstLine="576"/>
        <w:jc w:val="left"/>
      </w:pPr>
      <w:r>
        <w:rPr/>
        <w:t xml:space="preserve">(3) This section does not prohibit an employer from exercising its authority to terminate, suspend, or discipline an employee who engages in workplace reprisal or retaliatory action against a whistleblower. The protections provided to whistleblowers under this chapter do not prevent an employer from: (a) Terminating, suspending, or disciplining a whistleblower for other lawful purposes; or (b) reducing the hours of employment or terminating employment as a result of the demonstrated inability to meet payroll requirements. The authority shall determine if the employer cannot meet payroll in cases where a whistleblower has been terminated or had hours of employment reduced due to the inability of a facility to meet payroll.</w:t>
      </w:r>
    </w:p>
    <w:p>
      <w:pPr>
        <w:spacing w:before="0" w:after="0" w:line="408" w:lineRule="exact"/>
        <w:ind w:left="0" w:right="0" w:firstLine="576"/>
        <w:jc w:val="left"/>
      </w:pPr>
      <w:r>
        <w:rPr/>
        <w:t xml:space="preserve">(4) The authority shall adopt rules to implement procedures for filing, investigation, and resolution of whistleblower complaints that are integrated with complaint procedures under this chapter. The authority shall adopt rules designed to discourage whistleblower complaints made in bad faith or for retaliatory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2017.</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2015 c 256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w:t>
      </w:r>
      <w:r>
        <w:rPr>
          <w:u w:val="single"/>
        </w:rPr>
        <w:t xml:space="preserve">or other applicable law</w:t>
      </w:r>
      <w:r>
        <w:rPr/>
        <w:t xml:space="preserve">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(b) "Nonparticipating provider" means a person, health care provider, practitioner, facility, or entity, acting within their scope of practice, that does not have a written contract to participate in a managed health care system's provider network, but provides health care services to enrollees of programs authorized under this chapter </w:t>
      </w:r>
      <w:r>
        <w:rPr>
          <w:u w:val="single"/>
        </w:rPr>
        <w:t xml:space="preserve">or other applicable law</w:t>
      </w:r>
      <w:r>
        <w:rPr/>
        <w:t xml:space="preserve"> whose health care services are provided by the managed health care system.</w:t>
      </w:r>
    </w:p>
    <w:p>
      <w:pPr>
        <w:spacing w:before="0" w:after="0" w:line="408" w:lineRule="exact"/>
        <w:ind w:left="0" w:right="0" w:firstLine="576"/>
        <w:jc w:val="left"/>
      </w:pPr>
      <w:r>
        <w:rPr/>
        <w:t xml:space="preserve">(2) The authority shall enter into agreements with managed health care systems to provide health care services to recipients of temporary assistance for needy families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temporary assistance for needy families;</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health care systems shall not enroll a disproportionate number of medical assistance recipients within the total numbers of persons served by the managed health care systems,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health care systems the authority shall adopt a uniform procedure to enter into contractual arrangements, to be included in contracts issued or renewed on or after January 1, 2015,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system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health care system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health care systems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health care system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health care systems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health care systems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By April 1, 2016, any contract with a managed health care system to provide services to medical assistance enrollees shall require that managed health care systems offer contracts to behavioral health organizations, mental health providers, or chemical dependency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health care system contracts effective on or after April 1, 2016, shall serve geographic areas that correspond to the regional service areas established in RCW 43.20A.893 </w:t>
      </w:r>
      <w:r>
        <w:rPr>
          <w:u w:val="single"/>
        </w:rPr>
        <w:t xml:space="preserve">(as recodified by this act)</w:t>
      </w:r>
      <w:r>
        <w:rPr/>
        <w:t xml:space="preserve">.</w:t>
      </w:r>
    </w:p>
    <w:p>
      <w:pPr>
        <w:spacing w:before="0" w:after="0" w:line="408" w:lineRule="exact"/>
        <w:ind w:left="0" w:right="0" w:firstLine="576"/>
        <w:jc w:val="left"/>
      </w:pPr>
      <w:r>
        <w:rPr/>
        <w:t xml:space="preserve">(9) A managed health care system shall pay a nonparticipating provider that provides a service covered under this chapter </w:t>
      </w:r>
      <w:r>
        <w:rPr>
          <w:u w:val="single"/>
        </w:rPr>
        <w:t xml:space="preserve">or other applicable law</w:t>
      </w:r>
      <w:r>
        <w:rPr/>
        <w:t xml:space="preserve"> to the system's enrollee no more than the lowest amount paid for that service under the managed health care system's contracts with similar providers in the state if the managed health care system has made good faith efforts to contract with the nonparticipating provider.</w:t>
      </w:r>
    </w:p>
    <w:p>
      <w:pPr>
        <w:spacing w:before="0" w:after="0" w:line="408" w:lineRule="exact"/>
        <w:ind w:left="0" w:right="0" w:firstLine="576"/>
        <w:jc w:val="left"/>
      </w:pPr>
      <w:r>
        <w:rPr/>
        <w:t xml:space="preserve">(10) For services covered under this chapter </w:t>
      </w:r>
      <w:r>
        <w:rPr>
          <w:u w:val="single"/>
        </w:rPr>
        <w:t xml:space="preserve">or other applicable law</w:t>
      </w:r>
      <w:r>
        <w:rPr/>
        <w:t xml:space="preserve"> to medical assistance or medical care services enrollees and provided on or after August 24, 2011, nonparticipating providers must accept as payment in full the amount paid by the managed health care system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health care system contract to provide services under this section.</w:t>
      </w:r>
    </w:p>
    <w:p>
      <w:pPr>
        <w:spacing w:before="0" w:after="0" w:line="408" w:lineRule="exact"/>
        <w:ind w:left="0" w:right="0" w:firstLine="576"/>
        <w:jc w:val="left"/>
      </w:pPr>
      <w:r>
        <w:rPr/>
        <w:t xml:space="preserve">(11) Pursuant to federal managed care access standards, 42 C.F.R. Sec. 438, managed health care systems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health care system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Payments under RCW 74.60.130 are exempt from this section.</w:t>
      </w:r>
    </w:p>
    <w:p>
      <w:pPr>
        <w:spacing w:before="0" w:after="0" w:line="408" w:lineRule="exact"/>
        <w:ind w:left="0" w:right="0" w:firstLine="576"/>
        <w:jc w:val="left"/>
      </w:pPr>
      <w:r>
        <w:rPr/>
        <w:t xml:space="preserve">(13) Subsections (9) through (11) of this section expire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530</w:t>
      </w:r>
      <w:r>
        <w:rPr/>
        <w:t xml:space="preserve"> and 2011 1st sp.s. c 15 s 32 are each amended to read as follows:</w:t>
      </w:r>
    </w:p>
    <w:p>
      <w:pPr>
        <w:spacing w:before="0" w:after="0" w:line="408" w:lineRule="exact"/>
        <w:ind w:left="0" w:right="0" w:firstLine="576"/>
        <w:jc w:val="left"/>
      </w:pPr>
      <w:r>
        <w:rPr/>
        <w:t xml:space="preserve">(1)(a) The authority is designated as the single state agency for purposes of Title XIX of the federal social security act.</w:t>
      </w:r>
    </w:p>
    <w:p>
      <w:pPr>
        <w:spacing w:before="0" w:after="0" w:line="408" w:lineRule="exact"/>
        <w:ind w:left="0" w:right="0" w:firstLine="576"/>
        <w:jc w:val="left"/>
      </w:pPr>
      <w:r>
        <w:rPr/>
        <w:t xml:space="preserve">(b) The amount and nature of medical assistance and the determination of eligibility of recipients for medical assistance shall be the responsibility of the authority.</w:t>
      </w:r>
    </w:p>
    <w:p>
      <w:pPr>
        <w:spacing w:before="0" w:after="0" w:line="408" w:lineRule="exact"/>
        <w:ind w:left="0" w:right="0" w:firstLine="576"/>
        <w:jc w:val="left"/>
      </w:pPr>
      <w:r>
        <w:rPr/>
        <w:t xml:space="preserve">(c) The authority shall establish reasonable standards of assistance and resource and income exemptions which shall be consistent with the provisions of the social security act and federal regulations for determining eligibility of individuals for medical assistance and the extent of such assistance to the extent that funds are available from the state and federal government. The authority shall not consider resources in determining continuing eligibility for recipients eligible under section 1931 of the social security act.</w:t>
      </w:r>
    </w:p>
    <w:p>
      <w:pPr>
        <w:spacing w:before="0" w:after="0" w:line="408" w:lineRule="exact"/>
        <w:ind w:left="0" w:right="0" w:firstLine="576"/>
        <w:jc w:val="left"/>
      </w:pPr>
      <w:r>
        <w:rPr/>
        <w:t xml:space="preserve">(d) The authority is authorized to collaborate with other state or local agencies and nonprofit organizations in carrying out its duties under this chapter </w:t>
      </w:r>
      <w:r>
        <w:rPr>
          <w:u w:val="single"/>
        </w:rPr>
        <w:t xml:space="preserve">or other applicable law</w:t>
      </w:r>
      <w:r>
        <w:rPr/>
        <w:t xml:space="preserve"> and, to the extent appropriate, may enter into agreements with such other entities.</w:t>
      </w:r>
    </w:p>
    <w:p>
      <w:pPr>
        <w:spacing w:before="0" w:after="0" w:line="408" w:lineRule="exact"/>
        <w:ind w:left="0" w:right="0" w:firstLine="576"/>
        <w:jc w:val="left"/>
      </w:pPr>
      <w:r>
        <w:rPr/>
        <w:t xml:space="preserve">(2) Individuals eligible for medical assistance under RCW 74.09.510(3) shall be transitioned into coverage under that subsection immediately upon their termination from coverage under RCW 74.09.510(2)(a). The authority shall use income eligibility standards and eligibility determinations applicable to children placed in foster care. The authority shall provide information regarding basic health plan enrollment and shall offer assistance with the application and enrollment process to individuals covered under RCW 74.09.510(3) who are approaching their twenty-first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540</w:t>
      </w:r>
      <w:r>
        <w:rPr/>
        <w:t xml:space="preserve"> and 2011 1st sp.s. c 15 s 33 are each amended to read as follows:</w:t>
      </w:r>
    </w:p>
    <w:p>
      <w:pPr>
        <w:spacing w:before="0" w:after="0" w:line="408" w:lineRule="exact"/>
        <w:ind w:left="0" w:right="0" w:firstLine="576"/>
        <w:jc w:val="left"/>
      </w:pPr>
      <w:r>
        <w:rPr/>
        <w:t xml:space="preserve">(1) It is the intent of the legislature to remove barriers to employment for individuals with disabilities by providing medical assistance to working individuals with disabilities through a buy-in program in accordance with section 1902(a)(10)(A)(ii) of the social security act and eligibility and cost-sharing requirements established by the authority.</w:t>
      </w:r>
    </w:p>
    <w:p>
      <w:pPr>
        <w:spacing w:before="0" w:after="0" w:line="408" w:lineRule="exact"/>
        <w:ind w:left="0" w:right="0" w:firstLine="576"/>
        <w:jc w:val="left"/>
      </w:pPr>
      <w:r>
        <w:rPr/>
        <w:t xml:space="preserve">(2) The authority shall establish income, resource, and cost-sharing requirements for the buy-in program in accordance with federal law and any conditions or limitations specified in the omnibus appropriations act. The authority shall establish and modify eligibility and cost-sharing requirements in order to administer the program within available funds. The authority shall make every effort to coordinate benefits with employer-sponsored coverage available to the working individuals with disabilities receiving benefits under this chapter </w:t>
      </w:r>
      <w:r>
        <w:rPr>
          <w:u w:val="single"/>
        </w:rPr>
        <w:t xml:space="preserve">or other applicable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730</w:t>
      </w:r>
      <w:r>
        <w:rPr/>
        <w:t xml:space="preserve"> and 2011 1st sp.s. c 15 s 47 are each amended to read as follows:</w:t>
      </w:r>
    </w:p>
    <w:p>
      <w:pPr>
        <w:spacing w:before="0" w:after="0" w:line="408" w:lineRule="exact"/>
        <w:ind w:left="0" w:right="0" w:firstLine="576"/>
        <w:jc w:val="left"/>
      </w:pPr>
      <w:r>
        <w:rPr>
          <w:u w:val="single"/>
        </w:rPr>
        <w:t xml:space="preserve">(1)</w:t>
      </w:r>
      <w:r>
        <w:rPr/>
        <w:t xml:space="preserve"> In establishing Title XIX payments for inpatient hospital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the extent funds are appropriated specifically for this purpose, and subject to any conditions placed on appropriations made for this purpose, the authority shall provide a disproportionate share hospital adjustment considering the following components: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low-income care component based on a hospital's medicaid utilization rate, its low-income utilization rate, its provision of obstetric services, and other factors authorized by federal law;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medical indigency care component based on a hospital's services to persons who are medically indigent;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state-only component, to be paid from available state funds to hospitals that do not qualify for federal payments under </w:t>
      </w:r>
      <w:r>
        <w:t>((</w:t>
      </w:r>
      <w:r>
        <w:rPr>
          <w:strike/>
        </w:rPr>
        <w:t xml:space="preserve">(b)</w:t>
      </w:r>
      <w:r>
        <w:t>))</w:t>
      </w:r>
      <w:r>
        <w:rPr/>
        <w:t xml:space="preserve"> </w:t>
      </w:r>
      <w:r>
        <w:rPr>
          <w:u w:val="single"/>
        </w:rPr>
        <w:t xml:space="preserve">(a)(ii)</w:t>
      </w:r>
      <w:r>
        <w:rPr/>
        <w:t xml:space="preserve"> of this subsection, based on a hospital's services to persons who are medically indigent;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payment methodology for disproportionate share hospitals shall be specified by the authority in regulation.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Nothing in this section shall be construed as a right or an entitlement by any hospital to any payment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780</w:t>
      </w:r>
      <w:r>
        <w:rPr/>
        <w:t xml:space="preserve"> and 1989 1st ex.s. c 10 s 3 are each amended to read as follows:</w:t>
      </w:r>
    </w:p>
    <w:p>
      <w:pPr>
        <w:spacing w:before="0" w:after="0" w:line="408" w:lineRule="exact"/>
        <w:ind w:left="0" w:right="0" w:firstLine="576"/>
        <w:jc w:val="left"/>
      </w:pPr>
      <w:r>
        <w:rPr/>
        <w:t xml:space="preserve">The legislature reserves the right to amend or repeal all or any part of this </w:t>
      </w:r>
      <w:r>
        <w:t>((</w:t>
      </w:r>
      <w:r>
        <w:rPr>
          <w:strike/>
        </w:rPr>
        <w:t xml:space="preserve">chapter [subchapter]</w:t>
      </w:r>
      <w:r>
        <w:t>))</w:t>
      </w:r>
      <w:r>
        <w:rPr/>
        <w:t xml:space="preserve"> </w:t>
      </w:r>
      <w:r>
        <w:rPr>
          <w:u w:val="single"/>
        </w:rPr>
        <w:t xml:space="preserve">subchapter</w:t>
      </w:r>
      <w:r>
        <w:rPr/>
        <w:t xml:space="preserve"> at any time and there shall be no vested private right of any kind against such amendment or repeal. All rights, privileges, or immunities conferred by this </w:t>
      </w:r>
      <w:r>
        <w:t>((</w:t>
      </w:r>
      <w:r>
        <w:rPr>
          <w:strike/>
        </w:rPr>
        <w:t xml:space="preserve">chapter [subchapter]</w:t>
      </w:r>
      <w:r>
        <w:t>))</w:t>
      </w:r>
      <w:r>
        <w:rPr/>
        <w:t xml:space="preserve"> </w:t>
      </w:r>
      <w:r>
        <w:rPr>
          <w:u w:val="single"/>
        </w:rPr>
        <w:t xml:space="preserve">subchapter</w:t>
      </w:r>
      <w:r>
        <w:rPr/>
        <w:t xml:space="preserve"> or any acts done pursuant thereto shall exist subject to the power of the legislature to amend or repeal this </w:t>
      </w:r>
      <w:r>
        <w:t>((</w:t>
      </w:r>
      <w:r>
        <w:rPr>
          <w:strike/>
        </w:rPr>
        <w:t xml:space="preserve">chapter [subchapter]</w:t>
      </w:r>
      <w:r>
        <w:t>))</w:t>
      </w:r>
      <w:r>
        <w:rPr/>
        <w:t xml:space="preserve"> </w:t>
      </w:r>
      <w:r>
        <w:rPr>
          <w:u w:val="single"/>
        </w:rPr>
        <w:t xml:space="preserve">subchapter</w:t>
      </w:r>
      <w:r>
        <w:rPr/>
        <w:t xml:space="preserve">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64</w:t>
      </w:r>
      <w:r>
        <w:rPr/>
        <w:t xml:space="preserve">.</w:t>
      </w:r>
      <w:r>
        <w:t xml:space="preserve">010</w:t>
      </w:r>
      <w:r>
        <w:rPr/>
        <w:t xml:space="preserve"> and 2012 c 234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"Enrollee" means an individual who receives benefits through a medical services program.</w:t>
      </w:r>
    </w:p>
    <w:p>
      <w:pPr>
        <w:spacing w:before="0" w:after="0" w:line="408" w:lineRule="exact"/>
        <w:ind w:left="0" w:right="0" w:firstLine="576"/>
        <w:jc w:val="left"/>
      </w:pPr>
      <w:r>
        <w:rPr/>
        <w:t xml:space="preserve">(3) "Medical services programs" means those medical programs established under chapter 74.09 RCW </w:t>
      </w:r>
      <w:r>
        <w:rPr>
          <w:u w:val="single"/>
        </w:rPr>
        <w:t xml:space="preserve">or other applicable law</w:t>
      </w:r>
      <w:r>
        <w:rPr/>
        <w:t xml:space="preserve">, including medical assistance, the limited casualty program, children's health program, medical care services, and state children's health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010</w:t>
      </w:r>
      <w:r>
        <w:rPr/>
        <w:t xml:space="preserve"> and 2012 c 241 s 201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(1)(a) "Claim" means any request or demand made for a medicaid payment under chapter 74.09 RCW </w:t>
      </w:r>
      <w:r>
        <w:rPr>
          <w:u w:val="single"/>
        </w:rPr>
        <w:t xml:space="preserve">or other applicable law</w:t>
      </w:r>
      <w:r>
        <w:rPr/>
        <w:t xml:space="preserve">, whether under a contract or otherwise, for money or property and whether or not a government entity has title to the money or property, that:</w:t>
      </w:r>
    </w:p>
    <w:p>
      <w:pPr>
        <w:spacing w:before="0" w:after="0" w:line="408" w:lineRule="exact"/>
        <w:ind w:left="0" w:right="0" w:firstLine="576"/>
        <w:jc w:val="left"/>
      </w:pPr>
      <w:r>
        <w:rPr/>
        <w:t xml:space="preserve">(i) Is presented to an officer, employee, or agent of a government entity; or</w:t>
      </w:r>
    </w:p>
    <w:p>
      <w:pPr>
        <w:spacing w:before="0" w:after="0" w:line="408" w:lineRule="exact"/>
        <w:ind w:left="0" w:right="0" w:firstLine="576"/>
        <w:jc w:val="left"/>
      </w:pPr>
      <w:r>
        <w:rPr/>
        <w:t xml:space="preserve">(ii) Is made to a contractor, grantee, or other recipient, if the money or property is to be spent or used on the government entity's behalf or to advance a government entity program or interest, and the government entity:</w:t>
      </w:r>
    </w:p>
    <w:p>
      <w:pPr>
        <w:spacing w:before="0" w:after="0" w:line="408" w:lineRule="exact"/>
        <w:ind w:left="0" w:right="0" w:firstLine="576"/>
        <w:jc w:val="left"/>
      </w:pPr>
      <w:r>
        <w:rPr/>
        <w:t xml:space="preserve">(A) Provides or has provided any portion of the money or property requested or demanded; or</w:t>
      </w:r>
    </w:p>
    <w:p>
      <w:pPr>
        <w:spacing w:before="0" w:after="0" w:line="408" w:lineRule="exact"/>
        <w:ind w:left="0" w:right="0" w:firstLine="576"/>
        <w:jc w:val="left"/>
      </w:pPr>
      <w:r>
        <w:rPr/>
        <w:t xml:space="preserve">(B) Will reimburse such contractor, grantee, or other recipient for any portion of the money or property which is requested or demanded.</w:t>
      </w:r>
    </w:p>
    <w:p>
      <w:pPr>
        <w:spacing w:before="0" w:after="0" w:line="408" w:lineRule="exact"/>
        <w:ind w:left="0" w:right="0" w:firstLine="576"/>
        <w:jc w:val="left"/>
      </w:pPr>
      <w:r>
        <w:rPr/>
        <w:t xml:space="preserve">(b) A "claim" does not include requests or demands for money or property that the government entity has paid to an individual as compensation for employment or as an income subsidy with no restrictions on that individual's use of the money or property.</w:t>
      </w:r>
    </w:p>
    <w:p>
      <w:pPr>
        <w:spacing w:before="0" w:after="0" w:line="408" w:lineRule="exact"/>
        <w:ind w:left="0" w:right="0" w:firstLine="576"/>
        <w:jc w:val="left"/>
      </w:pPr>
      <w:r>
        <w:rPr/>
        <w:t xml:space="preserve">(2) "Custodian" means the custodian, or any deputy custodian, designated by the attorney general.</w:t>
      </w:r>
    </w:p>
    <w:p>
      <w:pPr>
        <w:spacing w:before="0" w:after="0" w:line="408" w:lineRule="exact"/>
        <w:ind w:left="0" w:right="0" w:firstLine="576"/>
        <w:jc w:val="left"/>
      </w:pPr>
      <w:r>
        <w:rPr/>
        <w:t xml:space="preserve">(3) "Documentary material" includes the original or any copy of any book, record, report, memorandum, paper, communication, tabulation, chart, or other document, or data compilations stored in or accessible through computer or other information retrieval systems, together with instructions and all other materials necessary to use or interpret the data compilations, and any product of discovery.</w:t>
      </w:r>
    </w:p>
    <w:p>
      <w:pPr>
        <w:spacing w:before="0" w:after="0" w:line="408" w:lineRule="exact"/>
        <w:ind w:left="0" w:right="0" w:firstLine="576"/>
        <w:jc w:val="left"/>
      </w:pPr>
      <w:r>
        <w:rPr/>
        <w:t xml:space="preserve">(4) "False claims act investigation" means any inquiry conducted by any false claims act investigator for the purpose of ascertaining whether any person is or has been engaged in any violation of this chapter.</w:t>
      </w:r>
    </w:p>
    <w:p>
      <w:pPr>
        <w:spacing w:before="0" w:after="0" w:line="408" w:lineRule="exact"/>
        <w:ind w:left="0" w:right="0" w:firstLine="576"/>
        <w:jc w:val="left"/>
      </w:pPr>
      <w:r>
        <w:rPr/>
        <w:t xml:space="preserve">(5) "False claims act investigator" means any attorney or investigator employed by the state attorney general who is charged with the duty of enforcing or carrying into effect any provision of this chapter, or any officer or employee of the state of Washington acting under the direction and supervision of the attorney or investigator in connection with an investigation pursuant to this chapter.</w:t>
      </w:r>
    </w:p>
    <w:p>
      <w:pPr>
        <w:spacing w:before="0" w:after="0" w:line="408" w:lineRule="exact"/>
        <w:ind w:left="0" w:right="0" w:firstLine="576"/>
        <w:jc w:val="left"/>
      </w:pPr>
      <w:r>
        <w:rPr/>
        <w:t xml:space="preserve">(6) "Government entity" means all Washington state agencies that administer medicaid-funded programs under this title.</w:t>
      </w:r>
    </w:p>
    <w:p>
      <w:pPr>
        <w:spacing w:before="0" w:after="0" w:line="408" w:lineRule="exact"/>
        <w:ind w:left="0" w:right="0" w:firstLine="576"/>
        <w:jc w:val="left"/>
      </w:pPr>
      <w:r>
        <w:rPr/>
        <w:t xml:space="preserve">(7)(a) "Knowing" and "knowingly" mean that a person, with respect to information:</w:t>
      </w:r>
    </w:p>
    <w:p>
      <w:pPr>
        <w:spacing w:before="0" w:after="0" w:line="408" w:lineRule="exact"/>
        <w:ind w:left="0" w:right="0" w:firstLine="576"/>
        <w:jc w:val="left"/>
      </w:pPr>
      <w:r>
        <w:rPr/>
        <w:t xml:space="preserve">(i) Has actual knowledge of the information;</w:t>
      </w:r>
    </w:p>
    <w:p>
      <w:pPr>
        <w:spacing w:before="0" w:after="0" w:line="408" w:lineRule="exact"/>
        <w:ind w:left="0" w:right="0" w:firstLine="576"/>
        <w:jc w:val="left"/>
      </w:pPr>
      <w:r>
        <w:rPr/>
        <w:t xml:space="preserve">(ii) Acts in deliberate ignorance of the truth or falsity of the information; or</w:t>
      </w:r>
    </w:p>
    <w:p>
      <w:pPr>
        <w:spacing w:before="0" w:after="0" w:line="408" w:lineRule="exact"/>
        <w:ind w:left="0" w:right="0" w:firstLine="576"/>
        <w:jc w:val="left"/>
      </w:pPr>
      <w:r>
        <w:rPr/>
        <w:t xml:space="preserve">(iii) Acts in reckless disregard of the truth or falsity of the information.</w:t>
      </w:r>
    </w:p>
    <w:p>
      <w:pPr>
        <w:spacing w:before="0" w:after="0" w:line="408" w:lineRule="exact"/>
        <w:ind w:left="0" w:right="0" w:firstLine="576"/>
        <w:jc w:val="left"/>
      </w:pPr>
      <w:r>
        <w:rPr/>
        <w:t xml:space="preserve">(b) "Knowing" and "knowingly" do not require proof of specific intent to defraud.</w:t>
      </w:r>
    </w:p>
    <w:p>
      <w:pPr>
        <w:spacing w:before="0" w:after="0" w:line="408" w:lineRule="exact"/>
        <w:ind w:left="0" w:right="0" w:firstLine="576"/>
        <w:jc w:val="left"/>
      </w:pPr>
      <w:r>
        <w:rPr/>
        <w:t xml:space="preserve">(8) "Material" means having a natural tendency to influence, or be capable of influencing, the payment or receipt of money or property.</w:t>
      </w:r>
    </w:p>
    <w:p>
      <w:pPr>
        <w:spacing w:before="0" w:after="0" w:line="408" w:lineRule="exact"/>
        <w:ind w:left="0" w:right="0" w:firstLine="576"/>
        <w:jc w:val="left"/>
      </w:pPr>
      <w:r>
        <w:rPr/>
        <w:t xml:space="preserve">(9) "Obligation" means an established duty, whether or not fixed, arising from an express or implied contractual, grantor-grantee, or licensor-licensee relationship, from a fee-based or similar relationship, from statute or rule, or from the retention of any overpayment.</w:t>
      </w:r>
    </w:p>
    <w:p>
      <w:pPr>
        <w:spacing w:before="0" w:after="0" w:line="408" w:lineRule="exact"/>
        <w:ind w:left="0" w:right="0" w:firstLine="576"/>
        <w:jc w:val="left"/>
      </w:pPr>
      <w:r>
        <w:rPr/>
        <w:t xml:space="preserve">(10) "Official use" means any use that is consistent with the law, and the rules and policies of the attorney general, including use in connection with: Internal attorney general memoranda and reports; communications between the attorney general and a federal, state, or local government agency, or a contractor of a federal, state, or local government agency, undertaken in furtherance of an investigation or prosecution of a case; interviews of any qui tam relator or other witness; oral examinations; depositions; preparation for and response to civil discovery requests; introduction into the record of a case or proceeding; applications, motions, memoranda, and briefs submitted to a court or other tribunal; and communications with attorney general investigators, auditors, consultants and experts, the counsel of other parties, and arbitrators or mediators, concerning an investigation, case, or proceeding.</w:t>
      </w:r>
    </w:p>
    <w:p>
      <w:pPr>
        <w:spacing w:before="0" w:after="0" w:line="408" w:lineRule="exact"/>
        <w:ind w:left="0" w:right="0" w:firstLine="576"/>
        <w:jc w:val="left"/>
      </w:pPr>
      <w:r>
        <w:rPr/>
        <w:t xml:space="preserve">(11) "Person" means any natural person, partnership, corporation, association, or other legal entity, including any local or political subdivision of a state.</w:t>
      </w:r>
    </w:p>
    <w:p>
      <w:pPr>
        <w:spacing w:before="0" w:after="0" w:line="408" w:lineRule="exact"/>
        <w:ind w:left="0" w:right="0" w:firstLine="576"/>
        <w:jc w:val="left"/>
      </w:pPr>
      <w:r>
        <w:rPr/>
        <w:t xml:space="preserve">(12) "Product of discovery" includes:</w:t>
      </w:r>
    </w:p>
    <w:p>
      <w:pPr>
        <w:spacing w:before="0" w:after="0" w:line="408" w:lineRule="exact"/>
        <w:ind w:left="0" w:right="0" w:firstLine="576"/>
        <w:jc w:val="left"/>
      </w:pPr>
      <w:r>
        <w:rPr/>
        <w:t xml:space="preserve">(a) The original or duplicate of any deposition, interrogatory, document, thing, result of the inspection of land or other property, examination, or admission, which is obtained by any method of discovery in any judicial or administrative proceeding of an adversarial nature;</w:t>
      </w:r>
    </w:p>
    <w:p>
      <w:pPr>
        <w:spacing w:before="0" w:after="0" w:line="408" w:lineRule="exact"/>
        <w:ind w:left="0" w:right="0" w:firstLine="576"/>
        <w:jc w:val="left"/>
      </w:pPr>
      <w:r>
        <w:rPr/>
        <w:t xml:space="preserve">(b) Any digest, analysis, selection, compilation, or derivation of any item listed in (a) of this subsection; and</w:t>
      </w:r>
    </w:p>
    <w:p>
      <w:pPr>
        <w:spacing w:before="0" w:after="0" w:line="408" w:lineRule="exact"/>
        <w:ind w:left="0" w:right="0" w:firstLine="576"/>
        <w:jc w:val="left"/>
      </w:pPr>
      <w:r>
        <w:rPr/>
        <w:t xml:space="preserve">(c) Any index or other manner of access to any item listed in (a) of this subsection.</w:t>
      </w:r>
    </w:p>
    <w:p>
      <w:pPr>
        <w:spacing w:before="0" w:after="0" w:line="408" w:lineRule="exact"/>
        <w:ind w:left="0" w:right="0" w:firstLine="576"/>
        <w:jc w:val="left"/>
      </w:pPr>
      <w:r>
        <w:rPr/>
        <w:t xml:space="preserve">(13) "Qui tam action" is an action brought by a person under RCW 74.66.050.</w:t>
      </w:r>
    </w:p>
    <w:p>
      <w:pPr>
        <w:spacing w:before="0" w:after="0" w:line="408" w:lineRule="exact"/>
        <w:ind w:left="0" w:right="0" w:firstLine="576"/>
        <w:jc w:val="left"/>
      </w:pPr>
      <w:r>
        <w:rPr/>
        <w:t xml:space="preserve">(14) "Qui tam relator" or "relator" is a person who brings an action under RCW 74.66.050.</w:t>
      </w:r>
    </w:p>
    <w:p>
      <w:pPr>
        <w:spacing w:before="240" w:after="0" w:line="408" w:lineRule="exact"/>
        <w:ind w:left="0" w:right="0" w:firstLine="576"/>
        <w:jc w:val="center"/>
      </w:pPr>
      <w:r>
        <w:rPr>
          <w:b/>
        </w:rPr>
        <w:t xml:space="preserve">PART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mental health professional"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w:t>
      </w:r>
      <w:r>
        <w:t>((</w:t>
      </w:r>
      <w:r>
        <w:rPr>
          <w:strike/>
        </w:rPr>
        <w:t xml:space="preserve">(6)</w:t>
      </w:r>
      <w:r>
        <w:t>))</w:t>
      </w:r>
      <w:r>
        <w:rPr/>
        <w:t xml:space="preserve"> </w:t>
      </w:r>
      <w:r>
        <w:rPr>
          <w:u w:val="single"/>
        </w:rPr>
        <w:t xml:space="preserve">(7)</w:t>
      </w:r>
      <w:r>
        <w:rPr/>
        <w:t xml:space="preserve">.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w:t>
      </w:r>
      <w:r>
        <w:rPr>
          <w:u w:val="single"/>
        </w:rPr>
        <w:t xml:space="preserve">"Authority" means the Washington state health care authority.</w:t>
      </w:r>
    </w:p>
    <w:p>
      <w:pPr>
        <w:spacing w:before="0" w:after="0" w:line="408" w:lineRule="exact"/>
        <w:ind w:left="0" w:right="0" w:firstLine="576"/>
        <w:jc w:val="left"/>
      </w:pPr>
      <w:r>
        <w:rPr>
          <w:u w:val="single"/>
        </w:rPr>
        <w:t xml:space="preserve">(4)</w:t>
      </w:r>
      <w:r>
        <w:rPr/>
        <w:t xml:space="preserve"> "Commitment" has the same meaning as in RCW 71.05.020.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"Custody" has the same meaning as in RCW 71.05.020.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"Designated crisis responder" has the same meaning as in RCW 71.05.020 or 71.34.020, as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"Detention" or "detain" has the same meaning as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"Discharge" has the same meaning as in RCW 71.05.020.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"Evaluation and treatment facility" has the same meaning as in RCW 71.05.020 or 71.34.020, as applicable.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"General health condition" means the patient's health status described in terms of "critical," "poor," "fair," "good," "excellent," or terms denoting similar conditions.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"Health care facility" means a hospital, clinic, nursing home, laboratory, office, or similar place where a health care provider provides health care to patients.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"Human immunodeficiency virus" or "HIV" has the same meaning as in RCW 70.24.017.</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"Imminent" has the same meaning as in RCW 71.05.020.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w:t>
      </w:r>
      <w:r>
        <w:rPr>
          <w:u w:val="single"/>
        </w:rPr>
        <w:t xml:space="preserve">by the authority,</w:t>
      </w:r>
      <w:r>
        <w:rPr/>
        <w:t xml:space="preserve"> by </w:t>
      </w:r>
      <w:r>
        <w:t>((</w:t>
      </w:r>
      <w:r>
        <w:rPr>
          <w:strike/>
        </w:rPr>
        <w:t xml:space="preserve">regional support networks</w:t>
      </w:r>
      <w:r>
        <w:t>))</w:t>
      </w:r>
      <w:r>
        <w:rPr/>
        <w:t xml:space="preserve"> </w:t>
      </w:r>
      <w:r>
        <w:rPr>
          <w:u w:val="single"/>
        </w:rPr>
        <w:t xml:space="preserve">behavioral health organizations</w:t>
      </w:r>
      <w:r>
        <w:rPr/>
        <w:t xml:space="preserve">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"Legal counsel" has the same meaning as in RCW 71.05.020.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"Local public health officer" has the same meaning as in RCW 70.24.017.</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"Maintain," as related to health care information, means to hold, possess, preserve, retain, store, or control that information.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"Mental health professional" means a psychiatrist, psychologist, psychiatric advanced registered nurse practitioner, psychiatric nurse, or social worker, and such other mental health professionals as may be defined by rules adopted by the secretary of </w:t>
      </w:r>
      <w:r>
        <w:t>((</w:t>
      </w:r>
      <w:r>
        <w:rPr>
          <w:strike/>
        </w:rPr>
        <w:t xml:space="preserve">social and health services</w:t>
      </w:r>
      <w:r>
        <w:t>))</w:t>
      </w:r>
      <w:r>
        <w:rPr/>
        <w:t xml:space="preserve"> </w:t>
      </w:r>
      <w:r>
        <w:rPr>
          <w:u w:val="single"/>
        </w:rPr>
        <w:t xml:space="preserve">health</w:t>
      </w:r>
      <w:r>
        <w:rPr/>
        <w:t xml:space="preserve"> under chapter 71.05 RCW, whether that person works in a private or public setting.</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"Minor" has the same meaning as in RCW 71.34.020.</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"Parent" has the same meaning as in RCW 71.34.020.</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"Patient" means an individual who receives or has received health care. The term includes a deceased individual who has received health care.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"Professional person" has the same meaning as in RCW 71.05.020.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"Psychiatric advanced registered nurse practitioner" has the same meaning as in RCW 71.05.020.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"Release" has the same meaning as in RCW 71.05.020.</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"Resource management services" has the same meaning as in RCW 71.05.020.</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 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w:t>
      </w:r>
      <w:r>
        <w:rPr>
          <w:u w:val="single"/>
        </w:rPr>
        <w:t xml:space="preserve">the authority,</w:t>
      </w:r>
      <w:r>
        <w:rPr/>
        <w:t xml:space="preserve">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w:t>
      </w:r>
      <w:r>
        <w:rPr>
          <w:u w:val="single"/>
        </w:rPr>
        <w:t xml:space="preserve">and the authority</w:t>
      </w:r>
      <w:r>
        <w:rPr/>
        <w:t xml:space="preserve"> as necessary to coordinate treatment for mental illness, developmental disabilities, alcoholism, or </w:t>
      </w:r>
      <w:r>
        <w:t>((</w:t>
      </w:r>
      <w:r>
        <w:rPr>
          <w:strike/>
        </w:rPr>
        <w:t xml:space="preserve">drug abuse</w:t>
      </w:r>
      <w:r>
        <w:t>))</w:t>
      </w:r>
      <w:r>
        <w:rPr/>
        <w:t xml:space="preserve"> </w:t>
      </w:r>
      <w:r>
        <w:rPr>
          <w:u w:val="single"/>
        </w:rPr>
        <w:t xml:space="preserve">substance use disorder</w:t>
      </w:r>
      <w:r>
        <w:rPr/>
        <w:t xml:space="preserv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w:t>
      </w:r>
      <w:r>
        <w:rPr>
          <w:u w:val="single"/>
        </w:rPr>
        <w:t xml:space="preserve">or the authority</w:t>
      </w:r>
      <w:r>
        <w:rPr/>
        <w:t xml:space="preserve"> may release without written authorization of the patient, information acquired for billing and collection purposes as described in RCW 70.02.050(1)(d). The department</w:t>
      </w:r>
      <w:r>
        <w:rPr>
          <w:u w:val="single"/>
        </w:rPr>
        <w:t xml:space="preserve">, or the authority if applicable,</w:t>
      </w:r>
      <w:r>
        <w:rPr/>
        <w:t xml:space="preserve"> shall notify the patient that billing and collection information has been released to named providers, and provide the substance of the information released and the dates of such release. </w:t>
      </w:r>
      <w:r>
        <w:rPr>
          <w:u w:val="single"/>
        </w:rPr>
        <w:t xml:space="preserve">Neither t</w:t>
      </w:r>
      <w:r>
        <w:rPr/>
        <w:t xml:space="preserve">he department </w:t>
      </w:r>
      <w:r>
        <w:rPr>
          <w:u w:val="single"/>
        </w:rPr>
        <w:t xml:space="preserve">nor the authority</w:t>
      </w:r>
      <w:r>
        <w:rPr/>
        <w:t xml:space="preserve"> may </w:t>
      </w:r>
      <w:r>
        <w:t>((</w:t>
      </w:r>
      <w:r>
        <w:rPr>
          <w:strike/>
        </w:rPr>
        <w:t xml:space="preserve">not</w:t>
      </w:r>
      <w:r>
        <w:t>))</w:t>
      </w:r>
      <w:r>
        <w:rPr/>
        <w:t xml:space="preserve">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w:t>
      </w:r>
      <w:r>
        <w:rPr>
          <w:u w:val="single"/>
        </w:rPr>
        <w:t xml:space="preserve">and the director of the health care authority</w:t>
      </w:r>
      <w:r>
        <w:rPr/>
        <w:t xml:space="preserve"> for either program evaluation or research, or both so long as the secretary </w:t>
      </w:r>
      <w:r>
        <w:rPr>
          <w:u w:val="single"/>
        </w:rPr>
        <w:t xml:space="preserve">or director, where applicable,</w:t>
      </w:r>
      <w:r>
        <w:rPr/>
        <w:t xml:space="preserv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w:t>
      </w:r>
      <w:r>
        <w:rPr>
          <w:u w:val="single"/>
        </w:rPr>
        <w:t xml:space="preserve">or director, where applicable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w:t>
      </w:r>
      <w:r>
        <w:rPr>
          <w:u w:val="single"/>
        </w:rPr>
        <w:t xml:space="preserve">or the authority</w:t>
      </w:r>
      <w:r>
        <w:rPr/>
        <w:t xml:space="preserve">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w:t>
      </w:r>
      <w:r>
        <w:rPr>
          <w:u w:val="single"/>
        </w:rPr>
        <w:t xml:space="preserve">or the authority</w:t>
      </w:r>
      <w:r>
        <w:rPr/>
        <w:t xml:space="preserve">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2013 c 200 s 8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treatment under chapter 71.34 RCW is confidential, except as authorized in RCW 70.02.050, 70.02.210, 70.02.230, 70.02.250, and 70.02.260. Such confidential information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w:t>
      </w:r>
      <w:r>
        <w:rPr>
          <w:u w:val="single"/>
        </w:rPr>
        <w:t xml:space="preserve">and the director of the health care authority</w:t>
      </w:r>
      <w:r>
        <w:rPr/>
        <w:t xml:space="preserve"> for assistance in data collection and program evaluation or research so long as the secretary </w:t>
      </w:r>
      <w:r>
        <w:rPr>
          <w:u w:val="single"/>
        </w:rPr>
        <w:t xml:space="preserve">or director, where applicable,</w:t>
      </w:r>
      <w:r>
        <w:rPr/>
        <w:t xml:space="preserv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576"/>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w:t>
      </w:r>
      <w:r>
        <w:rPr>
          <w:u w:val="single"/>
        </w:rPr>
        <w:t xml:space="preserve">director of the health care authority or the</w:t>
      </w:r>
      <w:r>
        <w:rPr/>
        <w:t xml:space="preserve"> secretary of the department of social and health services</w:t>
      </w:r>
      <w:r>
        <w:rPr>
          <w:u w:val="single"/>
        </w:rPr>
        <w:t xml:space="preserve">, where applicable</w:t>
      </w:r>
      <w:r>
        <w:rPr/>
        <w:t xml:space="preserv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250</w:t>
      </w:r>
      <w:r>
        <w:rPr/>
        <w:t xml:space="preserve"> and 2014 c 225 s 72 are each amended to read as follows:</w:t>
      </w:r>
    </w:p>
    <w:p>
      <w:pPr>
        <w:spacing w:before="0" w:after="0" w:line="408" w:lineRule="exact"/>
        <w:ind w:left="0" w:right="0" w:firstLine="576"/>
        <w:jc w:val="left"/>
      </w:pPr>
      <w:r>
        <w:rPr/>
        <w:t xml:space="preserve">(1) Information and records related to mental health services delivered to a person subject to chapter 9.94A or 9.95 RCW must be released, upon request, by a mental health service agency to department of corrections personnel for whom the information is necessary to carry out the responsibilities of their office. The information must be provided only for the purpose of completing presentence investigations, supervision of an incarcerated person, planning for and provision of supervision of a person, or assessment of a person's risk to the community. The request must be in writing and may not require the consent of the subject of the records.</w:t>
      </w:r>
    </w:p>
    <w:p>
      <w:pPr>
        <w:spacing w:before="0" w:after="0" w:line="408" w:lineRule="exact"/>
        <w:ind w:left="0" w:right="0" w:firstLine="576"/>
        <w:jc w:val="left"/>
      </w:pPr>
      <w:r>
        <w:rPr/>
        <w:t xml:space="preserve">(2) The information to be released to the department of corrections must include all relevant records and reports, as defined by rule, necessary for the department of corrections to carry out its duties, including those records and reports identified in subsection (1) of this section.</w:t>
      </w:r>
    </w:p>
    <w:p>
      <w:pPr>
        <w:spacing w:before="0" w:after="0" w:line="408" w:lineRule="exact"/>
        <w:ind w:left="0" w:right="0" w:firstLine="576"/>
        <w:jc w:val="left"/>
      </w:pPr>
      <w:r>
        <w:rPr/>
        <w:t xml:space="preserve">(3) The </w:t>
      </w:r>
      <w:r>
        <w:t>((</w:t>
      </w:r>
      <w:r>
        <w:rPr>
          <w:strike/>
        </w:rPr>
        <w:t xml:space="preserve">department</w:t>
      </w:r>
      <w:r>
        <w:t>))</w:t>
      </w:r>
      <w:r>
        <w:rPr/>
        <w:t xml:space="preserve"> </w:t>
      </w:r>
      <w:r>
        <w:rPr>
          <w:u w:val="single"/>
        </w:rPr>
        <w:t xml:space="preserve">authority</w:t>
      </w:r>
      <w:r>
        <w:rPr/>
        <w:t xml:space="preserve"> shall, subject to available resources, electronically, or by the most cost-effective means available, provide the department of corrections with the names, last dates of services, and addresses of specific behavioral health organizations and mental health service agencies that delivered mental health services to a person subject to chapter 9.94A or 9.95 RCW pursuant to an agreement between the </w:t>
      </w:r>
      <w:r>
        <w:rPr>
          <w:u w:val="single"/>
        </w:rPr>
        <w:t xml:space="preserve">authority and the</w:t>
      </w:r>
      <w:r>
        <w:rPr/>
        <w:t xml:space="preserve"> department</w:t>
      </w:r>
      <w:r>
        <w:t>((</w:t>
      </w:r>
      <w:r>
        <w:rPr>
          <w:strike/>
        </w:rPr>
        <w:t xml:space="preserve">s</w:t>
      </w:r>
      <w:r>
        <w:t>))</w:t>
      </w:r>
      <w:r>
        <w:rPr/>
        <w:t xml:space="preserve"> </w:t>
      </w:r>
      <w:r>
        <w:rPr>
          <w:u w:val="single"/>
        </w:rPr>
        <w:t xml:space="preserve">of corrections</w:t>
      </w:r>
      <w:r>
        <w:rPr/>
        <w:t xml:space="preserve">.</w:t>
      </w:r>
    </w:p>
    <w:p>
      <w:pPr>
        <w:spacing w:before="0" w:after="0" w:line="408" w:lineRule="exact"/>
        <w:ind w:left="0" w:right="0" w:firstLine="576"/>
        <w:jc w:val="left"/>
      </w:pPr>
      <w:r>
        <w:rPr/>
        <w:t xml:space="preserve">(4) The </w:t>
      </w:r>
      <w:r>
        <w:t>((</w:t>
      </w:r>
      <w:r>
        <w:rPr>
          <w:strike/>
        </w:rPr>
        <w:t xml:space="preserve">department and the department of corrections</w:t>
      </w:r>
      <w:r>
        <w:t>))</w:t>
      </w:r>
      <w:r>
        <w:rPr/>
        <w:t xml:space="preserve"> </w:t>
      </w:r>
      <w:r>
        <w:rPr>
          <w:u w:val="single"/>
        </w:rPr>
        <w:t xml:space="preserve">authority</w:t>
      </w:r>
      <w:r>
        <w:rPr/>
        <w:t xml:space="preserve">, in consultation with </w:t>
      </w:r>
      <w:r>
        <w:rPr>
          <w:u w:val="single"/>
        </w:rPr>
        <w:t xml:space="preserve">the department, the department of corrections,</w:t>
      </w:r>
      <w:r>
        <w:rPr/>
        <w:t xml:space="preserve"> behavioral health organizations, mental health service agencies as defined in RCW 70.02.010, mental health consumers, and advocates for persons with mental illness, shall adopt rules to implement the provisions of this section related to the type and scope of information to be released. These rules must:</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mental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(5) The information received by the department of corrections under this section must remain confidential and subject to the limitations on disclosure outlined in chapter 71.34 RCW, except as provided in RCW 72.09.585.</w:t>
      </w:r>
    </w:p>
    <w:p>
      <w:pPr>
        <w:spacing w:before="0" w:after="0" w:line="408" w:lineRule="exact"/>
        <w:ind w:left="0" w:right="0" w:firstLine="576"/>
        <w:jc w:val="left"/>
      </w:pPr>
      <w:r>
        <w:rPr/>
        <w:t xml:space="preserve">(6) No mental health service agency or individual employed by a mental health service agency may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260</w:t>
      </w:r>
      <w:r>
        <w:rPr/>
        <w:t xml:space="preserve"> and 2013 c 200 s 10 are each amended to read as follows:</w:t>
      </w:r>
    </w:p>
    <w:p>
      <w:pPr>
        <w:spacing w:before="0" w:after="0" w:line="408" w:lineRule="exact"/>
        <w:ind w:left="0" w:right="0" w:firstLine="576"/>
        <w:jc w:val="left"/>
      </w:pPr>
      <w:r>
        <w:rPr/>
        <w:t xml:space="preserve">(1)(a) A mental health service agency shall release to the persons authorized under subsection (2) of this section, upon request:</w:t>
      </w:r>
    </w:p>
    <w:p>
      <w:pPr>
        <w:spacing w:before="0" w:after="0" w:line="408" w:lineRule="exact"/>
        <w:ind w:left="0" w:right="0" w:firstLine="576"/>
        <w:jc w:val="left"/>
      </w:pPr>
      <w:r>
        <w:rPr/>
        <w:t xml:space="preserve">(i) The fact, place, and date of an involuntary commitment, the fact and date of discharge or release, and the last known address of a person who has been committed under chapter 71.05 RCW.</w:t>
      </w:r>
    </w:p>
    <w:p>
      <w:pPr>
        <w:spacing w:before="0" w:after="0" w:line="408" w:lineRule="exact"/>
        <w:ind w:left="0" w:right="0" w:firstLine="576"/>
        <w:jc w:val="left"/>
      </w:pPr>
      <w:r>
        <w:rPr/>
        <w:t xml:space="preserve">(ii) Information and records related to mental health services, in the format determined under subsection (9) of this section, concerning a person who:</w:t>
      </w:r>
    </w:p>
    <w:p>
      <w:pPr>
        <w:spacing w:before="0" w:after="0" w:line="408" w:lineRule="exact"/>
        <w:ind w:left="0" w:right="0" w:firstLine="576"/>
        <w:jc w:val="left"/>
      </w:pPr>
      <w:r>
        <w:rPr/>
        <w:t xml:space="preserve">(A) Is currently committed to the custody or supervision of the department of corrections or the indeterminate sentence review board under chapter 9.94A or 9.95 RCW;</w:t>
      </w:r>
    </w:p>
    <w:p>
      <w:pPr>
        <w:spacing w:before="0" w:after="0" w:line="408" w:lineRule="exact"/>
        <w:ind w:left="0" w:right="0" w:firstLine="576"/>
        <w:jc w:val="left"/>
      </w:pPr>
      <w:r>
        <w:rPr/>
        <w:t xml:space="preserve">(B) Has been convicted or found not guilty by reason of insanity of a serious violent offense; or</w:t>
      </w:r>
    </w:p>
    <w:p>
      <w:pPr>
        <w:spacing w:before="0" w:after="0" w:line="408" w:lineRule="exact"/>
        <w:ind w:left="0" w:right="0" w:firstLine="576"/>
        <w:jc w:val="left"/>
      </w:pPr>
      <w:r>
        <w:rPr/>
        <w:t xml:space="preserve">(C) Was charged with a serious violent offense and the charges were dismissed under RCW 10.77.086.</w:t>
      </w:r>
    </w:p>
    <w:p>
      <w:pPr>
        <w:spacing w:before="0" w:after="0" w:line="408" w:lineRule="exact"/>
        <w:ind w:left="0" w:right="0" w:firstLine="576"/>
        <w:jc w:val="left"/>
      </w:pPr>
      <w:r>
        <w:rPr/>
        <w:t xml:space="preserve">(b) Legal counsel may release such information to the persons authorized under subsection (2) of this section on behalf of the mental health service agency, so long as nothing in this subsection requires the disclosure of attorney work product or attorney-client privileged information.</w:t>
      </w:r>
    </w:p>
    <w:p>
      <w:pPr>
        <w:spacing w:before="0" w:after="0" w:line="408" w:lineRule="exact"/>
        <w:ind w:left="0" w:right="0" w:firstLine="576"/>
        <w:jc w:val="left"/>
      </w:pPr>
      <w:r>
        <w:rPr/>
        <w:t xml:space="preserve">(2) The information subject to release under subsection (1) of this section must be released to law enforcement officers, personnel of a county or city jail, designated mental health professionals </w:t>
      </w:r>
      <w:r>
        <w:rPr>
          <w:u w:val="single"/>
        </w:rPr>
        <w:t xml:space="preserve">or designated crisis responders, as appropriate</w:t>
      </w:r>
      <w:r>
        <w:rPr/>
        <w:t xml:space="preserve">, public health officers, therapeutic court personnel as defined in RCW 71.05.020, or personnel of the department of corrections, including the indeterminate sentence review board and personnel assigned to perform board-related duties, when such information is requested during the course of business and for the purpose of carrying out the responsibilities of the requesting person's office. No mental health service agency or person employed by a mental health service agency, or its legal counsel, may be liable for information released to or used under the provisions of this section or rules adopted under this section except under RCW 71.05.680.</w:t>
      </w:r>
    </w:p>
    <w:p>
      <w:pPr>
        <w:spacing w:before="0" w:after="0" w:line="408" w:lineRule="exact"/>
        <w:ind w:left="0" w:right="0" w:firstLine="576"/>
        <w:jc w:val="left"/>
      </w:pPr>
      <w:r>
        <w:rPr/>
        <w:t xml:space="preserve">(3) A person who requests information under subsection (1)(a)(ii) of this section must comply with the following restrictions:</w:t>
      </w:r>
    </w:p>
    <w:p>
      <w:pPr>
        <w:spacing w:before="0" w:after="0" w:line="408" w:lineRule="exact"/>
        <w:ind w:left="0" w:right="0" w:firstLine="576"/>
        <w:jc w:val="left"/>
      </w:pPr>
      <w:r>
        <w:rPr/>
        <w:t xml:space="preserve">(a) Information must be requested only for the purposes permitted by this subsection and for the purpose of carrying out the responsibilities of the requesting person's office. Appropriate purposes for requesting information under this section include:</w:t>
      </w:r>
    </w:p>
    <w:p>
      <w:pPr>
        <w:spacing w:before="0" w:after="0" w:line="408" w:lineRule="exact"/>
        <w:ind w:left="0" w:right="0" w:firstLine="576"/>
        <w:jc w:val="left"/>
      </w:pPr>
      <w:r>
        <w:rPr/>
        <w:t xml:space="preserve">(i) Completing presentence investigations or risk assessment reports;</w:t>
      </w:r>
    </w:p>
    <w:p>
      <w:pPr>
        <w:spacing w:before="0" w:after="0" w:line="408" w:lineRule="exact"/>
        <w:ind w:left="0" w:right="0" w:firstLine="576"/>
        <w:jc w:val="left"/>
      </w:pPr>
      <w:r>
        <w:rPr/>
        <w:t xml:space="preserve">(ii) Assessing a person's risk to the community;</w:t>
      </w:r>
    </w:p>
    <w:p>
      <w:pPr>
        <w:spacing w:before="0" w:after="0" w:line="408" w:lineRule="exact"/>
        <w:ind w:left="0" w:right="0" w:firstLine="576"/>
        <w:jc w:val="left"/>
      </w:pPr>
      <w:r>
        <w:rPr/>
        <w:t xml:space="preserve">(iii) Assessing a person's risk of harm to self or others when confined in a city or county jail;</w:t>
      </w:r>
    </w:p>
    <w:p>
      <w:pPr>
        <w:spacing w:before="0" w:after="0" w:line="408" w:lineRule="exact"/>
        <w:ind w:left="0" w:right="0" w:firstLine="576"/>
        <w:jc w:val="left"/>
      </w:pPr>
      <w:r>
        <w:rPr/>
        <w:t xml:space="preserve">(iv) Planning for and provision of supervision of an offender, including decisions related to sanctions for violations of conditions of community supervision; and</w:t>
      </w:r>
    </w:p>
    <w:p>
      <w:pPr>
        <w:spacing w:before="0" w:after="0" w:line="408" w:lineRule="exact"/>
        <w:ind w:left="0" w:right="0" w:firstLine="576"/>
        <w:jc w:val="left"/>
      </w:pPr>
      <w:r>
        <w:rPr/>
        <w:t xml:space="preserve">(v) Responding to an offender's failure to report for department of corrections supervision;</w:t>
      </w:r>
    </w:p>
    <w:p>
      <w:pPr>
        <w:spacing w:before="0" w:after="0" w:line="408" w:lineRule="exact"/>
        <w:ind w:left="0" w:right="0" w:firstLine="576"/>
        <w:jc w:val="left"/>
      </w:pPr>
      <w:r>
        <w:rPr/>
        <w:t xml:space="preserve">(b) Information may not be requested under this section unless the requesting person has reasonable suspicion that the individual who is the subject of the information:</w:t>
      </w:r>
    </w:p>
    <w:p>
      <w:pPr>
        <w:spacing w:before="0" w:after="0" w:line="408" w:lineRule="exact"/>
        <w:ind w:left="0" w:right="0" w:firstLine="576"/>
        <w:jc w:val="left"/>
      </w:pPr>
      <w:r>
        <w:rPr/>
        <w:t xml:space="preserve">(i) Has engaged in activity indicating that a crime or a violation of community custody or parole has been committed or, based upon his or her current or recent past behavior, is likely to be committed in the near future; or</w:t>
      </w:r>
    </w:p>
    <w:p>
      <w:pPr>
        <w:spacing w:before="0" w:after="0" w:line="408" w:lineRule="exact"/>
        <w:ind w:left="0" w:right="0" w:firstLine="576"/>
        <w:jc w:val="left"/>
      </w:pPr>
      <w:r>
        <w:rPr/>
        <w:t xml:space="preserve">(ii) Is exhibiting signs of a deterioration in mental functioning which may make the individual appropriate for civil commitment under chapter 71.05 RCW; and</w:t>
      </w:r>
    </w:p>
    <w:p>
      <w:pPr>
        <w:spacing w:before="0" w:after="0" w:line="408" w:lineRule="exact"/>
        <w:ind w:left="0" w:right="0" w:firstLine="576"/>
        <w:jc w:val="left"/>
      </w:pPr>
      <w:r>
        <w:rPr/>
        <w:t xml:space="preserve">(c) Any information received under this section must be held confidential and subject to the limitations on disclosure outlined in this chapter, except:</w:t>
      </w:r>
    </w:p>
    <w:p>
      <w:pPr>
        <w:spacing w:before="0" w:after="0" w:line="408" w:lineRule="exact"/>
        <w:ind w:left="0" w:right="0" w:firstLine="576"/>
        <w:jc w:val="left"/>
      </w:pPr>
      <w:r>
        <w:rPr/>
        <w:t xml:space="preserve">(i) The information may be shared with other persons who have the right to request similar information under subsection (2) of this section, solely for the purpose of coordinating activities related to the individual who is the subject of the information in a manner consistent with the official responsibilities of the persons involved;</w:t>
      </w:r>
    </w:p>
    <w:p>
      <w:pPr>
        <w:spacing w:before="0" w:after="0" w:line="408" w:lineRule="exact"/>
        <w:ind w:left="0" w:right="0" w:firstLine="576"/>
        <w:jc w:val="left"/>
      </w:pPr>
      <w:r>
        <w:rPr/>
        <w:t xml:space="preserve">(ii) The information may be shared with a prosecuting attorney acting in an advisory capacity for a person who receives information under this section. A prosecuting attorney under this subsection is subject to the same restrictions and confidentiality limitations as the person who requested the information; and</w:t>
      </w:r>
    </w:p>
    <w:p>
      <w:pPr>
        <w:spacing w:before="0" w:after="0" w:line="408" w:lineRule="exact"/>
        <w:ind w:left="0" w:right="0" w:firstLine="576"/>
        <w:jc w:val="left"/>
      </w:pPr>
      <w:r>
        <w:rPr/>
        <w:t xml:space="preserve">(iii) As provided in RCW 72.09.585.</w:t>
      </w:r>
    </w:p>
    <w:p>
      <w:pPr>
        <w:spacing w:before="0" w:after="0" w:line="408" w:lineRule="exact"/>
        <w:ind w:left="0" w:right="0" w:firstLine="576"/>
        <w:jc w:val="left"/>
      </w:pPr>
      <w:r>
        <w:rPr/>
        <w:t xml:space="preserve">(4) A request for information and records related to mental health services under this section does not require the consent of the subject of the records. The request must be provided in writing, except to the extent authorized in subsection (5) of this section. A written request may include requests made by email or facsimile so long as the requesting person is clearly identified. The request must specify the information being requested.</w:t>
      </w:r>
    </w:p>
    <w:p>
      <w:pPr>
        <w:spacing w:before="0" w:after="0" w:line="408" w:lineRule="exact"/>
        <w:ind w:left="0" w:right="0" w:firstLine="576"/>
        <w:jc w:val="left"/>
      </w:pPr>
      <w:r>
        <w:rPr/>
        <w:t xml:space="preserve">(5) In the event of an emergency situation that poses a significant risk to the public or the offender, a mental health service agency, or its legal counsel, shall release information related to mental health services delivered to the offender and, if known, information regarding where the offender is likely to be found to the department of corrections or law enforcement upon request. The initial request may be written or oral. All oral requests must be subsequently confirmed in writing. Information released in response to an oral request is limited to a statement as to whether the offender is or is not being treated by the mental health service agency and the address or information about the location or whereabouts of the offender.</w:t>
      </w:r>
    </w:p>
    <w:p>
      <w:pPr>
        <w:spacing w:before="0" w:after="0" w:line="408" w:lineRule="exact"/>
        <w:ind w:left="0" w:right="0" w:firstLine="576"/>
        <w:jc w:val="left"/>
      </w:pPr>
      <w:r>
        <w:rPr/>
        <w:t xml:space="preserve">(6) Disclosure under this section to state or local law enforcement authorities is mandatory for the purposes of the federal health insurance portability and accountability act.</w:t>
      </w:r>
    </w:p>
    <w:p>
      <w:pPr>
        <w:spacing w:before="0" w:after="0" w:line="408" w:lineRule="exact"/>
        <w:ind w:left="0" w:right="0" w:firstLine="576"/>
        <w:jc w:val="left"/>
      </w:pPr>
      <w:r>
        <w:rPr/>
        <w:t xml:space="preserve">(7) Whenever federal law or federal regulations restrict the release of information contained in the treatment records of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(8) This section does not modify the terms and conditions of disclosure of information related to sexually transmitted diseases under this chapter.</w:t>
      </w:r>
    </w:p>
    <w:p>
      <w:pPr>
        <w:spacing w:before="0" w:after="0" w:line="408" w:lineRule="exact"/>
        <w:ind w:left="0" w:right="0" w:firstLine="576"/>
        <w:jc w:val="left"/>
      </w:pPr>
      <w:r>
        <w:rPr/>
        <w:t xml:space="preserve">(9) In collaboration with interested organizations, the </w:t>
      </w:r>
      <w:r>
        <w:t>((</w:t>
      </w:r>
      <w:r>
        <w:rPr>
          <w:strike/>
        </w:rPr>
        <w:t xml:space="preserve">department</w:t>
      </w:r>
      <w:r>
        <w:t>))</w:t>
      </w:r>
      <w:r>
        <w:rPr/>
        <w:t xml:space="preserve"> </w:t>
      </w:r>
      <w:r>
        <w:rPr>
          <w:u w:val="single"/>
        </w:rPr>
        <w:t xml:space="preserve">authority</w:t>
      </w:r>
      <w:r>
        <w:rPr/>
        <w:t xml:space="preserve"> shall develop a standard form for requests for information related to mental health services made under this section and a standard format for information provided in response to the requests. Consistent with the goals of the health information privacy provisions of the federal health insurance portability and accountability act, in developing the standard form for responsive information, the </w:t>
      </w:r>
      <w:r>
        <w:t>((</w:t>
      </w:r>
      <w:r>
        <w:rPr>
          <w:strike/>
        </w:rPr>
        <w:t xml:space="preserve">department</w:t>
      </w:r>
      <w:r>
        <w:t>))</w:t>
      </w:r>
      <w:r>
        <w:rPr/>
        <w:t xml:space="preserve"> </w:t>
      </w:r>
      <w:r>
        <w:rPr>
          <w:u w:val="single"/>
        </w:rPr>
        <w:t xml:space="preserve">authority</w:t>
      </w:r>
      <w:r>
        <w:rPr/>
        <w:t xml:space="preserve"> shall design the form in such a way that the information disclosed is limited to the minimum necessary to serve the purpose for which the information is requested.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340</w:t>
      </w:r>
      <w:r>
        <w:rPr/>
        <w:t xml:space="preserve"> and 2014 c 220 s 13 are each amended to read as follows:</w:t>
      </w:r>
    </w:p>
    <w:p>
      <w:pPr>
        <w:spacing w:before="0" w:after="0" w:line="408" w:lineRule="exact"/>
        <w:ind w:left="0" w:right="0" w:firstLine="576"/>
        <w:jc w:val="left"/>
      </w:pPr>
      <w:r>
        <w:rPr/>
        <w:t xml:space="preserve">The </w:t>
      </w:r>
      <w:r>
        <w:t>((</w:t>
      </w:r>
      <w:r>
        <w:rPr>
          <w:strike/>
        </w:rPr>
        <w:t xml:space="preserve">department of social and health services</w:t>
      </w:r>
      <w:r>
        <w:t>))</w:t>
      </w:r>
      <w:r>
        <w:rPr/>
        <w:t xml:space="preserve"> </w:t>
      </w:r>
      <w:r>
        <w:rPr>
          <w:u w:val="single"/>
        </w:rPr>
        <w:t xml:space="preserve">authority</w:t>
      </w:r>
      <w:r>
        <w:rPr/>
        <w:t xml:space="preserve"> shall adopt rules related to the disclosure of information and records related to mental health services </w:t>
      </w:r>
      <w:r>
        <w:t>((</w:t>
      </w:r>
      <w:r>
        <w:rPr>
          <w:strike/>
        </w:rPr>
        <w:t xml:space="preserve">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350</w:t>
      </w:r>
      <w:r>
        <w:rPr/>
        <w:t xml:space="preserve"> and 2013 c 200 s 19 are each amended to read as follows:</w:t>
      </w:r>
    </w:p>
    <w:p>
      <w:pPr>
        <w:spacing w:before="0" w:after="0" w:line="408" w:lineRule="exact"/>
        <w:ind w:left="0" w:right="0" w:firstLine="576"/>
        <w:jc w:val="left"/>
      </w:pPr>
      <w:r>
        <w:rPr/>
        <w:t xml:space="preserve">In addition to any other information required to be released under this chapter, the department of social and health services </w:t>
      </w:r>
      <w:r>
        <w:t>((</w:t>
      </w:r>
      <w:r>
        <w:rPr>
          <w:strike/>
        </w:rPr>
        <w:t xml:space="preserve">is</w:t>
      </w:r>
      <w:r>
        <w:t>))</w:t>
      </w:r>
      <w:r>
        <w:rPr/>
        <w:t xml:space="preserve"> </w:t>
      </w:r>
      <w:r>
        <w:rPr>
          <w:u w:val="single"/>
        </w:rPr>
        <w:t xml:space="preserve">and the authority are</w:t>
      </w:r>
      <w:r>
        <w:rPr/>
        <w:t xml:space="preserve"> authorized, pursuant to RCW 4.24.550, to release relevant information that is necessary to protect the public, concerning a specific person committed under RCW 71.05.280(3) or 71.05.320(3)(c) following dismissal of a sex offense as defined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w:t>
      </w:r>
      <w:r>
        <w:rPr>
          <w:u w:val="single"/>
        </w:rPr>
        <w:t xml:space="preserve">or the health care authority</w:t>
      </w:r>
      <w:r>
        <w:rPr/>
        <w:t xml:space="preserve">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and</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080</w:t>
      </w:r>
      <w:r>
        <w:rPr/>
        <w:t xml:space="preserve"> and 1989 1st ex.s. c 9 s 201 are each amended to read as follows:</w:t>
      </w:r>
    </w:p>
    <w:p>
      <w:pPr>
        <w:spacing w:before="0" w:after="0" w:line="408" w:lineRule="exact"/>
        <w:ind w:left="0" w:right="0" w:firstLine="576"/>
        <w:jc w:val="left"/>
      </w:pPr>
      <w:r>
        <w:rPr/>
        <w:t xml:space="preserve">The powers and duties of the department of social and health services and the secretary of social and health services under the following statutes are hereby transferred to the department of health and the secretary of health: Chapters 16.70, 18.20, 18.46, 18.71, 18.73, 18.76, 69.30, 70.28, 70.30, </w:t>
      </w:r>
      <w:r>
        <w:t>((</w:t>
      </w:r>
      <w:r>
        <w:rPr>
          <w:strike/>
        </w:rPr>
        <w:t xml:space="preserve">70.32, 70.33,</w:t>
      </w:r>
      <w:r>
        <w:t>))</w:t>
      </w:r>
      <w:r>
        <w:rPr/>
        <w:t xml:space="preserve"> 70.50, 70.58, 70.62, 70.83, </w:t>
      </w:r>
      <w:r>
        <w:t>((</w:t>
      </w:r>
      <w:r>
        <w:rPr>
          <w:strike/>
        </w:rPr>
        <w:t xml:space="preserve">70.83B,</w:t>
      </w:r>
      <w:r>
        <w:t>))</w:t>
      </w:r>
      <w:r>
        <w:rPr/>
        <w:t xml:space="preserve"> 70.90, 70.98, 70.104, 70.116, 70.118, 70.119, 70.119A, 70.121, 70.127, 70.142, and 80.50 RCW. More specifically, the following programs and services presently administered by the department of social and health services are hereby transferred to the department of health:</w:t>
      </w:r>
    </w:p>
    <w:p>
      <w:pPr>
        <w:spacing w:before="0" w:after="0" w:line="408" w:lineRule="exact"/>
        <w:ind w:left="0" w:right="0" w:firstLine="576"/>
        <w:jc w:val="left"/>
      </w:pPr>
      <w:r>
        <w:rPr/>
        <w:t xml:space="preserve">(1) Personal health and protection programs and related management and support services, including, but not limited to: Immunizations; tuberculosis; sexually transmitted diseases; AIDS; diabetes control; primary health care; cardiovascular risk reduction; kidney disease; regional genetic services; newborn metabolic screening; sentinel birth defects; cytogenetics; communicable disease epidemiology; and chronic disease epidemiology;</w:t>
      </w:r>
    </w:p>
    <w:p>
      <w:pPr>
        <w:spacing w:before="0" w:after="0" w:line="408" w:lineRule="exact"/>
        <w:ind w:left="0" w:right="0" w:firstLine="576"/>
        <w:jc w:val="left"/>
      </w:pPr>
      <w:r>
        <w:rPr/>
        <w:t xml:space="preserve">(2) Environmental health protection services and related management and support services, including, but not limited to: Radiation, including X-ray control, radioactive materials, uranium mills, low-level waste, emergency response and reactor safety, and environmental radiation protection; drinking water; toxic substances; on-site sewage; recreational water contact facilities; food services sanitation; shellfish; and general environmental health services, including schools, vectors, parks, and camps;</w:t>
      </w:r>
    </w:p>
    <w:p>
      <w:pPr>
        <w:spacing w:before="0" w:after="0" w:line="408" w:lineRule="exact"/>
        <w:ind w:left="0" w:right="0" w:firstLine="576"/>
        <w:jc w:val="left"/>
      </w:pPr>
      <w:r>
        <w:rPr/>
        <w:t xml:space="preserve">(3) Public health laboratory;</w:t>
      </w:r>
    </w:p>
    <w:p>
      <w:pPr>
        <w:spacing w:before="0" w:after="0" w:line="408" w:lineRule="exact"/>
        <w:ind w:left="0" w:right="0" w:firstLine="576"/>
        <w:jc w:val="left"/>
      </w:pPr>
      <w:r>
        <w:rPr/>
        <w:t xml:space="preserve">(4) Public health support services, including, but not limited to: Vital records; health data; local public health services support; and health education and information;</w:t>
      </w:r>
    </w:p>
    <w:p>
      <w:pPr>
        <w:spacing w:before="0" w:after="0" w:line="408" w:lineRule="exact"/>
        <w:ind w:left="0" w:right="0" w:firstLine="576"/>
        <w:jc w:val="left"/>
      </w:pPr>
      <w:r>
        <w:rPr/>
        <w:t xml:space="preserve">(5) Licensing and certification services including, but not limited to: </w:t>
      </w:r>
      <w:r>
        <w:rPr>
          <w:u w:val="single"/>
        </w:rPr>
        <w:t xml:space="preserve">Behavioral health agencies, agencies providing problem and pathological gambling treatment, h</w:t>
      </w:r>
      <w:r>
        <w:rPr/>
        <w:t xml:space="preserve">ealth and personal care facility survey, construction review, emergency medical services, laboratory quality assurance, and accommodations surveys; and</w:t>
      </w:r>
    </w:p>
    <w:p>
      <w:pPr>
        <w:spacing w:before="0" w:after="0" w:line="408" w:lineRule="exact"/>
        <w:ind w:left="0" w:right="0" w:firstLine="576"/>
        <w:jc w:val="left"/>
      </w:pPr>
      <w:r>
        <w:rPr/>
        <w:t xml:space="preserve">(6) Effective January 1, 1991, parent and child health services and related management support services, including, but not limited to: Maternal and infant health; child health; parental health; nutrition; </w:t>
      </w:r>
      <w:r>
        <w:t>((</w:t>
      </w:r>
      <w:r>
        <w:rPr>
          <w:strike/>
        </w:rPr>
        <w:t xml:space="preserve">handicapped children's</w:t>
      </w:r>
      <w:r>
        <w:t>))</w:t>
      </w:r>
      <w:r>
        <w:rPr/>
        <w:t xml:space="preserve"> services </w:t>
      </w:r>
      <w:r>
        <w:rPr>
          <w:u w:val="single"/>
        </w:rPr>
        <w:t xml:space="preserve">for children with disabilities</w:t>
      </w:r>
      <w:r>
        <w:rPr/>
        <w:t xml:space="preserve">; family planning; adolescent pregnancy services; high priority infant tracking; early intervention; parenting education; prenatal regionalization; and power and duties under RCW 43.20A.635. The director of the office of financial management may recommend to the legislature a delay in this transfer, if it is determined that this time frame is not adequate.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2016 c 206 s 2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the director of licensing, the secretary of transportation, the chief of the state patrol, the secretary of health, the </w:t>
      </w:r>
      <w:r>
        <w:t>((</w:t>
      </w:r>
      <w:r>
        <w:rPr>
          <w:strike/>
        </w:rPr>
        <w:t xml:space="preserve">secretary of social and health services</w:t>
      </w:r>
      <w:r>
        <w:t>))</w:t>
      </w:r>
      <w:r>
        <w:rPr/>
        <w:t xml:space="preserve"> </w:t>
      </w:r>
      <w:r>
        <w:rPr>
          <w:u w:val="single"/>
        </w:rPr>
        <w:t xml:space="preserve">director of the health care authority</w:t>
      </w:r>
      <w:r>
        <w:rPr/>
        <w:t xml:space="preserve">,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180</w:t>
      </w:r>
      <w:r>
        <w:rPr/>
        <w:t xml:space="preserve"> and 2003 c 248 s 9 are each amended to read as follows:</w:t>
      </w:r>
    </w:p>
    <w:p>
      <w:pPr>
        <w:spacing w:before="0" w:after="0" w:line="408" w:lineRule="exact"/>
        <w:ind w:left="0" w:right="0" w:firstLine="576"/>
        <w:jc w:val="left"/>
      </w:pPr>
      <w:r>
        <w:rPr/>
        <w:t xml:space="preserve">Each group disability insurance contract which is delivered or issued for delivery or renewed, on or after January 1, 1988, and which insures for hospital or medical care must contain provisions providing benefits for the treatment of chemical dependency rendered to the insured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240</w:t>
      </w:r>
      <w:r>
        <w:rPr/>
        <w:t xml:space="preserve"> and 2005 c 223 s 25 are each amended to read as follows:</w:t>
      </w:r>
    </w:p>
    <w:p>
      <w:pPr>
        <w:spacing w:before="0" w:after="0" w:line="408" w:lineRule="exact"/>
        <w:ind w:left="0" w:right="0" w:firstLine="576"/>
        <w:jc w:val="left"/>
      </w:pPr>
      <w:r>
        <w:rPr/>
        <w:t xml:space="preserve">Each group contract for health care services that is delivered or issued for delivery or renewed, on or after January 1, 1988, must contain provisions providing benefits for the treatment of chemical dependency rendered to covered persons by a provider that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350</w:t>
      </w:r>
      <w:r>
        <w:rPr/>
        <w:t xml:space="preserve"> and 2003 c 248 s 19 are each amended to read as follows:</w:t>
      </w:r>
    </w:p>
    <w:p>
      <w:pPr>
        <w:spacing w:before="0" w:after="0" w:line="408" w:lineRule="exact"/>
        <w:ind w:left="0" w:right="0" w:firstLine="576"/>
        <w:jc w:val="left"/>
      </w:pPr>
      <w:r>
        <w:rPr/>
        <w:t xml:space="preserve">Each group agreement for health care services that is delivered or issued for delivery or renewed on or after January 1, 1988, must contain provisions providing benefits for the treatment of chemical dependency rendered to covered persons by a provider which is an "approved </w:t>
      </w:r>
      <w:r>
        <w:rPr>
          <w:u w:val="single"/>
        </w:rPr>
        <w:t xml:space="preserve">substance use disorder</w:t>
      </w:r>
      <w:r>
        <w:rPr/>
        <w:t xml:space="preserve"> treatment program" under RCW 70.96A.020</w:t>
      </w:r>
      <w:r>
        <w:t>((</w:t>
      </w:r>
      <w:r>
        <w:rPr>
          <w:strike/>
        </w:rPr>
        <w:t xml:space="preserve">(3)</w:t>
      </w:r>
      <w:r>
        <w:t>))</w:t>
      </w:r>
      <w:r>
        <w:rPr/>
        <w:t xml:space="preserve"> </w:t>
      </w:r>
      <w:r>
        <w:rPr>
          <w:u w:val="single"/>
        </w:rPr>
        <w:t xml:space="preserve">(2)</w:t>
      </w:r>
      <w:r>
        <w:rPr/>
        <w:t xml:space="preserve">. However, this section does not apply to any agreement written as supplemental coverage to any federal or state programs of health care including, but not limited to, Title XVIII health insurance for the aged, which is commonly referred to as Medicare, Parts A&amp;B, and amendments thereto. Treatment must be covered under the chemical dependency coverage if treatment is rendered by the health maintenance organization or if the health maintenance organization refers the enrolled participant or the enrolled participant's dependents to a physician licensed under chapter 18.57 or 18.71 RCW, or to a qualified counselor employed by an approved </w:t>
      </w:r>
      <w:r>
        <w:rPr>
          <w:u w:val="single"/>
        </w:rPr>
        <w:t xml:space="preserve">substance use disorder</w:t>
      </w:r>
      <w:r>
        <w:rPr/>
        <w:t xml:space="preserve"> treatment program described in RCW 70.96A.020</w:t>
      </w:r>
      <w:r>
        <w:t>((</w:t>
      </w:r>
      <w:r>
        <w:rPr>
          <w:strike/>
        </w:rPr>
        <w:t xml:space="preserve">(3)</w:t>
      </w:r>
      <w:r>
        <w:t>))</w:t>
      </w:r>
      <w:r>
        <w:rPr/>
        <w:t xml:space="preserve"> </w:t>
      </w:r>
      <w:r>
        <w:rPr>
          <w:u w:val="single"/>
        </w:rPr>
        <w:t xml:space="preserve">(2)</w:t>
      </w:r>
      <w:r>
        <w:rPr/>
        <w:t xml:space="preserve">. In all cases, a health maintenance organization retains the right to diagnose the presence of chemical dependency and select the modality of treatment that best serves the interest of the health maintenance organization's enrolled participant, or the enrolled participant's covered dependent.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w:t>
      </w:r>
      <w:r>
        <w:t>((</w:t>
      </w:r>
      <w:r>
        <w:rPr>
          <w:strike/>
        </w:rPr>
        <w:t xml:space="preserve">2015</w:t>
      </w:r>
      <w:r>
        <w:t>))</w:t>
      </w:r>
      <w:r>
        <w:rPr/>
        <w:t xml:space="preserve"> </w:t>
      </w:r>
      <w:r>
        <w:rPr>
          <w:u w:val="single"/>
        </w:rPr>
        <w:t xml:space="preserve">2017</w:t>
      </w:r>
      <w:r>
        <w:rPr/>
        <w:t xml:space="preserve">, one hundred twenty-five thousand dollars to the </w:t>
      </w:r>
      <w:r>
        <w:t>((</w:t>
      </w:r>
      <w:r>
        <w:rPr>
          <w:strike/>
        </w:rPr>
        <w:t xml:space="preserve">department of social and health services</w:t>
      </w:r>
      <w:r>
        <w:t>))</w:t>
      </w:r>
      <w:r>
        <w:rPr/>
        <w:t xml:space="preserve"> </w:t>
      </w:r>
      <w:r>
        <w:rPr>
          <w:u w:val="single"/>
        </w:rPr>
        <w:t xml:space="preserve">health care authority</w:t>
      </w:r>
      <w:r>
        <w:rPr/>
        <w:t xml:space="preserve">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w:t>
      </w:r>
      <w:r>
        <w:t>((</w:t>
      </w:r>
      <w:r>
        <w:rPr>
          <w:strike/>
        </w:rPr>
        <w:t xml:space="preserve">2015</w:t>
      </w:r>
      <w:r>
        <w:t>))</w:t>
      </w:r>
      <w:r>
        <w:rPr/>
        <w:t xml:space="preserve"> </w:t>
      </w:r>
      <w:r>
        <w:rPr>
          <w:u w:val="single"/>
        </w:rPr>
        <w:t xml:space="preserve">2017</w:t>
      </w:r>
      <w:r>
        <w:rPr/>
        <w:t xml:space="preserve">, fifty thousand dollars to the </w:t>
      </w:r>
      <w:r>
        <w:t>((</w:t>
      </w:r>
      <w:r>
        <w:rPr>
          <w:strike/>
        </w:rPr>
        <w:t xml:space="preserve">department of social and health services</w:t>
      </w:r>
      <w:r>
        <w:t>))</w:t>
      </w:r>
      <w:r>
        <w:rPr/>
        <w:t xml:space="preserve"> </w:t>
      </w:r>
      <w:r>
        <w:rPr>
          <w:u w:val="single"/>
        </w:rPr>
        <w:t xml:space="preserve">health care authority</w:t>
      </w:r>
      <w:r>
        <w:rPr/>
        <w:t xml:space="preserve">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w:t>
      </w:r>
      <w:r>
        <w:t>((</w:t>
      </w:r>
      <w:r>
        <w:rPr>
          <w:strike/>
        </w:rPr>
        <w:t xml:space="preserve">2015</w:t>
      </w:r>
      <w:r>
        <w:t>))</w:t>
      </w:r>
      <w:r>
        <w:rPr/>
        <w:t xml:space="preserve"> </w:t>
      </w:r>
      <w:r>
        <w:rPr>
          <w:u w:val="single"/>
        </w:rPr>
        <w:t xml:space="preserve">2017</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w:t>
      </w:r>
      <w:r>
        <w:t>((</w:t>
      </w:r>
      <w:r>
        <w:rPr>
          <w:strike/>
        </w:rPr>
        <w:t xml:space="preserve">department of social and health services division of behavioral health and recovery</w:t>
      </w:r>
      <w:r>
        <w:t>))</w:t>
      </w:r>
      <w:r>
        <w:rPr/>
        <w:t xml:space="preserve"> </w:t>
      </w:r>
      <w:r>
        <w:rPr>
          <w:u w:val="single"/>
        </w:rPr>
        <w:t xml:space="preserve">health care authority</w:t>
      </w:r>
      <w:r>
        <w:rPr/>
        <w:t xml:space="preserve">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240" w:after="0" w:line="408" w:lineRule="exact"/>
        <w:ind w:left="0" w:right="0" w:firstLine="576"/>
        <w:jc w:val="center"/>
      </w:pPr>
      <w:r>
        <w:rPr>
          <w:b/>
        </w:rPr>
        <w:t xml:space="preserve">PART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9001</w:instrText>
      </w:r>
      <w:r/>
      <w:r>
        <w:rPr>
          <w:b/>
        </w:rPr>
        <w:fldChar w:fldCharType="end"/>
      </w:r>
      <w:r>
        <w:t xml:space="preserve">  </w:t>
      </w:r>
      <w:r>
        <w:rPr/>
        <w:t xml:space="preserve">RCW </w:t>
      </w:r>
      <w:r>
        <w:t xml:space="preserve">2</w:t>
      </w:r>
      <w:r>
        <w:rPr/>
        <w:t xml:space="preserve">.</w:t>
      </w:r>
      <w:r>
        <w:t xml:space="preserve">30</w:t>
      </w:r>
      <w:r>
        <w:rPr/>
        <w:t xml:space="preserve">.</w:t>
      </w:r>
      <w:r>
        <w:t xml:space="preserve">020</w:t>
      </w:r>
      <w:r>
        <w:rPr/>
        <w:t xml:space="preserve"> and 2015 c 291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this section.</w:t>
      </w:r>
    </w:p>
    <w:p>
      <w:pPr>
        <w:spacing w:before="0" w:after="0" w:line="408" w:lineRule="exact"/>
        <w:ind w:left="0" w:right="0" w:firstLine="576"/>
        <w:jc w:val="left"/>
      </w:pPr>
      <w:r>
        <w:rPr/>
        <w:t xml:space="preserve">(2) "Evidence-based" means a program or practice that: (a)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or (b) may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 "Government authority" means prosecutor or other representative initiating action leading to a proceeding in therapeutic court.</w:t>
      </w:r>
    </w:p>
    <w:p>
      <w:pPr>
        <w:spacing w:before="0" w:after="0" w:line="408" w:lineRule="exact"/>
        <w:ind w:left="0" w:right="0" w:firstLine="576"/>
        <w:jc w:val="left"/>
      </w:pPr>
      <w:r>
        <w:rPr/>
        <w:t xml:space="preserve">(4) "Participant" means an accused person, offender, or respondent in the judicial proceeding.</w:t>
      </w:r>
    </w:p>
    <w:p>
      <w:pPr>
        <w:spacing w:before="0" w:after="0" w:line="408" w:lineRule="exact"/>
        <w:ind w:left="0" w:right="0" w:firstLine="576"/>
        <w:jc w:val="left"/>
      </w:pPr>
      <w:r>
        <w:rPr/>
        <w:t xml:space="preserve">(5)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this subsection but does not meet the full criteria for evidence-based.</w:t>
      </w:r>
    </w:p>
    <w:p>
      <w:pPr>
        <w:spacing w:before="0" w:after="0" w:line="408" w:lineRule="exact"/>
        <w:ind w:left="0" w:right="0" w:firstLine="576"/>
        <w:jc w:val="left"/>
      </w:pPr>
      <w:r>
        <w:rPr/>
        <w:t xml:space="preserve">(6) "Specialty court" and "therapeutic court" both mean a court utilizing a program or programs structured to achieve both a reduction in recidivism and an increase in the likelihood of rehabilitation, or to reduce child abuse and neglect, out-of-home placements of children, termination of parental rights, and substance abuse and mental health symptoms among parents or guardians and their children through continuous and intense judicially supervised treatment and the appropriate use of services, sanctions, and incentives.</w:t>
      </w:r>
    </w:p>
    <w:p>
      <w:pPr>
        <w:spacing w:before="0" w:after="0" w:line="408" w:lineRule="exact"/>
        <w:ind w:left="0" w:right="0" w:firstLine="576"/>
        <w:jc w:val="left"/>
      </w:pPr>
      <w:r>
        <w:rPr/>
        <w:t xml:space="preserve">(7) "Therapeutic court personnel" means the staff of a therapeutic court including, but not limited to: Court and clerk personnel with therapeutic court duties, prosecuting attorneys, the attorney general or his or her representatives, defense counsel, monitoring personnel, and others acting within the scope of therapeutic court duties.</w:t>
      </w:r>
    </w:p>
    <w:p>
      <w:pPr>
        <w:spacing w:before="0" w:after="0" w:line="408" w:lineRule="exact"/>
        <w:ind w:left="0" w:right="0" w:firstLine="576"/>
        <w:jc w:val="left"/>
      </w:pPr>
      <w:r>
        <w:rPr/>
        <w:t xml:space="preserve">(8) "Trial court" means a superior court authorized under </w:t>
      </w:r>
      <w:r>
        <w:rPr>
          <w:u w:val="single"/>
        </w:rPr>
        <w:t xml:space="preserve">this t</w:t>
      </w:r>
      <w:r>
        <w:rPr/>
        <w:t xml:space="preserve">itle </w:t>
      </w:r>
      <w:r>
        <w:t>((</w:t>
      </w:r>
      <w:r>
        <w:rPr>
          <w:strike/>
        </w:rPr>
        <w:t xml:space="preserve">2 RCW</w:t>
      </w:r>
      <w:r>
        <w:t>))</w:t>
      </w:r>
      <w:r>
        <w:rPr/>
        <w:t xml:space="preserve"> or a district or municipal court authorized under Title 3 or 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30</w:t>
      </w:r>
      <w:r>
        <w:rPr/>
        <w:t xml:space="preserve">.</w:t>
      </w:r>
      <w:r>
        <w:t xml:space="preserve">030</w:t>
      </w:r>
      <w:r>
        <w:rPr/>
        <w:t xml:space="preserve"> and 2015 c 291 s 3 are each amended to read as follows:</w:t>
      </w:r>
    </w:p>
    <w:p>
      <w:pPr>
        <w:spacing w:before="0" w:after="0" w:line="408" w:lineRule="exact"/>
        <w:ind w:left="0" w:right="0" w:firstLine="576"/>
        <w:jc w:val="left"/>
      </w:pPr>
      <w:r>
        <w:rPr/>
        <w:t xml:space="preserve">(1) Every trial and juvenile court in the state of Washington is authorized and encouraged to establish and operate therapeutic courts. Therapeutic courts, in conjunction with the government authority and subject matter experts specific to the focus of the therapeutic court, develop and process cases in ways that depart from traditional judicial processes to allow defendants or respondents the opportunity to obtain treatment services to address particular issues that may have contributed to the conduct that led to their arrest or involvement in the child welfare system in exchange for resolution of the case or charges. In criminal cases, the consent of the prosecutor is required.</w:t>
      </w:r>
    </w:p>
    <w:p>
      <w:pPr>
        <w:spacing w:before="0" w:after="0" w:line="408" w:lineRule="exact"/>
        <w:ind w:left="0" w:right="0" w:firstLine="576"/>
        <w:jc w:val="left"/>
      </w:pPr>
      <w:r>
        <w:rPr/>
        <w:t xml:space="preserve">(2) While a therapeutic court judge retains the discretion to decline to accept a case into the therapeutic court, and while a therapeutic court retains discretion to establish processes and determine eligibility for admission to the therapeutic court process unique to their community and jurisdiction, the effectiveness and credibility of any therapeutic court will be enhanced when the court implements evidence-based practices, research-based practices, emerging best practices, or promising practices that have been identified and accepted at the state and national levels. Promising practices, emerging best practices, and/or research-based programs are authorized where determined by the court to be appropriate. As practices evolve, the trial court shall regularly assess the effectiveness of its program and the methods by which it implements and adopts new best practices.</w:t>
      </w:r>
    </w:p>
    <w:p>
      <w:pPr>
        <w:spacing w:before="0" w:after="0" w:line="408" w:lineRule="exact"/>
        <w:ind w:left="0" w:right="0" w:firstLine="576"/>
        <w:jc w:val="left"/>
      </w:pPr>
      <w:r>
        <w:rPr/>
        <w:t xml:space="preserve">(3) Except under special findings by the court, the following individuals are not eligible for participation in therapeutic courts:</w:t>
      </w:r>
    </w:p>
    <w:p>
      <w:pPr>
        <w:spacing w:before="0" w:after="0" w:line="408" w:lineRule="exact"/>
        <w:ind w:left="0" w:right="0" w:firstLine="576"/>
        <w:jc w:val="left"/>
      </w:pPr>
      <w:r>
        <w:rPr/>
        <w:t xml:space="preserve">(a) Individuals who are currently charged or who have been previously convicted of a serious violent offense or sex offense as defined in RCW 9.94A.030;</w:t>
      </w:r>
    </w:p>
    <w:p>
      <w:pPr>
        <w:spacing w:before="0" w:after="0" w:line="408" w:lineRule="exact"/>
        <w:ind w:left="0" w:right="0" w:firstLine="576"/>
        <w:jc w:val="left"/>
      </w:pPr>
      <w:r>
        <w:rPr/>
        <w:t xml:space="preserve">(b) Individuals who are currently charged with an offense alleging intentional discharge, threat to discharge, or attempt to discharge a firearm in furtherance of the offense;</w:t>
      </w:r>
    </w:p>
    <w:p>
      <w:pPr>
        <w:spacing w:before="0" w:after="0" w:line="408" w:lineRule="exact"/>
        <w:ind w:left="0" w:right="0" w:firstLine="576"/>
        <w:jc w:val="left"/>
      </w:pPr>
      <w:r>
        <w:rPr/>
        <w:t xml:space="preserve">(c) Individuals who are currently charged with or who have been previously convicted of vehicular homicide or an equivalent out-of- state offense; or</w:t>
      </w:r>
    </w:p>
    <w:p>
      <w:pPr>
        <w:spacing w:before="0" w:after="0" w:line="408" w:lineRule="exact"/>
        <w:ind w:left="0" w:right="0" w:firstLine="576"/>
        <w:jc w:val="left"/>
      </w:pPr>
      <w:r>
        <w:rPr/>
        <w:t xml:space="preserve">(d) Individuals who are currently charged with or who have been previously convicted of: An offense alleging substantial bodily harm or great bodily harm as defined in RCW 9A.04.110, or death of another person.</w:t>
      </w:r>
    </w:p>
    <w:p>
      <w:pPr>
        <w:spacing w:before="0" w:after="0" w:line="408" w:lineRule="exact"/>
        <w:ind w:left="0" w:right="0" w:firstLine="576"/>
        <w:jc w:val="left"/>
      </w:pPr>
      <w:r>
        <w:rPr/>
        <w:t xml:space="preserve">(4) Any jurisdiction establishing a therapeutic court shall endeavor to incorporate the therapeutic court principles of best practices as recognized by state and national therapeutic court organizations in structuring a particular program, which may include:</w:t>
      </w:r>
    </w:p>
    <w:p>
      <w:pPr>
        <w:spacing w:before="0" w:after="0" w:line="408" w:lineRule="exact"/>
        <w:ind w:left="0" w:right="0" w:firstLine="576"/>
        <w:jc w:val="left"/>
      </w:pPr>
      <w:r>
        <w:rPr/>
        <w:t xml:space="preserve">(a) Determining the population;</w:t>
      </w:r>
    </w:p>
    <w:p>
      <w:pPr>
        <w:spacing w:before="0" w:after="0" w:line="408" w:lineRule="exact"/>
        <w:ind w:left="0" w:right="0" w:firstLine="576"/>
        <w:jc w:val="left"/>
      </w:pPr>
      <w:r>
        <w:rPr/>
        <w:t xml:space="preserve">(b) Performing a clinical assessment;</w:t>
      </w:r>
    </w:p>
    <w:p>
      <w:pPr>
        <w:spacing w:before="0" w:after="0" w:line="408" w:lineRule="exact"/>
        <w:ind w:left="0" w:right="0" w:firstLine="576"/>
        <w:jc w:val="left"/>
      </w:pPr>
      <w:r>
        <w:rPr/>
        <w:t xml:space="preserve">(c) Developing the treatment plan;</w:t>
      </w:r>
    </w:p>
    <w:p>
      <w:pPr>
        <w:spacing w:before="0" w:after="0" w:line="408" w:lineRule="exact"/>
        <w:ind w:left="0" w:right="0" w:firstLine="576"/>
        <w:jc w:val="left"/>
      </w:pPr>
      <w:r>
        <w:rPr/>
        <w:t xml:space="preserve">(d) Monitoring the participant, including any appropriate testing;</w:t>
      </w:r>
    </w:p>
    <w:p>
      <w:pPr>
        <w:spacing w:before="0" w:after="0" w:line="408" w:lineRule="exact"/>
        <w:ind w:left="0" w:right="0" w:firstLine="576"/>
        <w:jc w:val="left"/>
      </w:pPr>
      <w:r>
        <w:rPr/>
        <w:t xml:space="preserve">(e) Forging agency, organization, and community partnerships;</w:t>
      </w:r>
    </w:p>
    <w:p>
      <w:pPr>
        <w:spacing w:before="0" w:after="0" w:line="408" w:lineRule="exact"/>
        <w:ind w:left="0" w:right="0" w:firstLine="576"/>
        <w:jc w:val="left"/>
      </w:pPr>
      <w:r>
        <w:rPr/>
        <w:t xml:space="preserve">(f) Taking a judicial leadership role;</w:t>
      </w:r>
    </w:p>
    <w:p>
      <w:pPr>
        <w:spacing w:before="0" w:after="0" w:line="408" w:lineRule="exact"/>
        <w:ind w:left="0" w:right="0" w:firstLine="576"/>
        <w:jc w:val="left"/>
      </w:pPr>
      <w:r>
        <w:rPr/>
        <w:t xml:space="preserve">(g) Developing case management strategies;</w:t>
      </w:r>
    </w:p>
    <w:p>
      <w:pPr>
        <w:spacing w:before="0" w:after="0" w:line="408" w:lineRule="exact"/>
        <w:ind w:left="0" w:right="0" w:firstLine="576"/>
        <w:jc w:val="left"/>
      </w:pPr>
      <w:r>
        <w:rPr/>
        <w:t xml:space="preserve">(h) Addressing transportation, housing, and subsistence issues;</w:t>
      </w:r>
    </w:p>
    <w:p>
      <w:pPr>
        <w:spacing w:before="0" w:after="0" w:line="408" w:lineRule="exact"/>
        <w:ind w:left="0" w:right="0" w:firstLine="576"/>
        <w:jc w:val="left"/>
      </w:pPr>
      <w:r>
        <w:rPr/>
        <w:t xml:space="preserve">(i) Evaluating the program;</w:t>
      </w:r>
    </w:p>
    <w:p>
      <w:pPr>
        <w:spacing w:before="0" w:after="0" w:line="408" w:lineRule="exact"/>
        <w:ind w:left="0" w:right="0" w:firstLine="576"/>
        <w:jc w:val="left"/>
      </w:pPr>
      <w:r>
        <w:rPr/>
        <w:t xml:space="preserve">(j) Ensuring a sustainable program.</w:t>
      </w:r>
    </w:p>
    <w:p>
      <w:pPr>
        <w:spacing w:before="0" w:after="0" w:line="408" w:lineRule="exact"/>
        <w:ind w:left="0" w:right="0" w:firstLine="576"/>
        <w:jc w:val="left"/>
      </w:pPr>
      <w:r>
        <w:rPr/>
        <w:t xml:space="preserve">(5) Upon a showing of indigence under RCW 10.101.010, fees may be reduced or waived.</w:t>
      </w:r>
    </w:p>
    <w:p>
      <w:pPr>
        <w:spacing w:before="0" w:after="0" w:line="408" w:lineRule="exact"/>
        <w:ind w:left="0" w:right="0" w:firstLine="576"/>
        <w:jc w:val="left"/>
      </w:pPr>
      <w:r>
        <w:rPr/>
        <w:t xml:space="preserve">(6) The </w:t>
      </w:r>
      <w:r>
        <w:t>((</w:t>
      </w:r>
      <w:r>
        <w:rPr>
          <w:strike/>
        </w:rPr>
        <w:t xml:space="preserve">department of social and health services</w:t>
      </w:r>
      <w:r>
        <w:t>))</w:t>
      </w:r>
      <w:r>
        <w:rPr/>
        <w:t xml:space="preserve"> </w:t>
      </w:r>
      <w:r>
        <w:rPr>
          <w:u w:val="single"/>
        </w:rPr>
        <w:t xml:space="preserve">health care authority</w:t>
      </w:r>
      <w:r>
        <w:rPr/>
        <w:t xml:space="preserve"> shall furnish services to therapeutic courts addressing dependency matters where substance abuse or mental health are an issue unless the court contracts with providers outside of the </w:t>
      </w:r>
      <w:r>
        <w:t>((</w:t>
      </w:r>
      <w:r>
        <w:rPr>
          <w:strike/>
        </w:rPr>
        <w:t xml:space="preserve">department</w:t>
      </w:r>
      <w:r>
        <w:t>))</w:t>
      </w:r>
      <w:r>
        <w:rPr/>
        <w:t xml:space="preserve"> </w:t>
      </w:r>
      <w:r>
        <w:rPr>
          <w:u w:val="single"/>
        </w:rPr>
        <w:t xml:space="preserve">health care authority</w:t>
      </w:r>
      <w:r>
        <w:rPr/>
        <w:t xml:space="preserve">.</w:t>
      </w:r>
    </w:p>
    <w:p>
      <w:pPr>
        <w:spacing w:before="0" w:after="0" w:line="408" w:lineRule="exact"/>
        <w:ind w:left="0" w:right="0" w:firstLine="576"/>
        <w:jc w:val="left"/>
      </w:pPr>
      <w:r>
        <w:rPr/>
        <w:t xml:space="preserve">(7) Any jurisdiction that has established more than one therapeutic court under this chapter may combine the functions of these courts into a single therapeutic court.</w:t>
      </w:r>
    </w:p>
    <w:p>
      <w:pPr>
        <w:spacing w:before="0" w:after="0" w:line="408" w:lineRule="exact"/>
        <w:ind w:left="0" w:right="0" w:firstLine="576"/>
        <w:jc w:val="left"/>
      </w:pPr>
      <w:r>
        <w:rPr/>
        <w:t xml:space="preserve">(8) Nothing in this section prohibits a district or municipal court from ordering treatment or other conditions of sentence or probation following a conviction, without the consent of either the prosecutor or defendant.</w:t>
      </w:r>
    </w:p>
    <w:p>
      <w:pPr>
        <w:spacing w:before="0" w:after="0" w:line="408" w:lineRule="exact"/>
        <w:ind w:left="0" w:right="0" w:firstLine="576"/>
        <w:jc w:val="left"/>
      </w:pPr>
      <w:r>
        <w:rPr/>
        <w:t xml:space="preserve">(9) No therapeutic or specialty court may be established specifically for the purpose of applying foreign law, including foreign criminal, civil, or religious law, that is otherwise not required by treaty.</w:t>
      </w:r>
    </w:p>
    <w:p>
      <w:pPr>
        <w:spacing w:before="0" w:after="0" w:line="408" w:lineRule="exact"/>
        <w:ind w:left="0" w:right="0" w:firstLine="576"/>
        <w:jc w:val="left"/>
      </w:pPr>
      <w:r>
        <w:rPr/>
        <w:t xml:space="preserve">(10) No therapeutic or specialty court established by court rule shall enforce a foreign law, if doing so would violate a right guaranteed by the Constitution of this state or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2011 c 221 s 2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 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w:t>
      </w:r>
      <w:r>
        <w:rPr>
          <w:u w:val="single"/>
        </w:rPr>
        <w:t xml:space="preserve">licensed or</w:t>
      </w:r>
      <w:r>
        <w:rPr/>
        <w:t xml:space="preserve"> certified by the department of </w:t>
      </w:r>
      <w:r>
        <w:t>((</w:t>
      </w:r>
      <w:r>
        <w:rPr>
          <w:strike/>
        </w:rPr>
        <w:t xml:space="preserve">social and health services</w:t>
      </w:r>
      <w:r>
        <w:t>))</w:t>
      </w:r>
      <w:r>
        <w:rPr/>
        <w:t xml:space="preserve"> </w:t>
      </w:r>
      <w:r>
        <w:rPr>
          <w:u w:val="single"/>
        </w:rPr>
        <w:t xml:space="preserve">health</w:t>
      </w:r>
      <w:r>
        <w:rPr/>
        <w:t xml:space="preserve">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(3)(a)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five hundred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(3)(b) shall be grandfathered according to existing law.</w:t>
      </w:r>
    </w:p>
    <w:p>
      <w:pPr>
        <w:spacing w:before="0" w:after="0" w:line="408" w:lineRule="exact"/>
        <w:ind w:left="0" w:right="0" w:firstLine="576"/>
        <w:jc w:val="left"/>
      </w:pPr>
      <w:r>
        <w:rPr/>
        <w:t xml:space="preserve">(4) Violations of local ordinances adopted under subsection (2) of this section must have the same penalty as provided for by state law.</w:t>
      </w:r>
    </w:p>
    <w:p>
      <w:pPr>
        <w:spacing w:before="0" w:after="0" w:line="408" w:lineRule="exact"/>
        <w:ind w:left="0" w:right="0" w:firstLine="576"/>
        <w:jc w:val="left"/>
      </w:pPr>
      <w:r>
        <w:rPr/>
        <w:t xml:space="preserve">(5)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(6)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action under chapter 10.14, 10.99, or 26.50 RCW, or an action under Title 26 RCW where any party has alleged the existence of domestic violence as defined in RCW 26.50.010;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(7)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action under chapter 10.14, 10.99, or 26.50 RCW, or an action under Title 26 RCW where any party has alleged the existence of domestic violence as defined in RCW 26.50.010.</w:t>
      </w:r>
    </w:p>
    <w:p>
      <w:pPr>
        <w:spacing w:before="0" w:after="0" w:line="408" w:lineRule="exact"/>
        <w:ind w:left="0" w:right="0" w:firstLine="576"/>
        <w:jc w:val="left"/>
      </w:pPr>
      <w:r>
        <w:rPr/>
        <w:t xml:space="preserve">(8)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(9)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(10)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(11)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(12) Any person violating subsection (1) of this section is guilty of a gross misdemeanor.</w:t>
      </w:r>
    </w:p>
    <w:p>
      <w:pPr>
        <w:spacing w:before="0" w:after="0" w:line="408" w:lineRule="exact"/>
        <w:ind w:left="0" w:right="0" w:firstLine="576"/>
        <w:jc w:val="left"/>
      </w:pPr>
      <w:r>
        <w:rPr/>
        <w:t xml:space="preserve">(13) "Weapon" as used in this section means any firearm, explosive as defined in RCW 70.74.010, or instrument or weapon listed in RCW 9.41.250.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2015 c 81 s 3 are each amended to read as follows:</w:t>
      </w:r>
    </w:p>
    <w:p>
      <w:pPr>
        <w:spacing w:before="0" w:after="0" w:line="408" w:lineRule="exact"/>
        <w:ind w:left="0" w:right="0" w:firstLine="576"/>
        <w:jc w:val="left"/>
      </w:pPr>
      <w:r>
        <w:rPr/>
        <w:t xml:space="preserve">When a court sentences a person to a term of community custody, the court shall impose conditions of community custody as provided in this section.</w:t>
      </w:r>
    </w:p>
    <w:p>
      <w:pPr>
        <w:spacing w:before="0" w:after="0" w:line="408" w:lineRule="exact"/>
        <w:ind w:left="0" w:right="0" w:firstLine="576"/>
        <w:jc w:val="left"/>
      </w:pPr>
      <w:r>
        <w:rPr/>
        <w:t xml:space="preserve">(1) </w:t>
      </w:r>
      <w:r>
        <w:rPr>
          <w:b/>
        </w:rPr>
        <w:t xml:space="preserve">Mandatory conditions.</w:t>
      </w:r>
      <w:r>
        <w:rPr/>
        <w:t xml:space="preserve"> As part of any term of community custody, the court shall:</w:t>
      </w:r>
    </w:p>
    <w:p>
      <w:pPr>
        <w:spacing w:before="0" w:after="0" w:line="408" w:lineRule="exact"/>
        <w:ind w:left="0" w:right="0" w:firstLine="576"/>
        <w:jc w:val="left"/>
      </w:pPr>
      <w:r>
        <w:rPr/>
        <w:t xml:space="preserve">(a) Require the offender to inform the department of court-ordered treatment upon request by the department;</w:t>
      </w:r>
    </w:p>
    <w:p>
      <w:pPr>
        <w:spacing w:before="0" w:after="0" w:line="408" w:lineRule="exact"/>
        <w:ind w:left="0" w:right="0" w:firstLine="576"/>
        <w:jc w:val="left"/>
      </w:pPr>
      <w:r>
        <w:rPr/>
        <w:t xml:space="preserve">(b) Require the offender to comply with any conditions imposed by the department under RCW 9.94A.704;</w:t>
      </w:r>
    </w:p>
    <w:p>
      <w:pPr>
        <w:spacing w:before="0" w:after="0" w:line="408" w:lineRule="exact"/>
        <w:ind w:left="0" w:right="0" w:firstLine="576"/>
        <w:jc w:val="left"/>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spacing w:before="0" w:after="0" w:line="408" w:lineRule="exact"/>
        <w:ind w:left="0" w:right="0" w:firstLine="576"/>
        <w:jc w:val="left"/>
      </w:pPr>
      <w:r>
        <w:rPr/>
        <w:t xml:space="preserve">(d) If the offender was sentenced under RCW 9A.36.120, prohibit the offender from serving in any paid or volunteer capacity where he or she has control or supervision of minors under the age of thirteen.</w:t>
      </w:r>
    </w:p>
    <w:p>
      <w:pPr>
        <w:spacing w:before="0" w:after="0" w:line="408" w:lineRule="exact"/>
        <w:ind w:left="0" w:right="0" w:firstLine="576"/>
        <w:jc w:val="left"/>
      </w:pPr>
      <w:r>
        <w:rPr/>
        <w:t xml:space="preserve">(2) </w:t>
      </w:r>
      <w:r>
        <w:rPr>
          <w:b/>
        </w:rPr>
        <w:t xml:space="preserve">Waivable conditions.</w:t>
      </w:r>
      <w:r>
        <w:rPr/>
        <w:t xml:space="preserve"> Unless waived by the court, as part of any term of community custody, the court shall order an offender to:</w:t>
      </w:r>
    </w:p>
    <w:p>
      <w:pPr>
        <w:spacing w:before="0" w:after="0" w:line="408" w:lineRule="exact"/>
        <w:ind w:left="0" w:right="0" w:firstLine="576"/>
        <w:jc w:val="left"/>
      </w:pPr>
      <w:r>
        <w:rPr/>
        <w:t xml:space="preserve">(a) Report to and be available for contact with the assigned community corrections officer as directed;</w:t>
      </w:r>
    </w:p>
    <w:p>
      <w:pPr>
        <w:spacing w:before="0" w:after="0" w:line="408" w:lineRule="exact"/>
        <w:ind w:left="0" w:right="0" w:firstLine="576"/>
        <w:jc w:val="left"/>
      </w:pPr>
      <w:r>
        <w:rPr/>
        <w:t xml:space="preserve">(b) Work at department-approved education, employment, or community restitution, or any combination thereof;</w:t>
      </w:r>
    </w:p>
    <w:p>
      <w:pPr>
        <w:spacing w:before="0" w:after="0" w:line="408" w:lineRule="exact"/>
        <w:ind w:left="0" w:right="0" w:firstLine="576"/>
        <w:jc w:val="left"/>
      </w:pPr>
      <w:r>
        <w:rPr/>
        <w:t xml:space="preserve">(c) Refrain from possessing or consuming controlled substances except pursuant to lawfully issued prescriptions;</w:t>
      </w:r>
    </w:p>
    <w:p>
      <w:pPr>
        <w:spacing w:before="0" w:after="0" w:line="408" w:lineRule="exact"/>
        <w:ind w:left="0" w:right="0" w:firstLine="576"/>
        <w:jc w:val="left"/>
      </w:pPr>
      <w:r>
        <w:rPr/>
        <w:t xml:space="preserve">(d) Pay supervision fees as determined by the department; and</w:t>
      </w:r>
    </w:p>
    <w:p>
      <w:pPr>
        <w:spacing w:before="0" w:after="0" w:line="408" w:lineRule="exact"/>
        <w:ind w:left="0" w:right="0" w:firstLine="576"/>
        <w:jc w:val="left"/>
      </w:pPr>
      <w:r>
        <w:rPr/>
        <w:t xml:space="preserve">(e) Obtain prior approval of the department for the offender's residence location and living arrangements.</w:t>
      </w:r>
    </w:p>
    <w:p>
      <w:pPr>
        <w:spacing w:before="0" w:after="0" w:line="408" w:lineRule="exact"/>
        <w:ind w:left="0" w:right="0" w:firstLine="576"/>
        <w:jc w:val="left"/>
      </w:pPr>
      <w:r>
        <w:rPr/>
        <w:t xml:space="preserve">(3) </w:t>
      </w:r>
      <w:r>
        <w:rPr>
          <w:b/>
        </w:rPr>
        <w:t xml:space="preserve">Discretionary conditions.</w:t>
      </w:r>
      <w:r>
        <w:rPr/>
        <w:t xml:space="preserve"> As part of any term of community custody, the court may order an offender to:</w:t>
      </w:r>
    </w:p>
    <w:p>
      <w:pPr>
        <w:spacing w:before="0" w:after="0" w:line="408" w:lineRule="exact"/>
        <w:ind w:left="0" w:right="0" w:firstLine="576"/>
        <w:jc w:val="left"/>
      </w:pPr>
      <w:r>
        <w:rPr/>
        <w:t xml:space="preserve">(a) Remain within, or outside of, a specified geographical boundary;</w:t>
      </w:r>
    </w:p>
    <w:p>
      <w:pPr>
        <w:spacing w:before="0" w:after="0" w:line="408" w:lineRule="exact"/>
        <w:ind w:left="0" w:right="0" w:firstLine="576"/>
        <w:jc w:val="left"/>
      </w:pPr>
      <w:r>
        <w:rPr/>
        <w:t xml:space="preserve">(b) Refrain from direct or indirect contact with the victim of the crime or a specified class of individuals;</w:t>
      </w:r>
    </w:p>
    <w:p>
      <w:pPr>
        <w:spacing w:before="0" w:after="0" w:line="408" w:lineRule="exact"/>
        <w:ind w:left="0" w:right="0" w:firstLine="576"/>
        <w:jc w:val="left"/>
      </w:pPr>
      <w:r>
        <w:rPr/>
        <w:t xml:space="preserve">(c) Participate in crime-related treatment or counseling services;</w:t>
      </w:r>
    </w:p>
    <w:p>
      <w:pPr>
        <w:spacing w:before="0" w:after="0" w:line="408" w:lineRule="exact"/>
        <w:ind w:left="0" w:right="0" w:firstLine="576"/>
        <w:jc w:val="left"/>
      </w:pPr>
      <w:r>
        <w:rPr/>
        <w:t xml:space="preserve">(d) Participate in rehabilitative programs or otherwise perform affirmative conduct reasonably related to the circumstances of the offense, the offender's risk of reoffending, or the safety of the community;</w:t>
      </w:r>
    </w:p>
    <w:p>
      <w:pPr>
        <w:spacing w:before="0" w:after="0" w:line="408" w:lineRule="exact"/>
        <w:ind w:left="0" w:right="0" w:firstLine="576"/>
        <w:jc w:val="left"/>
      </w:pPr>
      <w:r>
        <w:rPr/>
        <w:t xml:space="preserve">(e) Refrain from possessing or consuming alcohol; or</w:t>
      </w:r>
    </w:p>
    <w:p>
      <w:pPr>
        <w:spacing w:before="0" w:after="0" w:line="408" w:lineRule="exact"/>
        <w:ind w:left="0" w:right="0" w:firstLine="576"/>
        <w:jc w:val="left"/>
      </w:pPr>
      <w:r>
        <w:rPr/>
        <w:t xml:space="preserve">(f) Comply with any crime-related prohibitions.</w:t>
      </w:r>
    </w:p>
    <w:p>
      <w:pPr>
        <w:spacing w:before="0" w:after="0" w:line="408" w:lineRule="exact"/>
        <w:ind w:left="0" w:right="0" w:firstLine="576"/>
        <w:jc w:val="left"/>
      </w:pPr>
      <w:r>
        <w:rPr/>
        <w:t xml:space="preserve">(4) </w:t>
      </w:r>
      <w:r>
        <w:rPr>
          <w:b/>
        </w:rPr>
        <w:t xml:space="preserve">Special conditions.</w:t>
      </w:r>
    </w:p>
    <w:p>
      <w:pPr>
        <w:spacing w:before="0" w:after="0" w:line="408" w:lineRule="exact"/>
        <w:ind w:left="0" w:right="0" w:firstLine="576"/>
        <w:jc w:val="left"/>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w:t>
      </w:r>
    </w:p>
    <w:p>
      <w:pPr>
        <w:spacing w:before="0" w:after="0" w:line="408" w:lineRule="exact"/>
        <w:ind w:left="0" w:right="0" w:firstLine="576"/>
        <w:jc w:val="left"/>
      </w:pPr>
      <w:r>
        <w:rPr/>
        <w:t xml:space="preserve">(b)(i) In sentencing an offender convicted of an alcohol or drug-related traffic offense, the court shall require the offender to complete a diagnostic evaluation by </w:t>
      </w:r>
      <w:r>
        <w:t>((</w:t>
      </w:r>
      <w:r>
        <w:rPr>
          <w:strike/>
        </w:rPr>
        <w:t xml:space="preserve">an alcohol or drug dependency agency</w:t>
      </w:r>
      <w:r>
        <w:t>))</w:t>
      </w:r>
      <w:r>
        <w:rPr/>
        <w:t xml:space="preserve"> </w:t>
      </w:r>
      <w:r>
        <w:rPr>
          <w:u w:val="single"/>
        </w:rPr>
        <w:t xml:space="preserve">a substance use disorder treatment program</w:t>
      </w:r>
      <w:r>
        <w:rPr/>
        <w:t xml:space="preserve">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w:t>
      </w:r>
      <w:r>
        <w:t>((</w:t>
      </w:r>
      <w:r>
        <w:rPr>
          <w:strike/>
        </w:rPr>
        <w:t xml:space="preserve">a program approved by the department of social and health services under chapter 70.96A RCW</w:t>
      </w:r>
      <w:r>
        <w:t>))</w:t>
      </w:r>
      <w:r>
        <w:rPr/>
        <w:t xml:space="preserve"> </w:t>
      </w:r>
      <w:r>
        <w:rPr>
          <w:u w:val="single"/>
        </w:rPr>
        <w:t xml:space="preserve">an approved substance use disorder treatment program as defined in chapter 71.24 RCW</w:t>
      </w:r>
      <w:r>
        <w:rPr/>
        <w:t xml:space="preserve">. If the offender is found not to have an alcohol or drug problem that requires treatment, the offender shall complete a course in an </w:t>
      </w:r>
      <w:r>
        <w:rPr>
          <w:u w:val="single"/>
        </w:rPr>
        <w:t xml:space="preserve">alcohol 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 under chapter 70.96A RCW. The offender shall pay all costs for any evaluation, education, or treatment required by this section, unless the offender is eligible for an existing program offered or approved by the department of social and health services.</w:t>
      </w:r>
    </w:p>
    <w:p>
      <w:pPr>
        <w:spacing w:before="0" w:after="0" w:line="408" w:lineRule="exact"/>
        <w:ind w:left="0" w:right="0" w:firstLine="576"/>
        <w:jc w:val="left"/>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w:t>
      </w:r>
    </w:p>
    <w:p>
      <w:pPr>
        <w:spacing w:before="0" w:after="0" w:line="408" w:lineRule="exact"/>
        <w:ind w:left="0" w:right="0" w:firstLine="576"/>
        <w:jc w:val="left"/>
      </w:pPr>
      <w:r>
        <w:rPr/>
        <w:t xml:space="preserve">(iii) This subsection (4)(b) does not require the department of social and health services to add new treatment or assessment facilities nor affect its use of existing programs and facilities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2002 c 219 s 9 are each amended to read as follows:</w:t>
      </w:r>
    </w:p>
    <w:p>
      <w:pPr>
        <w:spacing w:before="0" w:after="0" w:line="408" w:lineRule="exact"/>
        <w:ind w:left="0" w:right="0" w:firstLine="576"/>
        <w:jc w:val="left"/>
      </w:pPr>
      <w:r>
        <w:rPr/>
        <w:t xml:space="preserve">The </w:t>
      </w:r>
      <w:r>
        <w:t>((</w:t>
      </w:r>
      <w:r>
        <w:rPr>
          <w:strike/>
        </w:rPr>
        <w:t xml:space="preserve">facility</w:t>
      </w:r>
      <w:r>
        <w:t>))</w:t>
      </w:r>
      <w:r>
        <w:rPr/>
        <w:t xml:space="preserve"> </w:t>
      </w:r>
      <w:r>
        <w:rPr>
          <w:u w:val="single"/>
        </w:rPr>
        <w:t xml:space="preserve">program</w:t>
      </w:r>
      <w:r>
        <w:rPr/>
        <w:t xml:space="preserve"> to which such person is referred, or the department of social and health services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amenable to treatment or willing to cooperate with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2002 c 219 s 10 are each amended to read as follows:</w:t>
      </w:r>
    </w:p>
    <w:p>
      <w:pPr>
        <w:spacing w:before="0" w:after="0" w:line="408" w:lineRule="exact"/>
        <w:ind w:left="0" w:right="0" w:firstLine="576"/>
        <w:jc w:val="left"/>
      </w:pPr>
      <w:r>
        <w:rPr/>
        <w:t xml:space="preserve">(1) The </w:t>
      </w:r>
      <w:r>
        <w:t>((</w:t>
      </w:r>
      <w:r>
        <w:rPr>
          <w:strike/>
        </w:rPr>
        <w:t xml:space="preserve">facility</w:t>
      </w:r>
      <w:r>
        <w:t>))</w:t>
      </w:r>
      <w:r>
        <w:rPr/>
        <w:t xml:space="preserve"> </w:t>
      </w:r>
      <w:r>
        <w:rPr>
          <w:u w:val="single"/>
        </w:rPr>
        <w:t xml:space="preserve">program</w:t>
      </w:r>
      <w:r>
        <w:rPr/>
        <w:t xml:space="preserve">, or the department of social and health services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social and health services if the petition is brought under RCW 10.05.020(2), making the written report shall append to the report a commitment by the treatment </w:t>
      </w:r>
      <w:r>
        <w:t>((</w:t>
      </w:r>
      <w:r>
        <w:rPr>
          <w:strike/>
        </w:rPr>
        <w:t xml:space="preserve">facility</w:t>
      </w:r>
      <w:r>
        <w:t>))</w:t>
      </w:r>
      <w:r>
        <w:rPr/>
        <w:t xml:space="preserve"> </w:t>
      </w:r>
      <w:r>
        <w:rPr>
          <w:u w:val="single"/>
        </w:rPr>
        <w:t xml:space="preserve">program</w:t>
      </w:r>
      <w:r>
        <w:rPr/>
        <w:t xml:space="preserve"> or the department of social and health services that it will provide the treatment or child welfare services in accordance with this chapter. The facility or the service provider shall agree to provide the court with a statement every three months for the first year and every six months for the second year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1998 c 243 s 8 are each amended to read as follows:</w:t>
      </w:r>
    </w:p>
    <w:p>
      <w:pPr>
        <w:spacing w:before="0" w:after="0" w:line="408" w:lineRule="exact"/>
        <w:ind w:left="0" w:right="0" w:firstLine="576"/>
        <w:jc w:val="left"/>
      </w:pPr>
      <w:r>
        <w:rPr/>
        <w:t xml:space="preserve">(1) The secretary shall appoint a chemical dependency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chemical dependency professionals; one chemical dependency treatment program director; one physician licensed under chapter 18.71 or 18.57 RCW who is certified in addiction medicine or a licensed or certified mental health practitioner; and one member of the public who has received chemical dependency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w:t>
      </w:r>
      <w:r>
        <w:t>((</w:t>
      </w:r>
      <w:r>
        <w:rPr>
          <w:strike/>
        </w:rPr>
        <w:t xml:space="preserve">department of social and health services division of alcohol and substance abuse or the director's</w:t>
      </w:r>
      <w:r>
        <w:t>))</w:t>
      </w:r>
      <w:r>
        <w:rPr/>
        <w:t xml:space="preserve"> </w:t>
      </w:r>
      <w:r>
        <w:rPr>
          <w:u w:val="single"/>
        </w:rPr>
        <w:t xml:space="preserve">health care authority, or his or her</w:t>
      </w:r>
      <w:r>
        <w:rPr/>
        <w:t xml:space="preserve">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2015 c 158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w:t>
      </w:r>
      <w:r>
        <w:rPr>
          <w:u w:val="single"/>
        </w:rPr>
        <w:t xml:space="preserve">licensed under chapter 70.41 or 71.12 RCW</w:t>
      </w:r>
      <w:r>
        <w:rPr/>
        <w:t xml:space="preserve">, hospice care facility, home health care agency, hospice agency, licensed </w:t>
      </w:r>
      <w:r>
        <w:rPr>
          <w:u w:val="single"/>
        </w:rPr>
        <w:t xml:space="preserve">or certified</w:t>
      </w:r>
      <w:r>
        <w:rPr/>
        <w:t xml:space="preserve"> service provider under chapter 71.24 RCW other than an individual health care provider,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 health services</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2016 sp.s. c 29 s 531 are each amended to read as follows:</w:t>
      </w:r>
    </w:p>
    <w:p>
      <w:pPr>
        <w:spacing w:before="0" w:after="0" w:line="408" w:lineRule="exact"/>
        <w:ind w:left="0" w:right="0" w:firstLine="576"/>
        <w:jc w:val="left"/>
      </w:pPr>
      <w:r>
        <w:rPr/>
        <w:t xml:space="preserve">(1) A person subject to alcohol assessment and treatment under RCW 46.61.5055 shall be required by the court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to complete more intensive treatment in a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as determined by the court. The court shall notify the department of licensing whenever it orders a person to complete a course or treatment program under this section.</w:t>
      </w:r>
    </w:p>
    <w:p>
      <w:pPr>
        <w:spacing w:before="0" w:after="0" w:line="408" w:lineRule="exact"/>
        <w:ind w:left="0" w:right="0" w:firstLine="576"/>
        <w:jc w:val="left"/>
      </w:pPr>
      <w:r>
        <w:rPr/>
        <w:t xml:space="preserve">(2) A diagnostic evaluation and treatment recommendation shall be prepared under the direction of the court by </w:t>
      </w:r>
      <w:r>
        <w:t>((</w:t>
      </w:r>
      <w:r>
        <w:rPr>
          <w:strike/>
        </w:rPr>
        <w:t xml:space="preserve">an alcoholism agency approved</w:t>
      </w:r>
      <w:r>
        <w:t>))</w:t>
      </w:r>
      <w:r>
        <w:rPr/>
        <w:t xml:space="preserve"> </w:t>
      </w:r>
      <w:r>
        <w:rPr>
          <w:u w:val="single"/>
        </w:rPr>
        <w:t xml:space="preserve">a substance use disorder treatment program 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w:t>
      </w:r>
      <w:r>
        <w:rPr>
          <w:u w:val="single"/>
        </w:rPr>
        <w:t xml:space="preserve">and drug</w:t>
      </w:r>
      <w:r>
        <w:rPr/>
        <w:t xml:space="preserve"> information school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 or more intensive treatment in </w:t>
      </w:r>
      <w:r>
        <w:t>((</w:t>
      </w:r>
      <w:r>
        <w:rPr>
          <w:strike/>
        </w:rPr>
        <w:t xml:space="preserve">a</w:t>
      </w:r>
      <w:r>
        <w:t>))</w:t>
      </w:r>
      <w:r>
        <w:rPr/>
        <w:t xml:space="preserve"> </w:t>
      </w:r>
      <w:r>
        <w:rPr>
          <w:u w:val="single"/>
        </w:rPr>
        <w:t xml:space="preserve">an approved</w:t>
      </w:r>
      <w:r>
        <w:rPr/>
        <w:t xml:space="preserve"> substance use disorder treatment program </w:t>
      </w:r>
      <w:r>
        <w:t>((</w:t>
      </w:r>
      <w:r>
        <w:rPr>
          <w:strike/>
        </w:rPr>
        <w:t xml:space="preserve">approved</w:t>
      </w:r>
      <w:r>
        <w:t>))</w:t>
      </w:r>
      <w:r>
        <w:rPr/>
        <w:t xml:space="preserve"> </w:t>
      </w:r>
      <w:r>
        <w:rPr>
          <w:u w:val="single"/>
        </w:rPr>
        <w:t xml:space="preserve">licensed or certified</w:t>
      </w:r>
      <w:r>
        <w:rPr/>
        <w:t xml:space="preserve"> by the department of </w:t>
      </w:r>
      <w:r>
        <w:t>((</w:t>
      </w:r>
      <w:r>
        <w:rPr>
          <w:strike/>
        </w:rPr>
        <w:t xml:space="preserve">social and</w:t>
      </w:r>
      <w:r>
        <w:t>))</w:t>
      </w:r>
      <w:r>
        <w:rPr/>
        <w:t xml:space="preserve"> health </w:t>
      </w:r>
      <w:r>
        <w:t>((</w:t>
      </w:r>
      <w:r>
        <w:rPr>
          <w:strike/>
        </w:rPr>
        <w:t xml:space="preserve">services</w:t>
      </w:r>
      <w:r>
        <w:t>))</w:t>
      </w:r>
      <w:r>
        <w:rPr/>
        <w:t xml:space="preserve">.</w:t>
      </w:r>
    </w:p>
    <w:p>
      <w:pPr>
        <w:spacing w:before="0" w:after="0" w:line="408" w:lineRule="exact"/>
        <w:ind w:left="0" w:right="0" w:firstLine="576"/>
        <w:jc w:val="left"/>
      </w:pPr>
      <w:r>
        <w:rPr/>
        <w:t xml:space="preserve">(3) Standards for approval for alcohol treatment programs shall be prescribed by the department of </w:t>
      </w:r>
      <w:r>
        <w:t>((</w:t>
      </w:r>
      <w:r>
        <w:rPr>
          <w:strike/>
        </w:rPr>
        <w:t xml:space="preserve">social and</w:t>
      </w:r>
      <w:r>
        <w:t>))</w:t>
      </w:r>
      <w:r>
        <w:rPr/>
        <w:t xml:space="preserve"> health </w:t>
      </w:r>
      <w:r>
        <w:t>((</w:t>
      </w:r>
      <w:r>
        <w:rPr>
          <w:strike/>
        </w:rPr>
        <w:t xml:space="preserve">services</w:t>
      </w:r>
      <w:r>
        <w:t>))</w:t>
      </w:r>
      <w:r>
        <w:rPr/>
        <w:t xml:space="preserve">. The department of </w:t>
      </w:r>
      <w:r>
        <w:t>((</w:t>
      </w:r>
      <w:r>
        <w:rPr>
          <w:strike/>
        </w:rPr>
        <w:t xml:space="preserve">social and</w:t>
      </w:r>
      <w:r>
        <w:t>))</w:t>
      </w:r>
      <w:r>
        <w:rPr/>
        <w:t xml:space="preserve"> health </w:t>
      </w:r>
      <w:r>
        <w:t>((</w:t>
      </w:r>
      <w:r>
        <w:rPr>
          <w:strike/>
        </w:rPr>
        <w:t xml:space="preserve">services</w:t>
      </w:r>
      <w:r>
        <w:t>))</w:t>
      </w:r>
      <w:r>
        <w:rPr/>
        <w:t xml:space="preserve"> shall periodically review the costs of alcohol </w:t>
      </w:r>
      <w:r>
        <w:rPr>
          <w:u w:val="single"/>
        </w:rPr>
        <w:t xml:space="preserve">and drug</w:t>
      </w:r>
      <w:r>
        <w:rPr/>
        <w:t xml:space="preserve"> information schools and treatment programs.</w:t>
      </w:r>
    </w:p>
    <w:p>
      <w:pPr>
        <w:spacing w:before="0" w:after="0" w:line="408" w:lineRule="exact"/>
        <w:ind w:left="0" w:right="0" w:firstLine="576"/>
        <w:jc w:val="left"/>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of any failure by an agency to so report noncompliance. Any agency with knowledge of noncompliance that fails to so report shall be fined two hundred fifty dollars by the department of </w:t>
      </w:r>
      <w:r>
        <w:t>((</w:t>
      </w:r>
      <w:r>
        <w:rPr>
          <w:strike/>
        </w:rPr>
        <w:t xml:space="preserve">social and</w:t>
      </w:r>
      <w:r>
        <w:t>))</w:t>
      </w:r>
      <w:r>
        <w:rPr/>
        <w:t xml:space="preserve"> health </w:t>
      </w:r>
      <w:r>
        <w:t>((</w:t>
      </w:r>
      <w:r>
        <w:rPr>
          <w:strike/>
        </w:rPr>
        <w:t xml:space="preserve">services</w:t>
      </w:r>
      <w:r>
        <w:t>))</w:t>
      </w:r>
      <w:r>
        <w:rPr/>
        <w:t xml:space="preserve">. Upon three such failures by an agency within one year, the department of </w:t>
      </w:r>
      <w:r>
        <w:t>((</w:t>
      </w:r>
      <w:r>
        <w:rPr>
          <w:strike/>
        </w:rPr>
        <w:t xml:space="preserve">social and</w:t>
      </w:r>
      <w:r>
        <w:t>))</w:t>
      </w:r>
      <w:r>
        <w:rPr/>
        <w:t xml:space="preserve"> health </w:t>
      </w:r>
      <w:r>
        <w:t>((</w:t>
      </w:r>
      <w:r>
        <w:rPr>
          <w:strike/>
        </w:rPr>
        <w:t xml:space="preserve">services</w:t>
      </w:r>
      <w:r>
        <w:t>))</w:t>
      </w:r>
      <w:r>
        <w:rPr/>
        <w:t xml:space="preserve"> shall revoke the agency's </w:t>
      </w:r>
      <w:r>
        <w:t>((</w:t>
      </w:r>
      <w:r>
        <w:rPr>
          <w:strike/>
        </w:rPr>
        <w:t xml:space="preserve">approval</w:t>
      </w:r>
      <w:r>
        <w:t>))</w:t>
      </w:r>
      <w:r>
        <w:rPr/>
        <w:t xml:space="preserve"> </w:t>
      </w:r>
      <w:r>
        <w:rPr>
          <w:u w:val="single"/>
        </w:rPr>
        <w:t xml:space="preserve">license or certification</w:t>
      </w:r>
      <w:r>
        <w:rPr/>
        <w:t xml:space="preserve"> under this section.</w:t>
      </w:r>
    </w:p>
    <w:p>
      <w:pPr>
        <w:spacing w:before="0" w:after="0" w:line="408" w:lineRule="exact"/>
        <w:ind w:left="0" w:right="0" w:firstLine="576"/>
        <w:jc w:val="left"/>
      </w:pPr>
      <w:r>
        <w:rPr/>
        <w:t xml:space="preserve">(5) The department of licensing and the department of </w:t>
      </w:r>
      <w:r>
        <w:t>((</w:t>
      </w:r>
      <w:r>
        <w:rPr>
          <w:strike/>
        </w:rPr>
        <w:t xml:space="preserve">social and</w:t>
      </w:r>
      <w:r>
        <w:t>))</w:t>
      </w:r>
      <w:r>
        <w:rPr/>
        <w:t xml:space="preserve"> health </w:t>
      </w:r>
      <w:r>
        <w:t>((</w:t>
      </w:r>
      <w:r>
        <w:rPr>
          <w:strike/>
        </w:rPr>
        <w:t xml:space="preserve">services</w:t>
      </w:r>
      <w:r>
        <w:t>))</w:t>
      </w:r>
      <w:r>
        <w:rPr/>
        <w:t xml:space="preserve"> may adopt such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w:t>
      </w:r>
      <w:r>
        <w:rPr>
          <w:u w:val="single"/>
        </w:rPr>
        <w:t xml:space="preserve">the health care authority,</w:t>
      </w:r>
      <w:r>
        <w:rPr/>
        <w:t xml:space="preserve"> behavioral health organizations, local and regional law enforcement agencies, the sentencing guidelines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mental health professional,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mental health professional is needed. If an evaluation is recommended, the supporting documentation shall be immediately forwarded to the appropriate designated mental health professional.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mental health professional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mental health professional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mental health professional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mental health professional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2016 sp.s. c 29 s 427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w:t>
      </w:r>
      <w:r>
        <w:t>((</w:t>
      </w:r>
      <w:r>
        <w:rPr>
          <w:strike/>
        </w:rPr>
        <w:t xml:space="preserve">division of mental health</w:t>
      </w:r>
      <w:r>
        <w:t>))</w:t>
      </w:r>
      <w:r>
        <w:rPr/>
        <w:t xml:space="preserve"> </w:t>
      </w:r>
      <w:r>
        <w:rPr>
          <w:u w:val="single"/>
        </w:rPr>
        <w:t xml:space="preserve">health care authority</w:t>
      </w:r>
      <w:r>
        <w:rPr/>
        <w:t xml:space="preserve">, and, as necessary, the indeterminate sentence review board, </w:t>
      </w:r>
      <w:r>
        <w:t>((</w:t>
      </w:r>
      <w:r>
        <w:rPr>
          <w:strike/>
        </w:rPr>
        <w:t xml:space="preserve">other</w:t>
      </w:r>
      <w:r>
        <w:t>))</w:t>
      </w:r>
      <w:r>
        <w:rPr/>
        <w:t xml:space="preserve"> divisions or administrations within the department of social and health services, specifically including </w:t>
      </w:r>
      <w:r>
        <w:t>((</w:t>
      </w:r>
      <w:r>
        <w:rPr>
          <w:strike/>
        </w:rPr>
        <w:t xml:space="preserve">the division of alcohol and substance abuse and</w:t>
      </w:r>
      <w:r>
        <w:t>))</w:t>
      </w:r>
      <w:r>
        <w:rPr/>
        <w:t xml:space="preserve">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crisis responder,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crisis responder is needed. If an evaluation is recommended, the supporting documentation shall be immediately forwarded to the appropriate designated crisis responder.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crisis responder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crisis responder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crisis responder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crisis responder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380</w:t>
      </w:r>
      <w:r>
        <w:rPr/>
        <w:t xml:space="preserve"> and 1999 c 214 s 3 are each amended to read as follows:</w:t>
      </w:r>
    </w:p>
    <w:p>
      <w:pPr>
        <w:spacing w:before="0" w:after="0" w:line="408" w:lineRule="exact"/>
        <w:ind w:left="0" w:right="0" w:firstLine="576"/>
        <w:jc w:val="left"/>
      </w:pPr>
      <w:r>
        <w:rPr/>
        <w:t xml:space="preserve">The </w:t>
      </w:r>
      <w:r>
        <w:t>((</w:t>
      </w:r>
      <w:r>
        <w:rPr>
          <w:strike/>
        </w:rPr>
        <w:t xml:space="preserve">secretaries</w:t>
      </w:r>
      <w:r>
        <w:t>))</w:t>
      </w:r>
      <w:r>
        <w:rPr/>
        <w:t xml:space="preserve"> </w:t>
      </w:r>
      <w:r>
        <w:rPr>
          <w:u w:val="single"/>
        </w:rPr>
        <w:t xml:space="preserve">secretary</w:t>
      </w:r>
      <w:r>
        <w:rPr/>
        <w:t xml:space="preserve"> of the department of corrections and the </w:t>
      </w:r>
      <w:r>
        <w:t>((</w:t>
      </w:r>
      <w:r>
        <w:rPr>
          <w:strike/>
        </w:rPr>
        <w:t xml:space="preserve">department of social and health services</w:t>
      </w:r>
      <w:r>
        <w:t>))</w:t>
      </w:r>
      <w:r>
        <w:rPr/>
        <w:t xml:space="preserve"> </w:t>
      </w:r>
      <w:r>
        <w:rPr>
          <w:u w:val="single"/>
        </w:rPr>
        <w:t xml:space="preserve">director of the health care authority</w:t>
      </w:r>
      <w:r>
        <w:rPr/>
        <w:t xml:space="preserve"> shall adopt rules and develop working agreements which will ensure that offenders identified under RCW 72.09.370(1) will be assisted in making application for medicaid to facilitate a decision regarding their eligibility for such entitlements prior to the end of their term of confinement in a correctional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381</w:t>
      </w:r>
      <w:r>
        <w:rPr/>
        <w:t xml:space="preserve"> and 2014 c 225 s 96 are each amended to read as follows:</w:t>
      </w:r>
    </w:p>
    <w:p>
      <w:pPr>
        <w:spacing w:before="0" w:after="0" w:line="408" w:lineRule="exact"/>
        <w:ind w:left="0" w:right="0" w:firstLine="576"/>
        <w:jc w:val="left"/>
      </w:pPr>
      <w:r>
        <w:rPr/>
        <w:t xml:space="preserve">The secretary of the department of corrections and the </w:t>
      </w:r>
      <w:r>
        <w:t>((</w:t>
      </w:r>
      <w:r>
        <w:rPr>
          <w:strike/>
        </w:rPr>
        <w:t xml:space="preserve">secretary of the department of social and health services</w:t>
      </w:r>
      <w:r>
        <w:t>))</w:t>
      </w:r>
      <w:r>
        <w:rPr/>
        <w:t xml:space="preserve"> </w:t>
      </w:r>
      <w:r>
        <w:rPr>
          <w:u w:val="single"/>
        </w:rPr>
        <w:t xml:space="preserve">director of the health care authority</w:t>
      </w:r>
      <w:r>
        <w:rPr/>
        <w:t xml:space="preserve"> shall, in consultation with the behavioral health organizations and provider representatives, each adopt rules as necessary to implement chapter 214, Laws of 1999.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585</w:t>
      </w:r>
      <w:r>
        <w:rPr/>
        <w:t xml:space="preserve"> and 2013 c 200 s 32 are each amended to read as follows:</w:t>
      </w:r>
    </w:p>
    <w:p>
      <w:pPr>
        <w:spacing w:before="0" w:after="0" w:line="408" w:lineRule="exact"/>
        <w:ind w:left="0" w:right="0" w:firstLine="576"/>
        <w:jc w:val="left"/>
      </w:pPr>
      <w:r>
        <w:rPr/>
        <w:t xml:space="preserve">(1) When the department is determining an offender's risk management level, the department shall inquire of the offender and shall be told whether the offender is subject to court-ordered treatment for mental health services or chemical dependency services. The department shall request and the offender shall provide an authorization to release information form that meets applicable state and federal requirements and shall provide the offender with written notice that the department will request the offender's mental health and substance </w:t>
      </w:r>
      <w:r>
        <w:t>((</w:t>
      </w:r>
      <w:r>
        <w:rPr>
          <w:strike/>
        </w:rPr>
        <w:t xml:space="preserve">abuse</w:t>
      </w:r>
      <w:r>
        <w:t>))</w:t>
      </w:r>
      <w:r>
        <w:rPr/>
        <w:t xml:space="preserve"> </w:t>
      </w:r>
      <w:r>
        <w:rPr>
          <w:u w:val="single"/>
        </w:rPr>
        <w:t xml:space="preserve">use disorder</w:t>
      </w:r>
      <w:r>
        <w:rPr/>
        <w:t xml:space="preserve"> treatment information. An offender's failure to inform the department of court-ordered treatment is a violation of the conditions of supervision if the offender is in the community and an infraction if the offender is in confinement, and the violation or infraction is subject to sanctions.</w:t>
      </w:r>
    </w:p>
    <w:p>
      <w:pPr>
        <w:spacing w:before="0" w:after="0" w:line="408" w:lineRule="exact"/>
        <w:ind w:left="0" w:right="0" w:firstLine="576"/>
        <w:jc w:val="left"/>
      </w:pPr>
      <w:r>
        <w:rPr/>
        <w:t xml:space="preserve">(2) When an offender discloses that he or she is subject to court-ordered mental health services or chemical dependency treatment, the department shall provide the mental health services provider or chemical dependency treatment provider with a written request for information and any necessary authorization to release information forms. The written request shall comply with rules adopted by the </w:t>
      </w:r>
      <w:r>
        <w:t>((</w:t>
      </w:r>
      <w:r>
        <w:rPr>
          <w:strike/>
        </w:rPr>
        <w:t xml:space="preserve">department of social and health services</w:t>
      </w:r>
      <w:r>
        <w:t>))</w:t>
      </w:r>
      <w:r>
        <w:rPr/>
        <w:t xml:space="preserve"> </w:t>
      </w:r>
      <w:r>
        <w:rPr>
          <w:u w:val="single"/>
        </w:rPr>
        <w:t xml:space="preserve">health care authority</w:t>
      </w:r>
      <w:r>
        <w:rPr/>
        <w:t xml:space="preserve"> or protocols developed jointly by the department and the </w:t>
      </w:r>
      <w:r>
        <w:t>((</w:t>
      </w:r>
      <w:r>
        <w:rPr>
          <w:strike/>
        </w:rPr>
        <w:t xml:space="preserve">department of social and health services</w:t>
      </w:r>
      <w:r>
        <w:t>))</w:t>
      </w:r>
      <w:r>
        <w:rPr/>
        <w:t xml:space="preserve"> </w:t>
      </w:r>
      <w:r>
        <w:rPr>
          <w:u w:val="single"/>
        </w:rPr>
        <w:t xml:space="preserve">health care authority</w:t>
      </w:r>
      <w:r>
        <w:rPr/>
        <w:t xml:space="preserve">. A single request shall be valid for the duration of the offender's supervision in the community. Disclosures of information related to mental health services made pursuant to a department request shall not require consent of the offender.</w:t>
      </w:r>
    </w:p>
    <w:p>
      <w:pPr>
        <w:spacing w:before="0" w:after="0" w:line="408" w:lineRule="exact"/>
        <w:ind w:left="0" w:right="0" w:firstLine="576"/>
        <w:jc w:val="left"/>
      </w:pPr>
      <w:r>
        <w:rPr/>
        <w:t xml:space="preserve">(3) The information received by the department under RCW 71.05.445 or 70.02.250 may be released to the indeterminate sentence review board as relevant to carry out its responsibility of planning and ensuring community protection with respect to persons under its jurisdiction. Further disclosure by the indeterminate sentence review board is subject to the limitations set forth in subsections (5) and (6) of this section and must be consistent with the written policy of the indeterminate sentence review board. The decision to disclose or not shall not result in civil liability for the indeterminate sentence review board or staff assigned to perform board-related duties provided that the decision was reached in good faith and without gross negligence.</w:t>
      </w:r>
    </w:p>
    <w:p>
      <w:pPr>
        <w:spacing w:before="0" w:after="0" w:line="408" w:lineRule="exact"/>
        <w:ind w:left="0" w:right="0" w:firstLine="576"/>
        <w:jc w:val="left"/>
      </w:pPr>
      <w:r>
        <w:rPr/>
        <w:t xml:space="preserve">(4) The information received by the department under RCW 71.05.445 or 70.02.250 may be used to meet the statutory duties of the department to provide evidence or report to the court. Disclosure to the public of information provided to the court by the department related to mental health services shall be limited in accordance with RCW 9.94A.500 or this section.</w:t>
      </w:r>
    </w:p>
    <w:p>
      <w:pPr>
        <w:spacing w:before="0" w:after="0" w:line="408" w:lineRule="exact"/>
        <w:ind w:left="0" w:right="0" w:firstLine="576"/>
        <w:jc w:val="left"/>
      </w:pPr>
      <w:r>
        <w:rPr/>
        <w:t xml:space="preserve">(5) The information received by the department under RCW 71.05.445 or 70.02.250 may be disclosed by the department to other state and local agencies as relevant to plan for and provide offenders transition, treatment, and supervision services, or as relevant and necessary to protect the public and counteract the danger created by a particular offender, and in a manner consistent with the written policy established by the secretary. The decision to disclose or not shall not result in civil liability for the department or its employees so long as the decision was reached in good faith and without gross negligence. The information received by a state or local agency from the department shall remain confidential and subject to the limitations on disclosure set forth in chapters 70.02, 71.05, and 71.34 RCW and, subject to these limitations, may be released only as relevant and necessary to counteract the danger created by a particular offender.</w:t>
      </w:r>
    </w:p>
    <w:p>
      <w:pPr>
        <w:spacing w:before="0" w:after="0" w:line="408" w:lineRule="exact"/>
        <w:ind w:left="0" w:right="0" w:firstLine="576"/>
        <w:jc w:val="left"/>
      </w:pPr>
      <w:r>
        <w:rPr/>
        <w:t xml:space="preserve">(6) The information received by the department under RCW 71.05.445 or 70.02.250 may be disclosed by the department to individuals only with respect to offenders who have been determined by the department to have a high risk of reoffending by a risk assessment, as defined in RCW 9.94A.030, only as relevant and necessary for those individuals to take reasonable steps for the purpose of self-protection, or as provided in RCW 72.09.370(2). The information may not be disclosed for the purpose of engaging the public in a system of supervision, monitoring, and reporting offender behavior to the department. The department must limit the disclosure of information related to mental health services to the public to descriptions of an offender's behavior, risk he or she may present to the community, and need for mental health treatment, including medications, and shall not disclose or release to the public copies of treatment documents or records, except as otherwise provided by law. All disclosure of information to the public must be done in a manner consistent with the written policy established by the secretary. The decision to disclose or not shall not result in civil liability for the department or its employees so long as the decision was reached in good faith and without gross negligence. Nothing in this subsection prevents any person from reporting to law enforcement or the department behavior that he or she believes creates a public safety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 </w:t>
      </w:r>
      <w:r>
        <w:rPr>
          <w:u w:val="single"/>
        </w:rPr>
        <w:t xml:space="preserve">or the department of health</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240" w:after="0" w:line="408" w:lineRule="exact"/>
        <w:ind w:left="0" w:right="0" w:firstLine="576"/>
        <w:jc w:val="center"/>
      </w:pPr>
      <w:r>
        <w:rPr>
          <w:b/>
        </w:rPr>
        <w:t xml:space="preserve">PART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10001</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the behavioral health system and purchasing function of the behavioral health administration, except for oversight and management of state-run mental health institutions and licensing and certification activities, are hereby transferred to the Washington state health care authority to the extent necessary to carry out the purposes of this act. All references to the secretary or the department of social and health services in the Revised Code of Washington shall be construed to mean the director of the health care authority or the health care authority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health care authority. All cabinets, furniture, office equipment, motor vehicles, and other tangible property employed by the department of social and health services in carrying out the powers, duties, and functions transferred shall be made available to the health care authority. All funds, credits, or other assets held by the department of social and health services in connection with the powers, duties, and functions transferred shall be assigned to the health care authority.</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health care authority.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health care authority. All existing contracts and obligations shall remain in full force and shall be performed by the health care authority.</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health care authority are transferred to the health care authority. All employees classified under chapter 41.06 RCW, the state civil service law, are assigned to the health care authority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health care authority existing on the effective date of this section will not be removed from an existing bargaining unit as a result of this section unless and until the existing bargaining unit is modified by the public employment relations commission pursuant to Title 391 WAC. The portions of any bargaining units of employees at the department of social and health services existing on the effective date of this section that are transferred to the health care authority shall be considered separate appropriate units within the health care authority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(8) The public employment relations commission may review the appropriateness of the collective bargaining units that are a result of the transfer from the department of social and health services to the health care authority under this act. The employer or the exclusive bargaining representative may petition the public employment relations commission to review the bargaining units in accordance with this section.</w:t>
      </w:r>
    </w:p>
    <w:p>
      <w:pPr>
        <w:spacing w:before="0" w:after="0" w:line="408" w:lineRule="exact"/>
        <w:ind w:left="0" w:right="0" w:firstLine="576"/>
        <w:jc w:val="left"/>
      </w:pPr>
      <w:r>
        <w:rPr/>
        <w:t xml:space="preserve">(9) By July 1, 2017, the health care authority must enter into an agreement with the department of social and health services. This agreement will allow the department of social and health services to continue to operate and administer the duties and obligations transferred in this act to the health care authority until the staff are fully transferred to the health care authority by January 1, 2018.</w:t>
      </w:r>
    </w:p>
    <w:p>
      <w:pPr>
        <w:spacing w:before="0" w:after="0" w:line="408" w:lineRule="exact"/>
        <w:ind w:left="0" w:right="0" w:firstLine="576"/>
        <w:jc w:val="left"/>
      </w:pPr>
      <w:r>
        <w:rPr/>
        <w:t xml:space="preserve">(10) By January 1, 2018, the health care authority must enter into an agreement with the department of health to ensure coordination of preventative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powers, duties, and functions of the department of social and health services pertaining to licensing and certification of behavioral health provider agencies and facilities, except for state-run mental health institutions, are hereby transferred to the department of health to the extent necessary to carry out the purposes of this act. All references to the secretary or the department of social and health services in the Revised Code of Washington shall be construed to mean the secretary of the department of health or the department of health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health. All cabinets, furniture, office equipment, motor vehicles, and other tangible property employed by the department of social and health services in carrying out the powers, duties, and functions transferred shall be made available to the department of health. All funds, credits, or other assets held by the department of social and health services in connection with the powers, duties, and functions transferred shall be assigned to the department of health.</w:t>
      </w:r>
    </w:p>
    <w:p>
      <w:pPr>
        <w:spacing w:before="0" w:after="0" w:line="408" w:lineRule="exact"/>
        <w:ind w:left="0" w:right="0" w:firstLine="576"/>
        <w:jc w:val="left"/>
      </w:pPr>
      <w:r>
        <w:rPr/>
        <w:t xml:space="preserve">(b) Any appropriations made to the department of social and health services for carrying out the powers, functions, and duties transferred shall, on the effective date of this section, be transferred and credited to the department of health.</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social and health services pertaining to the powers, duties, and functions transferred shall be continued and acted upon by the department of health. All existing contracts and obligations shall remain in full force and shall be performed by the department of health.</w:t>
      </w:r>
    </w:p>
    <w:p>
      <w:pPr>
        <w:spacing w:before="0" w:after="0" w:line="408" w:lineRule="exact"/>
        <w:ind w:left="0" w:right="0" w:firstLine="576"/>
        <w:jc w:val="left"/>
      </w:pPr>
      <w:r>
        <w:rPr/>
        <w:t xml:space="preserve">(4)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By January 1, 2018, all employees of the department of social and health services engaged in performing the powers, functions, and duties transferred to the department of health are transferred to the department of health. All employees classified under chapter 41.06 RCW, the state civil service law, are assigned to the department of health to perform their usual duties upon the same terms as formerly, without any loss of rights, subject to any action that may be appropriate thereafter in accordance with the laws and rules governing state civil service law.</w:t>
      </w:r>
    </w:p>
    <w:p>
      <w:pPr>
        <w:spacing w:before="0" w:after="0" w:line="408" w:lineRule="exact"/>
        <w:ind w:left="0" w:right="0" w:firstLine="576"/>
        <w:jc w:val="left"/>
      </w:pPr>
      <w:r>
        <w:rPr/>
        <w:t xml:space="preserve">(7) Positions in any bargaining unit within the department of health existing on the effective date of this section will not be removed from an existing bargaining unit as a result of this section unless and until the existing bargaining unit is modified by the public employment relations commission pursuant to Title 391 WAC. Nonsupervisory civil service employees of the department of social and health services assigned to the department of health under this section whose positions are within the existing bargaining unit description at the department of health shall become a part of that unit under the provision of chapter 41.80 RCW. The existing bargaining representative of the existing bargaining unit at the department of health shall continue to be certified as the exclusive bargaining representative without the necessity of an election.</w:t>
      </w:r>
    </w:p>
    <w:p>
      <w:pPr>
        <w:spacing w:before="0" w:after="0" w:line="408" w:lineRule="exact"/>
        <w:ind w:left="0" w:right="0" w:firstLine="576"/>
        <w:jc w:val="left"/>
      </w:pPr>
      <w:r>
        <w:rPr/>
        <w:t xml:space="preserve">(8) By July 1, 2017, the department of health must enter into an agreement with the department of social and health services. This agreement will allow the department of social and health services to continue to operate and administer the duties and obligations transferred in this act to the department of health until the staff are fully transferred to the department of health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code reviser shall note wherever the secretary or department of any agency or agency's duties transferred or consolidated under this act is used or referred to in statute that the name of the secretary or department has changed. The code reviser shall prepare legislation for the 2018 regular session that: (1) Changes all statutory references to the secretary or department of any agency transferred or consolidated under this act; and (2) changes statutory references to sections recodified by this act but not amended in this act.</w:t>
      </w:r>
    </w:p>
    <w:p>
      <w:pPr>
        <w:spacing w:before="240" w:after="0" w:line="408" w:lineRule="exact"/>
        <w:ind w:left="0" w:right="0" w:firstLine="576"/>
        <w:jc w:val="center"/>
      </w:pPr>
      <w:r>
        <w:rPr>
          <w:b/>
        </w:rPr>
        <w:t xml:space="preserve">PART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(Wraparound model of integrated children's mental health services delivery</w:t>
      </w:r>
      <w:r>
        <w:rPr>
          <w:rFonts w:ascii="Times New Roman" w:hAnsi="Times New Roman"/>
        </w:rPr>
        <w:t xml:space="preserve">—</w:t>
      </w:r>
      <w:r>
        <w:rPr/>
        <w:t xml:space="preserve">Contracts</w:t>
      </w:r>
      <w:r>
        <w:rPr>
          <w:rFonts w:ascii="Times New Roman" w:hAnsi="Times New Roman"/>
        </w:rPr>
        <w:t xml:space="preserve">—</w:t>
      </w:r>
      <w:r>
        <w:rPr/>
        <w:t xml:space="preserve">Evaluation</w:t>
      </w:r>
      <w:r>
        <w:rPr>
          <w:rFonts w:ascii="Times New Roman" w:hAnsi="Times New Roman"/>
        </w:rPr>
        <w:t xml:space="preserve">—</w:t>
      </w:r>
      <w:r>
        <w:rPr/>
        <w:t xml:space="preserve">Report)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RCW </w:t>
      </w:r>
      <w:r>
        <w:t xml:space="preserve">43</w:t>
      </w:r>
      <w:r>
        <w:rPr/>
        <w:t xml:space="preserve">.</w:t>
      </w:r>
      <w:r>
        <w:t xml:space="preserve">20A</w:t>
      </w:r>
      <w:r>
        <w:rPr/>
        <w:t xml:space="preserve">.</w:t>
      </w:r>
      <w:r>
        <w:t xml:space="preserve">025</w:t>
      </w:r>
      <w:r>
        <w:rPr/>
        <w:t xml:space="preserve"> is recodified as a section in chapter 71.34 RCW.</w:t>
      </w:r>
    </w:p>
    <w:p>
      <w:pPr>
        <w:spacing w:before="0" w:after="0" w:line="408" w:lineRule="exact"/>
        <w:ind w:left="0" w:right="0" w:firstLine="576"/>
        <w:jc w:val="left"/>
      </w:pPr>
      <w:r>
        <w:rPr/>
        <w:t xml:space="preserve">(2) </w:t>
      </w:r>
      <w:r>
        <w:rPr/>
        <w:t xml:space="preserve">RCW </w:t>
      </w:r>
      <w:r>
        <w:t xml:space="preserve">43</w:t>
      </w:r>
      <w:r>
        <w:rPr/>
        <w:t xml:space="preserve">.</w:t>
      </w:r>
      <w:r>
        <w:t xml:space="preserve">20A</w:t>
      </w:r>
      <w:r>
        <w:rPr/>
        <w:t xml:space="preserve">.</w:t>
      </w:r>
      <w:r>
        <w:t xml:space="preserve">065</w:t>
      </w:r>
      <w:r>
        <w:rPr/>
        <w:t xml:space="preserve"> and </w:t>
      </w:r>
      <w:r>
        <w:t xml:space="preserve">43</w:t>
      </w:r>
      <w:r>
        <w:rPr/>
        <w:t xml:space="preserve">.</w:t>
      </w:r>
      <w:r>
        <w:t xml:space="preserve">20A</w:t>
      </w:r>
      <w:r>
        <w:rPr/>
        <w:t xml:space="preserve">.</w:t>
      </w:r>
      <w:r>
        <w:t xml:space="preserve">433</w:t>
      </w:r>
      <w:r>
        <w:rPr/>
        <w:t xml:space="preserve"> are each recodified as sections in chapter 71.24 RCW.</w:t>
      </w:r>
    </w:p>
    <w:p>
      <w:pPr>
        <w:spacing w:before="0" w:after="0" w:line="408" w:lineRule="exact"/>
        <w:ind w:left="0" w:right="0" w:firstLine="576"/>
        <w:jc w:val="left"/>
      </w:pPr>
      <w:r>
        <w:rPr/>
        <w:t xml:space="preserve">(3) </w:t>
      </w:r>
      <w:r>
        <w:rPr/>
        <w:t xml:space="preserve">RCW </w:t>
      </w:r>
      <w:r>
        <w:t xml:space="preserve">43</w:t>
      </w:r>
      <w:r>
        <w:rPr/>
        <w:t xml:space="preserve">.</w:t>
      </w:r>
      <w:r>
        <w:t xml:space="preserve">20A</w:t>
      </w:r>
      <w:r>
        <w:rPr/>
        <w:t xml:space="preserve">.</w:t>
      </w:r>
      <w:r>
        <w:t xml:space="preserve">890</w:t>
      </w:r>
      <w:r>
        <w:rPr/>
        <w:t xml:space="preserve"> and </w:t>
      </w:r>
      <w:r>
        <w:t xml:space="preserve">43</w:t>
      </w:r>
      <w:r>
        <w:rPr/>
        <w:t xml:space="preserve">.</w:t>
      </w:r>
      <w:r>
        <w:t xml:space="preserve">20A</w:t>
      </w:r>
      <w:r>
        <w:rPr/>
        <w:t xml:space="preserve">.</w:t>
      </w:r>
      <w:r>
        <w:t xml:space="preserve">892</w:t>
      </w:r>
      <w:r>
        <w:rPr/>
        <w:t xml:space="preserve"> are each recodified as sections in chapter 41.05 RCW.</w:t>
      </w:r>
    </w:p>
    <w:p>
      <w:pPr>
        <w:spacing w:before="0" w:after="0" w:line="408" w:lineRule="exact"/>
        <w:ind w:left="0" w:right="0" w:firstLine="576"/>
        <w:jc w:val="left"/>
      </w:pPr>
      <w:r>
        <w:rPr/>
        <w:t xml:space="preserve">(4) </w:t>
      </w:r>
      <w:r>
        <w:rPr/>
        <w:t xml:space="preserve">RCW </w:t>
      </w:r>
      <w:r>
        <w:t xml:space="preserve">43</w:t>
      </w:r>
      <w:r>
        <w:rPr/>
        <w:t xml:space="preserve">.</w:t>
      </w:r>
      <w:r>
        <w:t xml:space="preserve">20A</w:t>
      </w:r>
      <w:r>
        <w:rPr/>
        <w:t xml:space="preserve">.</w:t>
      </w:r>
      <w:r>
        <w:t xml:space="preserve">893</w:t>
      </w:r>
      <w:r>
        <w:rPr/>
        <w:t xml:space="preserve">, </w:t>
      </w:r>
      <w:r>
        <w:t xml:space="preserve">43</w:t>
      </w:r>
      <w:r>
        <w:rPr/>
        <w:t xml:space="preserve">.</w:t>
      </w:r>
      <w:r>
        <w:t xml:space="preserve">20A</w:t>
      </w:r>
      <w:r>
        <w:rPr/>
        <w:t xml:space="preserve">.</w:t>
      </w:r>
      <w:r>
        <w:t xml:space="preserve">894</w:t>
      </w:r>
      <w:r>
        <w:rPr/>
        <w:t xml:space="preserve">, </w:t>
      </w:r>
      <w:r>
        <w:t xml:space="preserve">43</w:t>
      </w:r>
      <w:r>
        <w:rPr/>
        <w:t xml:space="preserve">.</w:t>
      </w:r>
      <w:r>
        <w:t xml:space="preserve">20A</w:t>
      </w:r>
      <w:r>
        <w:rPr/>
        <w:t xml:space="preserve">.</w:t>
      </w:r>
      <w:r>
        <w:t xml:space="preserve">896</w:t>
      </w:r>
      <w:r>
        <w:rPr/>
        <w:t xml:space="preserve">, and </w:t>
      </w:r>
      <w:r>
        <w:t xml:space="preserve">43</w:t>
      </w:r>
      <w:r>
        <w:rPr/>
        <w:t xml:space="preserve">.</w:t>
      </w:r>
      <w:r>
        <w:t xml:space="preserve">20A</w:t>
      </w:r>
      <w:r>
        <w:rPr/>
        <w:t xml:space="preserve">.</w:t>
      </w:r>
      <w:r>
        <w:t xml:space="preserve">897</w:t>
      </w:r>
      <w:r>
        <w:rPr/>
        <w:t xml:space="preserve"> are each recodified as sections in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2001, 3001, 3003, 3008, 3010, 3012, 3017, 3020, 3024, 3027, 3029, 3035, 3037, 3040, 3045, 3047, 4002, 4007, 4019, 5002, 5006, 5009, 5013, 5016, 5018, 5021, 5024, 5027, 5029, 6001 through 6024, 8001, 8003, and 9012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2002, 3002, 3004, 3009, 3011, 3013, 3014, 3018, 3021, 3025, 3030, 3036, 3038, 3041, 3046, 3048, 3050, 4003, 4008, 4020, 5003, 5007, 5010, 5014, 5017, 5019, 5022, 5025, 5028, 5030, 8002, 8004, and 9013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7017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3014, 3018, 3038, 5025, and 5030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3015, 3019, 3039, 5026, and 5031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11005 and 11008 of this act, 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cd2271e287df4f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893eefbe6e4919" /><Relationship Type="http://schemas.openxmlformats.org/officeDocument/2006/relationships/footer" Target="/word/footer.xml" Id="Rcd2271e287df4f40" /></Relationships>
</file>