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8ced7dbe65348e4" /></Relationships>
</file>

<file path=word/document.xml><?xml version="1.0" encoding="utf-8"?>
<w:document xmlns:w="http://schemas.openxmlformats.org/wordprocessingml/2006/main">
  <w:body>
    <w:p>
      <w:pPr>
        <w:jc w:val="left"/>
      </w:pPr>
      <w:r>
        <w:rPr>
          <w:u w:val="single"/>
        </w:rPr>
        <w:t>HOUSE RESOLUTION NO. 2017-4600</w:t>
      </w:r>
      <w:r>
        <w:t xml:space="preserve">, by </w:t>
      </w:r>
      <w:r>
        <w:t>Representatives Sullivan and Kretz</w:t>
      </w:r>
    </w:p>
    <w:p/>
    <w:p>
      <w:pPr>
        <w:spacing w:before="0" w:after="0" w:line="240" w:lineRule="exact"/>
        <w:ind w:left="0" w:right="0" w:firstLine="576"/>
        <w:jc w:val="left"/>
      </w:pPr>
      <w:r>
        <w:rPr/>
        <w:t xml:space="preserve">BE IT RESOLVED, That a committee consisting of two members of the House of Representatives be appointed by the Speaker of the House to notify the Governor that the House is organized and ready to conduct business.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4600 adopted by the House of Representatives</w:t>
      </w:r>
    </w:p>
    <w:p>
      <w:pPr>
        <w:spacing w:before="0" w:after="0" w:line="240" w:lineRule="exact"/>
        <w:ind w:left="0" w:right="0" w:firstLine="576"/>
        <w:jc w:val="center"/>
      </w:pPr>
      <w:r>
        <w:rPr/>
        <w:t xml:space="preserve">January 9,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042a8f89334752" /></Relationships>
</file>