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19135bb1a074b1e" /></Relationships>
</file>

<file path=word/document.xml><?xml version="1.0" encoding="utf-8"?>
<w:document xmlns:w="http://schemas.openxmlformats.org/wordprocessingml/2006/main">
  <w:body>
    <w:p>
      <w:r>
        <w:rPr>
          <w:b/>
        </w:rPr>
        <w:r>
          <w:rPr/>
          <w:t xml:space="preserve">6219-S</w:t>
        </w:r>
      </w:r>
      <w:r>
        <w:rPr>
          <w:b/>
        </w:rPr>
        <w:t xml:space="preserve"> </w:t>
        <w:t xml:space="preserve">AMS</w:t>
      </w:r>
      <w:r>
        <w:rPr>
          <w:b/>
        </w:rPr>
        <w:t xml:space="preserve"> </w:t>
        <w:r>
          <w:rPr/>
          <w:t xml:space="preserve">OBAN</w:t>
        </w:r>
      </w:r>
      <w:r>
        <w:rPr>
          <w:b/>
        </w:rPr>
        <w:t xml:space="preserve"> </w:t>
        <w:r>
          <w:rPr/>
          <w:t xml:space="preserve">S4639.2</w:t>
        </w:r>
      </w:r>
      <w:r>
        <w:rPr>
          <w:b/>
        </w:rPr>
        <w:t xml:space="preserve"> - NOT FOR FLOOR USE</w:t>
      </w:r>
    </w:p>
    <w:p>
      <w:pPr>
        <w:ind w:left="0" w:right="0" w:firstLine="576"/>
      </w:pPr>
    </w:p>
    <w:p>
      <w:pPr>
        <w:spacing w:before="480" w:after="0" w:line="408" w:lineRule="exact"/>
      </w:pPr>
      <w:r>
        <w:rPr>
          <w:b/>
          <w:u w:val="single"/>
        </w:rPr>
        <w:t xml:space="preserve">SSB 6219</w:t>
      </w:r>
      <w:r>
        <w:t xml:space="preserve"> -</w:t>
      </w:r>
      <w:r>
        <w:t xml:space="preserve"> </w:t>
        <w:t xml:space="preserve">S AMD</w:t>
      </w:r>
      <w:r>
        <w:t xml:space="preserve"> </w:t>
      </w:r>
      <w:r>
        <w:rPr>
          <w:b/>
        </w:rPr>
        <w:t xml:space="preserve">380</w:t>
      </w:r>
    </w:p>
    <w:p>
      <w:pPr>
        <w:spacing w:before="0" w:after="0" w:line="408" w:lineRule="exact"/>
        <w:ind w:left="0" w:right="0" w:firstLine="576"/>
        <w:jc w:val="left"/>
      </w:pPr>
      <w:r>
        <w:rPr/>
        <w:t xml:space="preserve">By Senator O'Ban</w:t>
      </w:r>
    </w:p>
    <w:p>
      <w:pPr>
        <w:jc w:val="right"/>
      </w:pPr>
      <w:r>
        <w:rPr>
          <w:b/>
        </w:rPr>
        <w:t xml:space="preserve">NOT ADOPTED 01/31/2018</w:t>
      </w:r>
    </w:p>
    <w:p>
      <w:pPr>
        <w:spacing w:before="0" w:after="0" w:line="408" w:lineRule="exact"/>
        <w:ind w:left="0" w:right="0" w:firstLine="576"/>
        <w:jc w:val="left"/>
      </w:pPr>
      <w:r>
        <w:rPr/>
        <w:t xml:space="preserve">On page 3, after line 36, insert the following:</w:t>
      </w:r>
    </w:p>
    <w:p>
      <w:pPr>
        <w:spacing w:before="0" w:after="0" w:line="408" w:lineRule="exact"/>
        <w:ind w:left="0" w:right="0" w:firstLine="576"/>
        <w:jc w:val="left"/>
      </w:pPr>
      <w:r>
        <w:rPr/>
        <w:t xml:space="preserve">"(7) The legislature recognizes that every person possesses a fundamental right to exercise their religious beliefs and conscience. No religious or sectarian employer may be required by law or contract in any circumstances to participate in the provision of, or payment for, a service or product described in subsection (1) of this section if they object to so doing for reason of conscience or religion."</w:t>
      </w:r>
    </w:p>
    <w:p>
      <w:pPr>
        <w:spacing w:before="0" w:after="0" w:line="408" w:lineRule="exact"/>
        <w:ind w:left="0" w:right="0" w:firstLine="576"/>
        <w:jc w:val="left"/>
      </w:pPr>
      <w:r>
        <w:rPr/>
        <w:t xml:space="preserve">On page 4, after line 28, insert the following:</w:t>
      </w:r>
    </w:p>
    <w:p>
      <w:pPr>
        <w:spacing w:before="0" w:after="0" w:line="408" w:lineRule="exact"/>
        <w:ind w:left="0" w:right="0" w:firstLine="576"/>
        <w:jc w:val="left"/>
      </w:pPr>
      <w:r>
        <w:rPr/>
        <w:t xml:space="preserve">"(6) The legislature recognizes that every person possesses a fundamental right to exercise their religious beliefs and conscience. No religious or sectarian employer may be required by law or contract in any circumstances to participate in the provision of, or payment for, a service or product described in subsection (1) of this section if they object to so doing for reason of conscience or religion."</w:t>
      </w:r>
    </w:p>
    <w:p>
      <w:pPr>
        <w:spacing w:before="0" w:after="0" w:line="408" w:lineRule="exact"/>
        <w:ind w:left="0" w:right="0" w:firstLine="576"/>
        <w:jc w:val="left"/>
      </w:pPr>
      <w:r>
        <w:rPr>
          <w:u w:val="single"/>
        </w:rPr>
        <w:t xml:space="preserve">EFFECT:</w:t>
      </w:r>
      <w:r>
        <w:rPr/>
        <w:t xml:space="preserve"> Provides that individuals possess a right to exercise their religious beliefs, and that no religious or sectarian employer may be required to pay for services or products they object to for reason of conscience or religion.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c2f65b656e4919" /></Relationships>
</file>