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0E" w:rsidP="0072541D" w:rsidRDefault="002C3CE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3C7CB1">
            <w:t>6211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3C7CB1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3C7CB1">
            <w:t>HAWK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3C7CB1">
            <w:t>GAVI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3C7CB1">
            <w:t>262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2C3CE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3C7CB1">
            <w:rPr>
              <w:b/>
              <w:u w:val="single"/>
            </w:rPr>
            <w:t>SB 6211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3C7CB1" w:rsidR="003C7CB1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364</w:t>
          </w:r>
        </w:sdtContent>
      </w:sdt>
    </w:p>
    <w:p w:rsidR="00DF5D0E" w:rsidP="00605C39" w:rsidRDefault="002C3CE8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3C7CB1">
            <w:rPr>
              <w:sz w:val="22"/>
            </w:rPr>
            <w:t>By Senator Hawkins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3C7CB1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01/24/2018</w:t>
          </w:r>
        </w:p>
      </w:sdtContent>
    </w:sdt>
    <w:p w:rsidR="00B024B1" w:rsidP="00C8108C" w:rsidRDefault="00DE256E">
      <w:pPr>
        <w:pStyle w:val="Page"/>
      </w:pPr>
      <w:bookmarkStart w:name="StartOfAmendmentBody" w:id="0"/>
      <w:bookmarkEnd w:id="0"/>
      <w:permStart w:edGrp="everyone" w:id="1551574924"/>
      <w:r>
        <w:tab/>
      </w:r>
      <w:r w:rsidR="003C7CB1">
        <w:t xml:space="preserve">On page 5, </w:t>
      </w:r>
      <w:r w:rsidR="00B024B1">
        <w:t xml:space="preserve">after </w:t>
      </w:r>
      <w:r w:rsidR="003C7CB1">
        <w:t>line 37</w:t>
      </w:r>
      <w:r w:rsidR="00B024B1">
        <w:t>, insert:</w:t>
      </w:r>
    </w:p>
    <w:p w:rsidRPr="003C7CB1" w:rsidR="003C7CB1" w:rsidP="00B024B1" w:rsidRDefault="00B024B1">
      <w:pPr>
        <w:pStyle w:val="BegSec-New"/>
      </w:pPr>
      <w:r w:rsidRPr="00B024B1">
        <w:t>"</w:t>
      </w:r>
      <w:r>
        <w:rPr>
          <w:u w:val="single"/>
        </w:rPr>
        <w:t>NEW SECTION.</w:t>
      </w:r>
      <w:r>
        <w:rPr>
          <w:b/>
        </w:rPr>
        <w:t xml:space="preserve"> Sec. 4.</w:t>
      </w:r>
      <w:r>
        <w:t xml:space="preserve"> This act is necessary for the immediate preservation of the public peace, health, or safety, or support of the state government and its existing public institutions, and takes effect immediately."</w:t>
      </w:r>
    </w:p>
    <w:p w:rsidR="003C7CB1" w:rsidP="003C7CB1" w:rsidRDefault="003C7CB1">
      <w:pPr>
        <w:suppressLineNumbers/>
        <w:rPr>
          <w:spacing w:val="-3"/>
        </w:rPr>
      </w:pPr>
    </w:p>
    <w:permEnd w:id="1551574924"/>
    <w:p w:rsidR="003C7CB1" w:rsidP="003C7CB1" w:rsidRDefault="003C7CB1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1927837849"/>
          <w:placeholder>
            <w:docPart w:val="CD416D1FC7C441DEB5FC932B7BF21C93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6211</w:t>
          </w:r>
        </w:sdtContent>
      </w:sdt>
      <w:r w:rsidRPr="003C7CB1">
        <w:t xml:space="preserve"> </w:t>
      </w:r>
      <w:sdt>
        <w:sdtPr>
          <w:alias w:val="Floor"/>
          <w:tag w:val="Floor"/>
          <w:id w:val="1774967469"/>
          <w:placeholder>
            <w:docPart w:val="BCDA23615B754B7E8BE36581E13B7032"/>
          </w:placeholder>
          <w:dataBinding w:xpath="/Amendment[1]/Floor[1]" w:storeItemID="{B0F9304C-FCEE-4ACD-9B3F-481A4DFF630A}"/>
          <w:text/>
        </w:sdtPr>
        <w:sdtContent>
          <w:r w:rsidRPr="003C7CB1">
            <w:t>S AMD</w:t>
          </w:r>
        </w:sdtContent>
      </w:sdt>
    </w:p>
    <w:p w:rsidR="003C7CB1" w:rsidP="003C7CB1" w:rsidRDefault="003C7CB1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....</w:t>
      </w:r>
    </w:p>
    <w:p w:rsidR="003C7CB1" w:rsidP="003C7CB1" w:rsidRDefault="003C7CB1">
      <w:pPr>
        <w:suppressLineNumbers/>
        <w:spacing w:line="408" w:lineRule="exact"/>
        <w:rPr>
          <w:spacing w:val="-3"/>
        </w:rPr>
      </w:pPr>
    </w:p>
    <w:p w:rsidR="003C7CB1" w:rsidP="003C7CB1" w:rsidRDefault="003C7CB1">
      <w:pPr>
        <w:suppressLineNumbers/>
        <w:rPr>
          <w:spacing w:val="-3"/>
        </w:rPr>
      </w:pPr>
      <w:permStart w:edGrp="everyone" w:id="1153375969"/>
      <w:r>
        <w:rPr>
          <w:spacing w:val="-3"/>
        </w:rPr>
        <w:tab/>
        <w:t xml:space="preserve">On page 1, line </w:t>
      </w:r>
      <w:r w:rsidR="00B024B1">
        <w:rPr>
          <w:spacing w:val="-3"/>
        </w:rPr>
        <w:t>2</w:t>
      </w:r>
      <w:r>
        <w:rPr>
          <w:spacing w:val="-3"/>
        </w:rPr>
        <w:t xml:space="preserve"> of the title, after "</w:t>
      </w:r>
      <w:r w:rsidR="00B024B1">
        <w:rPr>
          <w:spacing w:val="-3"/>
        </w:rPr>
        <w:t>RCW 79.02.010</w:t>
      </w:r>
      <w:r w:rsidR="002C3CE8">
        <w:rPr>
          <w:spacing w:val="-3"/>
        </w:rPr>
        <w:t>;</w:t>
      </w:r>
      <w:r>
        <w:rPr>
          <w:spacing w:val="-3"/>
        </w:rPr>
        <w:t xml:space="preserve">", </w:t>
      </w:r>
      <w:r w:rsidR="00B024B1">
        <w:rPr>
          <w:spacing w:val="-3"/>
        </w:rPr>
        <w:t>strike "and"</w:t>
      </w:r>
    </w:p>
    <w:p w:rsidR="00B024B1" w:rsidP="003C7CB1" w:rsidRDefault="00B024B1">
      <w:pPr>
        <w:suppressLineNumbers/>
        <w:rPr>
          <w:spacing w:val="-3"/>
        </w:rPr>
      </w:pPr>
      <w:r>
        <w:rPr>
          <w:spacing w:val="-3"/>
        </w:rPr>
        <w:tab/>
      </w:r>
    </w:p>
    <w:p w:rsidRPr="003C7CB1" w:rsidR="00B024B1" w:rsidP="003C7CB1" w:rsidRDefault="00B024B1">
      <w:pPr>
        <w:suppressLineNumbers/>
        <w:rPr>
          <w:spacing w:val="-3"/>
        </w:rPr>
      </w:pPr>
      <w:r>
        <w:rPr>
          <w:spacing w:val="-3"/>
        </w:rPr>
        <w:tab/>
        <w:t>On page 1, line 3 of the title, after "chapter 79</w:t>
      </w:r>
      <w:r w:rsidR="002C3CE8">
        <w:rPr>
          <w:spacing w:val="-3"/>
        </w:rPr>
        <w:t>.64</w:t>
      </w:r>
      <w:r>
        <w:rPr>
          <w:spacing w:val="-3"/>
        </w:rPr>
        <w:t xml:space="preserve"> RCW" insert "</w:t>
      </w:r>
      <w:r w:rsidR="002C3CE8">
        <w:rPr>
          <w:spacing w:val="-3"/>
        </w:rPr>
        <w:t xml:space="preserve">; </w:t>
      </w:r>
      <w:bookmarkStart w:name="_GoBack" w:id="1"/>
      <w:bookmarkEnd w:id="1"/>
      <w:r>
        <w:rPr>
          <w:spacing w:val="-3"/>
        </w:rPr>
        <w:t>and declaring an emergency"</w:t>
      </w:r>
    </w:p>
    <w:permEnd w:id="1153375969"/>
    <w:p w:rsidR="00ED2EEB" w:rsidP="003C7CB1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6651557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3C7CB1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3C7C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3C7CB1">
                  <w:t>Adds an emergency clause making the bill take effect immediately.</w:t>
                </w:r>
              </w:p>
              <w:p w:rsidRPr="007D1589" w:rsidR="001B4E53" w:rsidP="003C7CB1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66515578"/>
    </w:tbl>
    <w:p w:rsidR="00DF5D0E" w:rsidP="003C7CB1" w:rsidRDefault="00DF5D0E">
      <w:pPr>
        <w:pStyle w:val="BillEnd"/>
        <w:suppressLineNumbers/>
      </w:pPr>
    </w:p>
    <w:p w:rsidR="00DF5D0E" w:rsidP="003C7CB1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3C7CB1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CB1" w:rsidRDefault="003C7CB1" w:rsidP="00DF5D0E">
      <w:r>
        <w:separator/>
      </w:r>
    </w:p>
  </w:endnote>
  <w:endnote w:type="continuationSeparator" w:id="0">
    <w:p w:rsidR="003C7CB1" w:rsidRDefault="003C7CB1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2C3CE8">
        <w:t>6211 AMS .... GAVI 262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3C7CB1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E267B1">
    <w:pPr>
      <w:pStyle w:val="AmendDraftFooter"/>
    </w:pPr>
    <w:fldSimple w:instr=" TITLE   \* MERGEFORMAT ">
      <w:r w:rsidR="002C3CE8">
        <w:t>6211 AMS .... GAVI 262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2C3CE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CB1" w:rsidRDefault="003C7CB1" w:rsidP="00DF5D0E">
      <w:r>
        <w:separator/>
      </w:r>
    </w:p>
  </w:footnote>
  <w:footnote w:type="continuationSeparator" w:id="0">
    <w:p w:rsidR="003C7CB1" w:rsidRDefault="003C7CB1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2C3CE8"/>
    <w:rsid w:val="00316CD9"/>
    <w:rsid w:val="003C7CB1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024B1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A834F8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vigan_cu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CD416D1FC7C441DEB5FC932B7BF21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4CB3A-B8B2-4A9B-BAE9-78078144E5D6}"/>
      </w:docPartPr>
      <w:docPartBody>
        <w:p w:rsidR="00000000" w:rsidRDefault="00DD78F6" w:rsidP="00DD78F6">
          <w:pPr>
            <w:pStyle w:val="CD416D1FC7C441DEB5FC932B7BF21C93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BCDA23615B754B7E8BE36581E13B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F18EF-1619-4D44-A9AC-41A100D911EF}"/>
      </w:docPartPr>
      <w:docPartBody>
        <w:p w:rsidR="00000000" w:rsidRDefault="00DD78F6" w:rsidP="00DD78F6">
          <w:pPr>
            <w:pStyle w:val="BCDA23615B754B7E8BE36581E13B7032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D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8F6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CD416D1FC7C441DEB5FC932B7BF21C93">
    <w:name w:val="CD416D1FC7C441DEB5FC932B7BF21C93"/>
    <w:rsid w:val="00DD78F6"/>
    <w:pPr>
      <w:spacing w:after="160" w:line="259" w:lineRule="auto"/>
    </w:pPr>
  </w:style>
  <w:style w:type="paragraph" w:customStyle="1" w:styleId="BCDA23615B754B7E8BE36581E13B7032">
    <w:name w:val="BCDA23615B754B7E8BE36581E13B7032"/>
    <w:rsid w:val="00DD78F6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6211</BillDocName>
  <AmendType>AMS</AmendType>
  <SponsorAcronym>HAWK</SponsorAcronym>
  <DrafterAcronym>GAVI</DrafterAcronym>
  <DraftNumber>262</DraftNumber>
  <ReferenceNumber>SB 6211</ReferenceNumber>
  <Floor>S AMD</Floor>
  <AmendmentNumber> 364</AmendmentNumber>
  <Sponsors>By Senator Hawkins</Sponsors>
  <FloorAction>ADOPTED 01/24/2018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20</TotalTime>
  <Pages>1</Pages>
  <Words>151</Words>
  <Characters>511</Characters>
  <Application>Microsoft Office Word</Application>
  <DocSecurity>8</DocSecurity>
  <Lines>127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6211 AMS .... GAVI 262</vt:lpstr>
    </vt:vector>
  </TitlesOfParts>
  <Company>Washington State Legislature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6211 AMS HAWK GAVI 262</dc:title>
  <dc:creator>Curt Gavigan</dc:creator>
  <cp:lastModifiedBy>Gavigan, Curt</cp:lastModifiedBy>
  <cp:revision>3</cp:revision>
  <cp:lastPrinted>2018-01-24T20:30:00Z</cp:lastPrinted>
  <dcterms:created xsi:type="dcterms:W3CDTF">2018-01-24T20:16:00Z</dcterms:created>
  <dcterms:modified xsi:type="dcterms:W3CDTF">2018-01-24T20:36:00Z</dcterms:modified>
</cp:coreProperties>
</file>