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028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5C3D">
            <w:t>5251-S2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5C3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5C3D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5C3D">
            <w:t>VOGE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5C3D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28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5C3D">
            <w:rPr>
              <w:b/>
              <w:u w:val="single"/>
            </w:rPr>
            <w:t>2SSB 5251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75C3D" w:rsidR="00175C3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331</w:t>
          </w:r>
        </w:sdtContent>
      </w:sdt>
    </w:p>
    <w:p w:rsidR="00DF5D0E" w:rsidP="00605C39" w:rsidRDefault="00E028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5C3D">
            <w:rPr>
              <w:sz w:val="22"/>
            </w:rPr>
            <w:t>By Senator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75C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75C3D" w:rsidP="00C8108C" w:rsidRDefault="00DE256E">
      <w:pPr>
        <w:pStyle w:val="Page"/>
      </w:pPr>
      <w:bookmarkStart w:name="StartOfAmendmentBody" w:id="0"/>
      <w:bookmarkEnd w:id="0"/>
      <w:permStart w:edGrp="everyone" w:id="1627346815"/>
      <w:r>
        <w:tab/>
      </w:r>
      <w:r w:rsidR="00175C3D">
        <w:t xml:space="preserve">On page </w:t>
      </w:r>
      <w:r w:rsidR="00E028E8">
        <w:t>2, line 4, after "expenditure." strike all material from "The dedicated" through "state." on line 8.</w:t>
      </w:r>
    </w:p>
    <w:permEnd w:id="1627346815"/>
    <w:p w:rsidR="00ED2EEB" w:rsidP="00175C3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08573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5C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75C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028E8">
                  <w:t>Removes reference to dedicated sales tax that was previously removed from the bill.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175C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20857302"/>
    </w:tbl>
    <w:p w:rsidR="00DF5D0E" w:rsidP="00175C3D" w:rsidRDefault="00DF5D0E">
      <w:pPr>
        <w:pStyle w:val="BillEnd"/>
        <w:suppressLineNumbers/>
      </w:pPr>
    </w:p>
    <w:p w:rsidR="00DF5D0E" w:rsidP="00175C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5C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3D" w:rsidRDefault="00175C3D" w:rsidP="00DF5D0E">
      <w:r>
        <w:separator/>
      </w:r>
    </w:p>
  </w:endnote>
  <w:endnote w:type="continuationSeparator" w:id="0">
    <w:p w:rsidR="00175C3D" w:rsidRDefault="00175C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75C3D">
        <w:t>5251-S2 AMS BROW VOGE 017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5C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75C3D">
        <w:t>5251-S2 AMS BROW VOGE 017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028E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3D" w:rsidRDefault="00175C3D" w:rsidP="00DF5D0E">
      <w:r>
        <w:separator/>
      </w:r>
    </w:p>
  </w:footnote>
  <w:footnote w:type="continuationSeparator" w:id="0">
    <w:p w:rsidR="00175C3D" w:rsidRDefault="00175C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5C3D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28E8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D9A5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60A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5251-S2</BillDocName>
  <AmendType>AMS</AmendType>
  <SponsorAcronym>BROW</SponsorAcronym>
  <DrafterAcronym>VOGE</DrafterAcronym>
  <DraftNumber>017</DraftNumber>
  <ReferenceNumber>2SSB 5251</ReferenceNumber>
  <Floor>S AMD</Floor>
  <AmendmentNumber> 331</AmendmentNumber>
  <Sponsors>By Senator Brown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73</Words>
  <Characters>263</Characters>
  <Application>Microsoft Office Word</Application>
  <DocSecurity>8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5251-S2 AMS BROW VOGE 017</dc:title>
  <dc:creator>Gregory Vogel</dc:creator>
  <cp:lastModifiedBy>Vogel, Greg</cp:lastModifiedBy>
  <cp:revision>2</cp:revision>
  <dcterms:created xsi:type="dcterms:W3CDTF">2017-06-30T21:53:00Z</dcterms:created>
  <dcterms:modified xsi:type="dcterms:W3CDTF">2017-06-30T21:54:00Z</dcterms:modified>
</cp:coreProperties>
</file>