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b820fb106149f0" /></Relationships>
</file>

<file path=word/document.xml><?xml version="1.0" encoding="utf-8"?>
<w:document xmlns:w="http://schemas.openxmlformats.org/wordprocessingml/2006/main">
  <w:body>
    <w:p>
      <w:r>
        <w:rPr>
          <w:b/>
        </w:rPr>
        <w:r>
          <w:rPr/>
          <w:t xml:space="preserve">2957.E</w:t>
        </w:r>
      </w:r>
      <w:r>
        <w:rPr>
          <w:b/>
        </w:rPr>
        <w:t xml:space="preserve"> </w:t>
        <w:t xml:space="preserve">AMS</w:t>
      </w:r>
      <w:r>
        <w:rPr>
          <w:b/>
        </w:rPr>
        <w:t xml:space="preserve"> </w:t>
        <w:r>
          <w:rPr/>
          <w:t xml:space="preserve">BRAU</w:t>
        </w:r>
      </w:r>
      <w:r>
        <w:rPr>
          <w:b/>
        </w:rPr>
        <w:t xml:space="preserve"> </w:t>
        <w:r>
          <w:rPr/>
          <w:t xml:space="preserve">S5899.1</w:t>
        </w:r>
      </w:r>
      <w:r>
        <w:rPr>
          <w:b/>
        </w:rPr>
        <w:t xml:space="preserve"> - NOT FOR FLOOR USE</w:t>
      </w:r>
    </w:p>
    <w:p>
      <w:pPr>
        <w:ind w:left="0" w:right="0" w:firstLine="576"/>
      </w:pPr>
    </w:p>
    <w:p>
      <w:pPr>
        <w:spacing w:before="480" w:after="0" w:line="408" w:lineRule="exact"/>
      </w:pPr>
      <w:r>
        <w:rPr>
          <w:b/>
          <w:u w:val="single"/>
        </w:rPr>
        <w:t xml:space="preserve">EHB 2957</w:t>
      </w:r>
      <w:r>
        <w:t xml:space="preserve"> -</w:t>
      </w:r>
      <w:r>
        <w:t xml:space="preserve"> </w:t>
        <w:t xml:space="preserve">S AMD</w:t>
      </w:r>
      <w:r>
        <w:t xml:space="preserve"> </w:t>
      </w:r>
      <w:r>
        <w:rPr>
          <w:b/>
        </w:rPr>
        <w:t xml:space="preserve">866</w:t>
      </w:r>
    </w:p>
    <w:p>
      <w:pPr>
        <w:spacing w:before="0" w:after="0" w:line="408" w:lineRule="exact"/>
        <w:ind w:left="0" w:right="0" w:firstLine="576"/>
        <w:jc w:val="left"/>
      </w:pPr>
      <w:r>
        <w:rPr/>
        <w:t xml:space="preserve">By Senator Braun</w:t>
      </w:r>
    </w:p>
    <w:p>
      <w:pPr>
        <w:jc w:val="right"/>
      </w:pPr>
      <w:r>
        <w:rPr>
          <w:b/>
        </w:rPr>
        <w:t xml:space="preserve">WITHDRAWN 03/02/2018</w:t>
      </w:r>
    </w:p>
    <w:p>
      <w:pPr>
        <w:spacing w:before="0" w:after="0" w:line="408" w:lineRule="exact"/>
        <w:ind w:left="0" w:right="0" w:firstLine="576"/>
        <w:jc w:val="left"/>
      </w:pPr>
      <w:r>
        <w:rPr/>
        <w:t xml:space="preserve">On page 10,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All net pen facilities in state marine waters must utilize the most current antibiofouling technology available. Net pen facility operators are prohibited from using antibiofouling agents on marine net pen facility nets."</w:t>
      </w:r>
    </w:p>
    <w:p>
      <w:pPr>
        <w:spacing w:before="0" w:after="0" w:line="408" w:lineRule="exact"/>
        <w:ind w:left="0" w:right="0" w:firstLine="576"/>
        <w:jc w:val="left"/>
      </w:pPr>
      <w:r>
        <w:rPr>
          <w:u w:val="single"/>
        </w:rPr>
        <w:t xml:space="preserve">EFFECT:</w:t>
      </w:r>
      <w:r>
        <w:rPr/>
        <w:t xml:space="preserve"> Requires all net pen facilities to use the most current antibiofouling technology available and prohibits the use of antibiofouling agents on the net pen nets.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ea8e16b5c14622" /></Relationships>
</file>