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B0797D">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429BD">
            <w:t>2242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429BD">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429BD">
            <w:t>BAUM</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429BD">
            <w:t>MIEL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429BD">
            <w:t>001</w:t>
          </w:r>
        </w:sdtContent>
      </w:sdt>
    </w:p>
    <w:p w:rsidR="00DF5D0E" w:rsidP="00B73E0A" w:rsidRDefault="00AA1230">
      <w:pPr>
        <w:pStyle w:val="OfferedBy"/>
        <w:spacing w:after="120"/>
      </w:pPr>
      <w:r>
        <w:tab/>
      </w:r>
      <w:r>
        <w:tab/>
      </w:r>
      <w:r>
        <w:tab/>
      </w:r>
    </w:p>
    <w:p w:rsidR="00DF5D0E" w:rsidRDefault="00B0797D">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429BD">
            <w:rPr>
              <w:b/>
              <w:u w:val="single"/>
            </w:rPr>
            <w:t>HB 2242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E429BD" w:rsidR="00E429BD">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326</w:t>
          </w:r>
        </w:sdtContent>
      </w:sdt>
    </w:p>
    <w:p w:rsidR="00DF5D0E" w:rsidP="00605C39" w:rsidRDefault="00B0797D">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429BD">
            <w:rPr>
              <w:sz w:val="22"/>
            </w:rPr>
            <w:t>By Senator Baumgartner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429BD">
          <w:pPr>
            <w:spacing w:after="400" w:line="408" w:lineRule="exact"/>
            <w:jc w:val="right"/>
            <w:rPr>
              <w:b/>
              <w:bCs/>
            </w:rPr>
          </w:pPr>
          <w:r>
            <w:rPr>
              <w:b/>
              <w:bCs/>
            </w:rPr>
            <w:t xml:space="preserve">NOT ADOPTED 06/30/2017</w:t>
          </w:r>
        </w:p>
      </w:sdtContent>
    </w:sdt>
    <w:p w:rsidR="00E429BD" w:rsidP="00C8108C" w:rsidRDefault="00DE256E">
      <w:pPr>
        <w:pStyle w:val="Page"/>
      </w:pPr>
      <w:bookmarkStart w:name="StartOfAmendmentBody" w:id="1"/>
      <w:bookmarkEnd w:id="1"/>
      <w:permStart w:edGrp="everyone" w:id="791941578"/>
      <w:r>
        <w:tab/>
      </w:r>
      <w:r w:rsidR="00E429BD">
        <w:t xml:space="preserve">On page </w:t>
      </w:r>
      <w:r w:rsidR="001A6D81">
        <w:t>120</w:t>
      </w:r>
      <w:r w:rsidR="00E429BD">
        <w:t xml:space="preserve">, </w:t>
      </w:r>
      <w:r w:rsidR="001A6D81">
        <w:t xml:space="preserve">after </w:t>
      </w:r>
      <w:r w:rsidR="00E429BD">
        <w:t xml:space="preserve">line </w:t>
      </w:r>
      <w:r w:rsidR="001A6D81">
        <w:t>2</w:t>
      </w:r>
      <w:r w:rsidR="00E429BD">
        <w:t>,</w:t>
      </w:r>
      <w:r w:rsidR="001A6D81">
        <w:t xml:space="preserve"> insert the following:</w:t>
      </w:r>
    </w:p>
    <w:p w:rsidR="001A6D81" w:rsidP="001A6D81" w:rsidRDefault="001A6D81">
      <w:pPr>
        <w:pStyle w:val="RCWSLText"/>
      </w:pPr>
    </w:p>
    <w:p w:rsidR="001A6D81" w:rsidP="001A6D81" w:rsidRDefault="001A6D81">
      <w:pPr>
        <w:autoSpaceDE w:val="0"/>
        <w:autoSpaceDN w:val="0"/>
        <w:adjustRightInd w:val="0"/>
      </w:pPr>
      <w:r>
        <w:tab/>
        <w:t>"</w:t>
      </w:r>
      <w:r>
        <w:rPr>
          <w:u w:val="single"/>
        </w:rPr>
        <w:t>NEW SECTION.</w:t>
      </w:r>
      <w:r>
        <w:rPr>
          <w:b/>
        </w:rPr>
        <w:t xml:space="preserve"> Sec. </w:t>
      </w:r>
      <w:r>
        <w:rPr>
          <w:b/>
        </w:rPr>
        <w:fldChar w:fldCharType="begin"/>
      </w:r>
      <w:r>
        <w:rPr>
          <w:b/>
        </w:rPr>
        <w:instrText xml:space="preserve"> LISTNUM  LegalDefault  </w:instrText>
      </w:r>
      <w:r>
        <w:rPr>
          <w:b/>
        </w:rPr>
        <w:fldChar w:fldCharType="end"/>
      </w:r>
      <w:r>
        <w:t xml:space="preserve">  The secretary of state shall submit this act to the people for their adoption and ratification, or rejection, at the next general election to be held in this state, in accordance with Article II, section 1 of the state Constitution and the laws adopted to facilitate its operation."</w:t>
      </w:r>
    </w:p>
    <w:p w:rsidR="001A6D81" w:rsidP="001A6D81" w:rsidRDefault="001A6D81">
      <w:pPr>
        <w:autoSpaceDE w:val="0"/>
        <w:autoSpaceDN w:val="0"/>
        <w:adjustRightInd w:val="0"/>
      </w:pPr>
    </w:p>
    <w:p w:rsidR="001A6D81" w:rsidP="001A6D81" w:rsidRDefault="001A6D81">
      <w:pPr>
        <w:autoSpaceDE w:val="0"/>
        <w:autoSpaceDN w:val="0"/>
        <w:adjustRightInd w:val="0"/>
      </w:pPr>
    </w:p>
    <w:p w:rsidR="001A6D81" w:rsidP="001A6D81" w:rsidRDefault="001A6D81">
      <w:pPr>
        <w:autoSpaceDE w:val="0"/>
        <w:autoSpaceDN w:val="0"/>
        <w:adjustRightInd w:val="0"/>
      </w:pPr>
      <w:r>
        <w:tab/>
        <w:t>Correct the title.</w:t>
      </w:r>
    </w:p>
    <w:p w:rsidR="001A6D81" w:rsidP="001A6D81" w:rsidRDefault="001A6D81">
      <w:pPr>
        <w:autoSpaceDE w:val="0"/>
        <w:autoSpaceDN w:val="0"/>
        <w:adjustRightInd w:val="0"/>
      </w:pPr>
    </w:p>
    <w:p w:rsidRPr="001A6D81" w:rsidR="001A6D81" w:rsidP="001A6D81" w:rsidRDefault="001A6D81">
      <w:pPr>
        <w:autoSpaceDE w:val="0"/>
        <w:autoSpaceDN w:val="0"/>
        <w:adjustRightInd w:val="0"/>
      </w:pPr>
    </w:p>
    <w:permEnd w:id="791941578"/>
    <w:p w:rsidR="00ED2EEB" w:rsidP="00E429BD"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8956270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E429BD"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1A6D81" w:rsidRDefault="0096303F">
                <w:pPr>
                  <w:autoSpaceDE w:val="0"/>
                  <w:autoSpaceDN w:val="0"/>
                  <w:adjustRightInd w:val="0"/>
                </w:pPr>
                <w:r w:rsidRPr="0096303F">
                  <w:tab/>
                </w:r>
                <w:r w:rsidRPr="0096303F" w:rsidR="001C1B27">
                  <w:rPr>
                    <w:u w:val="single"/>
                  </w:rPr>
                  <w:t>EFFECT:</w:t>
                </w:r>
                <w:r w:rsidRPr="0096303F" w:rsidR="001C1B27">
                  <w:t>   </w:t>
                </w:r>
                <w:r w:rsidR="001A6D81">
                  <w:t xml:space="preserve">Adds a referendum clause.  At the November 2017 </w:t>
                </w:r>
                <w:r w:rsidR="001A6D81">
                  <w:rPr>
                    <w:rFonts w:ascii="Courier" w:hAnsi="Courier" w:cs="Courier"/>
                  </w:rPr>
                  <w:t>general election, the bill must be submitted to the voters for approval or rejection.</w:t>
                </w:r>
              </w:p>
            </w:tc>
          </w:tr>
        </w:sdtContent>
      </w:sdt>
      <w:permEnd w:id="1389562705"/>
    </w:tbl>
    <w:p w:rsidR="00DF5D0E" w:rsidP="00E429BD" w:rsidRDefault="00DF5D0E">
      <w:pPr>
        <w:pStyle w:val="BillEnd"/>
        <w:suppressLineNumbers/>
      </w:pPr>
    </w:p>
    <w:p w:rsidR="00DF5D0E" w:rsidP="00E429BD" w:rsidRDefault="00DE256E">
      <w:pPr>
        <w:pStyle w:val="BillEnd"/>
        <w:suppressLineNumbers/>
      </w:pPr>
      <w:r>
        <w:rPr>
          <w:b/>
        </w:rPr>
        <w:t>--- END ---</w:t>
      </w:r>
    </w:p>
    <w:p w:rsidR="00DF5D0E" w:rsidP="00E429BD"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9BD" w:rsidRDefault="00E429BD" w:rsidP="00DF5D0E">
      <w:r>
        <w:separator/>
      </w:r>
    </w:p>
  </w:endnote>
  <w:endnote w:type="continuationSeparator" w:id="0">
    <w:p w:rsidR="00E429BD" w:rsidRDefault="00E429B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7D" w:rsidRDefault="00B07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B0797D">
    <w:pPr>
      <w:pStyle w:val="AmendDraftFooter"/>
    </w:pPr>
    <w:r>
      <w:fldChar w:fldCharType="begin"/>
    </w:r>
    <w:r>
      <w:instrText xml:space="preserve"> TITLE   \* MERGEFORMAT </w:instrText>
    </w:r>
    <w:r>
      <w:fldChar w:fldCharType="separate"/>
    </w:r>
    <w:r w:rsidR="00E429BD">
      <w:t>2242 AMS BAUM MIEL 001</w:t>
    </w:r>
    <w:r>
      <w:fldChar w:fldCharType="end"/>
    </w:r>
    <w:r w:rsidR="001B4E53">
      <w:tab/>
    </w:r>
    <w:r w:rsidR="00E267B1">
      <w:fldChar w:fldCharType="begin"/>
    </w:r>
    <w:r w:rsidR="00E267B1">
      <w:instrText xml:space="preserve"> PAGE  \* Arabic  \* MERGEFORMAT </w:instrText>
    </w:r>
    <w:r w:rsidR="00E267B1">
      <w:fldChar w:fldCharType="separate"/>
    </w:r>
    <w:r w:rsidR="00E429BD">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B0797D">
    <w:pPr>
      <w:pStyle w:val="AmendDraftFooter"/>
    </w:pPr>
    <w:r>
      <w:fldChar w:fldCharType="begin"/>
    </w:r>
    <w:r>
      <w:instrText xml:space="preserve"> TITLE   \* MERGEFORMAT </w:instrText>
    </w:r>
    <w:r>
      <w:fldChar w:fldCharType="separate"/>
    </w:r>
    <w:r>
      <w:t>2242 AMS BAUM MIEL 001</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9BD" w:rsidRDefault="00E429BD" w:rsidP="00DF5D0E">
      <w:r>
        <w:separator/>
      </w:r>
    </w:p>
  </w:footnote>
  <w:footnote w:type="continuationSeparator" w:id="0">
    <w:p w:rsidR="00E429BD" w:rsidRDefault="00E429B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7D" w:rsidRDefault="00B07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embedSystemFonts/>
  <w:attachedTemplate r:id="rId1"/>
  <w:documentProtection w:edit="readOnly"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6D81"/>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0797D"/>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429BD"/>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F71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2242</BillDocName>
  <AmendType>AMS</AmendType>
  <SponsorAcronym>BAUM</SponsorAcronym>
  <DrafterAcronym>MIEL</DrafterAcronym>
  <DraftNumber>001</DraftNumber>
  <ReferenceNumber>HB 2242</ReferenceNumber>
  <Floor>S AMD</Floor>
  <AmendmentNumber> 326</AmendmentNumber>
  <Sponsors>By Senator Baumgartner</Sponsors>
  <FloorAction>NOT ADOPTED 06/30/2017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1</Pages>
  <Words>103</Words>
  <Characters>484</Characters>
  <Application>Microsoft Office Word</Application>
  <DocSecurity>0</DocSecurity>
  <Lines>25</Lines>
  <Paragraphs>8</Paragraphs>
  <ScaleCrop>false</ScaleCrop>
  <HeadingPairs>
    <vt:vector size="2" baseType="variant">
      <vt:variant>
        <vt:lpstr>Title</vt:lpstr>
      </vt:variant>
      <vt:variant>
        <vt:i4>1</vt:i4>
      </vt:variant>
    </vt:vector>
  </HeadingPairs>
  <TitlesOfParts>
    <vt:vector size="1" baseType="lpstr">
      <vt:lpstr>2242 AMS BAUM MIEL 001</vt:lpstr>
    </vt:vector>
  </TitlesOfParts>
  <Company>Washington State Legislature</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2242 AMS BAUM MIEL 001</dc:title>
  <dc:creator>Susan Mielke</dc:creator>
  <cp:lastModifiedBy>Mielke, Susan</cp:lastModifiedBy>
  <cp:revision>3</cp:revision>
  <dcterms:created xsi:type="dcterms:W3CDTF">2017-06-30T22:17:00Z</dcterms:created>
  <dcterms:modified xsi:type="dcterms:W3CDTF">2017-06-30T23:36:00Z</dcterms:modified>
</cp:coreProperties>
</file>