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64C5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1FC4">
            <w:t>1570-S2.E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1FC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1FC4">
            <w:t>ZEIG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1FC4">
            <w:t>TREM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1FC4">
            <w:t>002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64C5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1FC4">
            <w:rPr>
              <w:b/>
              <w:u w:val="single"/>
            </w:rPr>
            <w:t>E2SHB 1570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E1FC4" w:rsidR="009E1FC4">
            <w:t>S AMD TO S COMM HSC S5382.5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753</w:t>
          </w:r>
        </w:sdtContent>
      </w:sdt>
    </w:p>
    <w:p w:rsidR="00DF5D0E" w:rsidP="00605C39" w:rsidRDefault="00C64C5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1FC4">
            <w:rPr>
              <w:sz w:val="22"/>
            </w:rPr>
            <w:t>By Senator Zeiger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1FC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02/28/2018</w:t>
          </w:r>
        </w:p>
      </w:sdtContent>
    </w:sdt>
    <w:p w:rsidR="00FB3FE0" w:rsidP="00FB3FE0" w:rsidRDefault="00DE256E">
      <w:pPr>
        <w:pStyle w:val="Page"/>
      </w:pPr>
      <w:bookmarkStart w:name="StartOfAmendmentBody" w:id="1"/>
      <w:bookmarkEnd w:id="1"/>
      <w:permStart w:edGrp="everyone" w:id="1399076852"/>
      <w:r>
        <w:tab/>
      </w:r>
      <w:r w:rsidR="00FB3FE0">
        <w:t>On page 2, line 13, after "of ((</w:t>
      </w:r>
      <w:r w:rsidRPr="002626E9" w:rsidR="00FB3FE0">
        <w:rPr>
          <w:strike/>
        </w:rPr>
        <w:t>ten</w:t>
      </w:r>
      <w:r w:rsidR="00FB3FE0">
        <w:t xml:space="preserve">))" strike "sixty-two" and insert "forty" </w:t>
      </w:r>
    </w:p>
    <w:p w:rsidR="00FB3FE0" w:rsidP="00FB3FE0" w:rsidRDefault="00FB3FE0">
      <w:pPr>
        <w:pStyle w:val="Page"/>
      </w:pPr>
      <w:r>
        <w:tab/>
      </w:r>
    </w:p>
    <w:p w:rsidR="00FB3FE0" w:rsidP="00FB3FE0" w:rsidRDefault="00FB3FE0">
      <w:pPr>
        <w:pStyle w:val="Page"/>
      </w:pPr>
      <w:r>
        <w:t>On page 2, line l5, after "law." insert "From September 1, 2012, through June 30, 2028, the surcharge shall be sixty-two dollars."</w:t>
      </w:r>
    </w:p>
    <w:p w:rsidR="009E1FC4" w:rsidP="00C8108C" w:rsidRDefault="009E1FC4">
      <w:pPr>
        <w:pStyle w:val="Page"/>
      </w:pPr>
    </w:p>
    <w:p w:rsidR="009E1FC4" w:rsidP="009E1FC4" w:rsidRDefault="009E1FC4">
      <w:pPr>
        <w:suppressLineNumbers/>
        <w:rPr>
          <w:spacing w:val="-3"/>
        </w:rPr>
      </w:pPr>
    </w:p>
    <w:p w:rsidRPr="009E1FC4" w:rsidR="009E1FC4" w:rsidP="009E1FC4" w:rsidRDefault="009E1FC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ermEnd w:id="1399076852"/>
    <w:p w:rsidR="00ED2EEB" w:rsidP="009E1FC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630450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E1FC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D3CA6" w:rsidP="002D3CA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</w:p>
              <w:p w:rsidR="002D3CA6" w:rsidP="002D3CA6" w:rsidRDefault="00FB3FE0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Makes the $62 recording fee expire on June 30, 2028, upon which time it </w:t>
                </w:r>
                <w:r w:rsidR="002D3CA6">
                  <w:t>switches to</w:t>
                </w:r>
                <w:r>
                  <w:t xml:space="preserve"> $</w:t>
                </w:r>
                <w:r w:rsidR="002D3CA6">
                  <w:t>4</w:t>
                </w:r>
                <w:r>
                  <w:t>0.</w:t>
                </w:r>
              </w:p>
              <w:p w:rsidRPr="007D1589" w:rsidR="001B4E53" w:rsidP="002D3CA6" w:rsidRDefault="002D3CA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Makes the underlying homeless housing and assistance fee $40 </w:t>
                </w:r>
              </w:p>
            </w:tc>
          </w:tr>
        </w:sdtContent>
      </w:sdt>
      <w:permEnd w:id="563045042"/>
    </w:tbl>
    <w:p w:rsidR="00DF5D0E" w:rsidP="009E1FC4" w:rsidRDefault="00DF5D0E">
      <w:pPr>
        <w:pStyle w:val="BillEnd"/>
        <w:suppressLineNumbers/>
      </w:pPr>
    </w:p>
    <w:p w:rsidR="00DF5D0E" w:rsidP="009E1FC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E1FC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C4" w:rsidRDefault="009E1FC4" w:rsidP="00DF5D0E">
      <w:r>
        <w:separator/>
      </w:r>
    </w:p>
  </w:endnote>
  <w:endnote w:type="continuationSeparator" w:id="0">
    <w:p w:rsidR="009E1FC4" w:rsidRDefault="009E1F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B3" w:rsidRDefault="00781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64C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1570-S2.E AMS ZEIG TREM 002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E1FC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64C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1570-S2.E AMS ZEIG TREM 002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C4" w:rsidRDefault="009E1FC4" w:rsidP="00DF5D0E">
      <w:r>
        <w:separator/>
      </w:r>
    </w:p>
  </w:footnote>
  <w:footnote w:type="continuationSeparator" w:id="0">
    <w:p w:rsidR="009E1FC4" w:rsidRDefault="009E1F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B3" w:rsidRDefault="00781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1B4DEA"/>
    <w:multiLevelType w:val="hybridMultilevel"/>
    <w:tmpl w:val="B30A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644E"/>
    <w:rsid w:val="002D3CA6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18B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1FC4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4C51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65A1F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1570-S2.E</BillDocName>
  <AmendType>AMS</AmendType>
  <SponsorAcronym>ZEIG</SponsorAcronym>
  <DrafterAcronym>TREM</DrafterAcronym>
  <DraftNumber>002</DraftNumber>
  <ReferenceNumber>E2SHB 1570</ReferenceNumber>
  <Floor>S AMD TO S COMM HSC S5382.5</Floor>
  <AmendmentNumber> 753</AmendmentNumber>
  <Sponsors>By Senator Zeiger</Sponsors>
  <FloorAction>WITHDRAWN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105</Words>
  <Characters>522</Characters>
  <Application>Microsoft Office Word</Application>
  <DocSecurity>8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1570-S2.E AMS ZEIG TREM 002</vt:lpstr>
    </vt:vector>
  </TitlesOfParts>
  <Company>Washington State Legislature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1570-S2.E AMS ZEIG TREM 002</dc:title>
  <dc:creator>Matthew Tremble</dc:creator>
  <cp:lastModifiedBy>Tremble, Matthew</cp:lastModifiedBy>
  <cp:revision>5</cp:revision>
  <cp:lastPrinted>2018-02-28T23:35:00Z</cp:lastPrinted>
  <dcterms:created xsi:type="dcterms:W3CDTF">2018-02-28T23:31:00Z</dcterms:created>
  <dcterms:modified xsi:type="dcterms:W3CDTF">2018-02-28T23:35:00Z</dcterms:modified>
</cp:coreProperties>
</file>