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B707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E7A8C">
            <w:t>1209-S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E7A8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E7A8C">
            <w:t>SCHO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E7A8C">
            <w:t>OLSE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E7A8C">
            <w:t>125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B707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E7A8C">
            <w:rPr>
              <w:b/>
              <w:u w:val="single"/>
            </w:rPr>
            <w:t>SHB 1209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E7A8C" w:rsidR="006E7A8C">
            <w:t>S AMD TO S-4536.2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826</w:t>
          </w:r>
        </w:sdtContent>
      </w:sdt>
    </w:p>
    <w:p w:rsidR="00DF5D0E" w:rsidP="00605C39" w:rsidRDefault="006B707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E7A8C">
            <w:rPr>
              <w:sz w:val="22"/>
            </w:rPr>
            <w:t>By Senator Schoesler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E7A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03/02/2018</w:t>
          </w:r>
        </w:p>
      </w:sdtContent>
    </w:sdt>
    <w:p w:rsidRPr="00771961" w:rsidR="00771961" w:rsidP="00771961" w:rsidRDefault="00DE256E">
      <w:pPr>
        <w:pStyle w:val="Page"/>
      </w:pPr>
      <w:bookmarkStart w:name="StartOfAmendmentBody" w:id="1"/>
      <w:bookmarkEnd w:id="1"/>
      <w:permStart w:edGrp="everyone" w:id="1608450453"/>
      <w:r>
        <w:tab/>
      </w:r>
      <w:r w:rsidR="006E7A8C">
        <w:t>On page</w:t>
      </w:r>
      <w:r w:rsidR="00771961">
        <w:t xml:space="preserve"> </w:t>
      </w:r>
      <w:r w:rsidRPr="00771961" w:rsidR="00771961">
        <w:t>5, beginning on line 20 of the amendment, after "</w:t>
      </w:r>
      <w:r w:rsidRPr="00771961" w:rsidR="00771961">
        <w:rPr>
          <w:u w:val="single"/>
        </w:rPr>
        <w:t>depositor</w:t>
      </w:r>
      <w:r w:rsidRPr="00771961" w:rsidR="00771961">
        <w:t>" strike all material through "</w:t>
      </w:r>
      <w:r w:rsidRPr="00771961" w:rsidR="00771961">
        <w:rPr>
          <w:u w:val="single"/>
        </w:rPr>
        <w:t>less</w:t>
      </w:r>
      <w:r w:rsidRPr="00771961" w:rsidR="00771961">
        <w:t>" on line 23 and insert "</w:t>
      </w:r>
      <w:r w:rsidRPr="00771961" w:rsidR="00771961">
        <w:rPr>
          <w:u w:val="single"/>
        </w:rPr>
        <w:t>if that credit union, or credit union branch as defined in RCW 31.12.005(3), is located in a county with two or fewer financial institutions with a permanent physical location, not including credit unions</w:t>
      </w:r>
      <w:r w:rsidRPr="00771961" w:rsidR="00771961">
        <w:t>"</w:t>
      </w:r>
    </w:p>
    <w:p w:rsidR="006E7A8C" w:rsidP="00C8108C" w:rsidRDefault="006E7A8C">
      <w:pPr>
        <w:pStyle w:val="Page"/>
      </w:pPr>
    </w:p>
    <w:permEnd w:id="1608450453"/>
    <w:p w:rsidR="00ED2EEB" w:rsidP="006E7A8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955412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E7A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7196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771961" w:rsidR="00771961">
                  <w:t>Limits public deposits in amounts greater than the maximum insured amount to those in counties with two o</w:t>
                </w:r>
                <w:r w:rsidR="00771961">
                  <w:t>r fewer physical bank locations.</w:t>
                </w:r>
              </w:p>
            </w:tc>
          </w:tr>
        </w:sdtContent>
      </w:sdt>
      <w:permEnd w:id="595541290"/>
    </w:tbl>
    <w:p w:rsidR="00DF5D0E" w:rsidP="006E7A8C" w:rsidRDefault="00DF5D0E">
      <w:pPr>
        <w:pStyle w:val="BillEnd"/>
        <w:suppressLineNumbers/>
      </w:pPr>
    </w:p>
    <w:p w:rsidR="00DF5D0E" w:rsidP="006E7A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E7A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8C" w:rsidRDefault="006E7A8C" w:rsidP="00DF5D0E">
      <w:r>
        <w:separator/>
      </w:r>
    </w:p>
  </w:endnote>
  <w:endnote w:type="continuationSeparator" w:id="0">
    <w:p w:rsidR="006E7A8C" w:rsidRDefault="006E7A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61" w:rsidRDefault="00771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B70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1209-S AMS .... OLSE 125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E7A8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B70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1209-S AMS .... OLSE 125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8C" w:rsidRDefault="006E7A8C" w:rsidP="00DF5D0E">
      <w:r>
        <w:separator/>
      </w:r>
    </w:p>
  </w:footnote>
  <w:footnote w:type="continuationSeparator" w:id="0">
    <w:p w:rsidR="006E7A8C" w:rsidRDefault="006E7A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61" w:rsidRDefault="00771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B707C"/>
    <w:rsid w:val="006E7A8C"/>
    <w:rsid w:val="006F7027"/>
    <w:rsid w:val="007049E4"/>
    <w:rsid w:val="0072335D"/>
    <w:rsid w:val="0072541D"/>
    <w:rsid w:val="00757317"/>
    <w:rsid w:val="00771961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3624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1209-S</BillDocName>
  <AmendType>AMS</AmendType>
  <SponsorAcronym>SCHO</SponsorAcronym>
  <DrafterAcronym>OLSE</DrafterAcronym>
  <DraftNumber>125</DraftNumber>
  <ReferenceNumber>SHB 1209</ReferenceNumber>
  <Floor>S AMD TO S-4536.2</Floor>
  <AmendmentNumber> 826</AmendmentNumber>
  <Sponsors>By Senator Schoesler</Sponsors>
  <FloorAction>NOT ADOPTED 03/02/2018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106</Words>
  <Characters>515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1209-S AMS SCHO OLSE 125</dc:title>
  <dc:creator>Jeff Olsen</dc:creator>
  <cp:lastModifiedBy>Olsen, Jeff</cp:lastModifiedBy>
  <cp:revision>3</cp:revision>
  <cp:lastPrinted>2018-02-28T04:21:00Z</cp:lastPrinted>
  <dcterms:created xsi:type="dcterms:W3CDTF">2018-02-28T04:19:00Z</dcterms:created>
  <dcterms:modified xsi:type="dcterms:W3CDTF">2018-02-28T04:21:00Z</dcterms:modified>
</cp:coreProperties>
</file>