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511D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D3AB4">
            <w:t>6362-S2.E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D3AB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D3AB4">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D3AB4">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E73E9">
            <w:t>814</w:t>
          </w:r>
        </w:sdtContent>
      </w:sdt>
    </w:p>
    <w:p w:rsidR="00DF5D0E" w:rsidP="00B73E0A" w:rsidRDefault="00AA1230">
      <w:pPr>
        <w:pStyle w:val="OfferedBy"/>
        <w:spacing w:after="120"/>
      </w:pPr>
      <w:r>
        <w:tab/>
      </w:r>
      <w:r>
        <w:tab/>
      </w:r>
      <w:r>
        <w:tab/>
      </w:r>
    </w:p>
    <w:p w:rsidR="00DF5D0E" w:rsidRDefault="001511D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D3AB4">
            <w:rPr>
              <w:b/>
              <w:u w:val="single"/>
            </w:rPr>
            <w:t>E2SSB 6362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F5C0A">
            <w:t xml:space="preserve">H AMD </w:t>
          </w:r>
          <w:r w:rsidR="005D3AB4">
            <w:t>TO H AMD (H-5190.1/18)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1478</w:t>
          </w:r>
        </w:sdtContent>
      </w:sdt>
    </w:p>
    <w:p w:rsidR="00DF5D0E" w:rsidP="00605C39" w:rsidRDefault="001511D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D3AB4">
            <w:rPr>
              <w:sz w:val="22"/>
            </w:rPr>
            <w:t xml:space="preserve">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D3AB4">
          <w:pPr>
            <w:spacing w:after="400" w:line="408" w:lineRule="exact"/>
            <w:jc w:val="right"/>
            <w:rPr>
              <w:b/>
              <w:bCs/>
            </w:rPr>
          </w:pPr>
          <w:r>
            <w:rPr>
              <w:b/>
              <w:bCs/>
            </w:rPr>
            <w:t xml:space="preserve">NOT ADOPTED 03/08/2018</w:t>
          </w:r>
        </w:p>
      </w:sdtContent>
    </w:sdt>
    <w:p w:rsidRPr="00973E94" w:rsidR="00261855" w:rsidP="00261855" w:rsidRDefault="00DE256E">
      <w:pPr>
        <w:pStyle w:val="Page"/>
        <w:rPr>
          <w:u w:val="single"/>
        </w:rPr>
      </w:pPr>
      <w:bookmarkStart w:name="StartOfAmendmentBody" w:id="1"/>
      <w:bookmarkEnd w:id="1"/>
      <w:permStart w:edGrp="everyone" w:id="1246718868"/>
      <w:r>
        <w:tab/>
      </w:r>
      <w:r w:rsidR="00261855">
        <w:t>On page 19, line 34 of the striking amendment, after "</w:t>
      </w:r>
      <w:r w:rsidRPr="00D01A6F" w:rsidR="00261855">
        <w:rPr>
          <w:u w:val="single"/>
        </w:rPr>
        <w:t>(3)</w:t>
      </w:r>
      <w:r w:rsidR="00261855">
        <w:t>" insert "</w:t>
      </w:r>
      <w:r w:rsidRPr="00973E94" w:rsidR="00261855">
        <w:rPr>
          <w:u w:val="single"/>
        </w:rPr>
        <w:t>By September 1, 2018, school districts must</w:t>
      </w:r>
      <w:r w:rsidR="00261855">
        <w:rPr>
          <w:u w:val="single"/>
        </w:rPr>
        <w:t xml:space="preserve"> r</w:t>
      </w:r>
      <w:r w:rsidRPr="00973E94" w:rsidR="00261855">
        <w:rPr>
          <w:u w:val="single"/>
        </w:rPr>
        <w:t>eport projected increases provided to certificated administrative staff provided under subsection (1)</w:t>
      </w:r>
      <w:r w:rsidR="00261855">
        <w:rPr>
          <w:u w:val="single"/>
        </w:rPr>
        <w:t xml:space="preserve"> and (2)</w:t>
      </w:r>
      <w:r w:rsidRPr="00973E94" w:rsidR="00261855">
        <w:rPr>
          <w:u w:val="single"/>
        </w:rPr>
        <w:t xml:space="preserve"> of this section</w:t>
      </w:r>
      <w:r w:rsidR="00261855">
        <w:rPr>
          <w:u w:val="single"/>
        </w:rPr>
        <w:t xml:space="preserve"> </w:t>
      </w:r>
      <w:r w:rsidRPr="00973E94" w:rsidR="00261855">
        <w:rPr>
          <w:u w:val="single"/>
        </w:rPr>
        <w:t>to the office of the superintendent of public instruction</w:t>
      </w:r>
      <w:r w:rsidR="00261855">
        <w:rPr>
          <w:u w:val="single"/>
        </w:rPr>
        <w:t>.</w:t>
      </w:r>
    </w:p>
    <w:p w:rsidR="00261855" w:rsidP="00261855" w:rsidRDefault="00261855">
      <w:pPr>
        <w:pStyle w:val="RCWSLText"/>
      </w:pPr>
      <w:r w:rsidRPr="00973E94">
        <w:tab/>
      </w:r>
      <w:r w:rsidRPr="00973E94">
        <w:rPr>
          <w:u w:val="single"/>
        </w:rPr>
        <w:t>(4)</w:t>
      </w:r>
      <w:r>
        <w:t>"</w:t>
      </w:r>
    </w:p>
    <w:p w:rsidR="00261855" w:rsidP="00261855" w:rsidRDefault="00261855">
      <w:pPr>
        <w:pStyle w:val="RCWSLText"/>
      </w:pPr>
    </w:p>
    <w:p w:rsidR="00261855" w:rsidP="00261855" w:rsidRDefault="00261855">
      <w:pPr>
        <w:pStyle w:val="RCWSLText"/>
      </w:pPr>
      <w:r>
        <w:tab/>
        <w:t>On page 21, line 1 of the striking amendment, after "with the" strike "2019-20" and insert "((</w:t>
      </w:r>
      <w:r w:rsidRPr="00B25386">
        <w:rPr>
          <w:strike/>
        </w:rPr>
        <w:t>2019-20</w:t>
      </w:r>
      <w:r>
        <w:t xml:space="preserve">)) </w:t>
      </w:r>
      <w:r w:rsidRPr="00B25386">
        <w:rPr>
          <w:u w:val="single"/>
        </w:rPr>
        <w:t>2018-19</w:t>
      </w:r>
      <w:r>
        <w:t>"</w:t>
      </w:r>
    </w:p>
    <w:p w:rsidR="00261855" w:rsidP="00261855" w:rsidRDefault="00261855">
      <w:pPr>
        <w:pStyle w:val="RCWSLText"/>
      </w:pPr>
    </w:p>
    <w:p w:rsidR="00261855" w:rsidP="00261855" w:rsidRDefault="00261855">
      <w:pPr>
        <w:pStyle w:val="RCWSLText"/>
      </w:pPr>
      <w:r>
        <w:tab/>
        <w:t>On page 22, line 4 of the striking amendment, after "September 1," strike "2019" and insert "((</w:t>
      </w:r>
      <w:r>
        <w:rPr>
          <w:strike/>
        </w:rPr>
        <w:t>2019</w:t>
      </w:r>
      <w:r>
        <w:t xml:space="preserve">)) </w:t>
      </w:r>
      <w:r w:rsidRPr="00D01A6F">
        <w:rPr>
          <w:u w:val="single"/>
        </w:rPr>
        <w:t>2018</w:t>
      </w:r>
      <w:r w:rsidRPr="00261855">
        <w:t>"</w:t>
      </w:r>
    </w:p>
    <w:p w:rsidR="00261855" w:rsidP="00261855" w:rsidRDefault="00261855">
      <w:pPr>
        <w:pStyle w:val="Page"/>
      </w:pPr>
    </w:p>
    <w:p w:rsidRPr="00973E94" w:rsidR="00261855" w:rsidP="00261855" w:rsidRDefault="00261855">
      <w:pPr>
        <w:pStyle w:val="RCWSLText"/>
        <w:rPr>
          <w:u w:val="single"/>
        </w:rPr>
      </w:pPr>
      <w:r>
        <w:tab/>
        <w:t>On page 24, line 16 of the striking amendment, after "</w:t>
      </w:r>
      <w:r w:rsidRPr="00D01A6F">
        <w:rPr>
          <w:u w:val="single"/>
        </w:rPr>
        <w:t>(3)</w:t>
      </w:r>
      <w:r>
        <w:t>" insert "</w:t>
      </w:r>
      <w:r w:rsidRPr="00973E94">
        <w:rPr>
          <w:u w:val="single"/>
        </w:rPr>
        <w:t>By September</w:t>
      </w:r>
      <w:r>
        <w:rPr>
          <w:u w:val="single"/>
        </w:rPr>
        <w:t xml:space="preserve"> 1, 2018, school districts must r</w:t>
      </w:r>
      <w:r w:rsidRPr="00973E94">
        <w:rPr>
          <w:u w:val="single"/>
        </w:rPr>
        <w:t>eport projected increases provided to classified staff provided under subsections (1) and (2) of this section</w:t>
      </w:r>
      <w:r w:rsidRPr="00CA1481">
        <w:rPr>
          <w:u w:val="single"/>
        </w:rPr>
        <w:t xml:space="preserve"> </w:t>
      </w:r>
      <w:r w:rsidRPr="00973E94">
        <w:rPr>
          <w:u w:val="single"/>
        </w:rPr>
        <w:t>to the office of the superintendent of public instruction</w:t>
      </w:r>
      <w:r>
        <w:rPr>
          <w:u w:val="single"/>
        </w:rPr>
        <w:t>.</w:t>
      </w:r>
    </w:p>
    <w:p w:rsidR="00261855" w:rsidP="00261855" w:rsidRDefault="00261855">
      <w:pPr>
        <w:pStyle w:val="RCWSLText"/>
      </w:pPr>
      <w:r w:rsidRPr="00973E94">
        <w:tab/>
      </w:r>
      <w:r w:rsidRPr="00973E94">
        <w:rPr>
          <w:u w:val="single"/>
        </w:rPr>
        <w:t>(4)</w:t>
      </w:r>
      <w:r>
        <w:t>"</w:t>
      </w:r>
    </w:p>
    <w:p w:rsidR="00261855" w:rsidP="00261855" w:rsidRDefault="00261855">
      <w:pPr>
        <w:pStyle w:val="RCWSLText"/>
      </w:pPr>
    </w:p>
    <w:p w:rsidRPr="00973E94" w:rsidR="00261855" w:rsidP="00261855" w:rsidRDefault="00261855">
      <w:pPr>
        <w:pStyle w:val="RCWSLText"/>
        <w:rPr>
          <w:u w:val="single"/>
        </w:rPr>
      </w:pPr>
      <w:r>
        <w:tab/>
        <w:t>On page 25, line 20 of the striking amendment, after "</w:t>
      </w:r>
      <w:r w:rsidRPr="00D01A6F">
        <w:rPr>
          <w:u w:val="single"/>
        </w:rPr>
        <w:t>(3)</w:t>
      </w:r>
      <w:r>
        <w:t>" insert "</w:t>
      </w:r>
      <w:r w:rsidRPr="00973E94">
        <w:rPr>
          <w:u w:val="single"/>
        </w:rPr>
        <w:t>By September</w:t>
      </w:r>
      <w:r>
        <w:rPr>
          <w:u w:val="single"/>
        </w:rPr>
        <w:t xml:space="preserve"> 1, 2018, school districts must r</w:t>
      </w:r>
      <w:r w:rsidRPr="00973E94">
        <w:rPr>
          <w:u w:val="single"/>
        </w:rPr>
        <w:t>eport projected increases provided to certificated administrative staff provided under subsection (1)</w:t>
      </w:r>
      <w:r>
        <w:rPr>
          <w:u w:val="single"/>
        </w:rPr>
        <w:t xml:space="preserve"> and (2)</w:t>
      </w:r>
      <w:r w:rsidRPr="00973E94">
        <w:rPr>
          <w:u w:val="single"/>
        </w:rPr>
        <w:t xml:space="preserve"> of this section</w:t>
      </w:r>
      <w:r w:rsidRPr="00CA1481">
        <w:rPr>
          <w:u w:val="single"/>
        </w:rPr>
        <w:t xml:space="preserve"> </w:t>
      </w:r>
      <w:r w:rsidRPr="00973E94">
        <w:rPr>
          <w:u w:val="single"/>
        </w:rPr>
        <w:t>to the office of the superintendent of public instruction</w:t>
      </w:r>
      <w:r>
        <w:rPr>
          <w:u w:val="single"/>
        </w:rPr>
        <w:t>.</w:t>
      </w:r>
    </w:p>
    <w:p w:rsidR="00261855" w:rsidP="00261855" w:rsidRDefault="00261855">
      <w:pPr>
        <w:pStyle w:val="RCWSLText"/>
      </w:pPr>
      <w:r w:rsidRPr="00973E94">
        <w:tab/>
      </w:r>
      <w:r w:rsidRPr="00973E94">
        <w:rPr>
          <w:u w:val="single"/>
        </w:rPr>
        <w:t>(4)</w:t>
      </w:r>
      <w:r>
        <w:t>"</w:t>
      </w:r>
    </w:p>
    <w:p w:rsidR="00261855" w:rsidP="00261855" w:rsidRDefault="00261855">
      <w:pPr>
        <w:pStyle w:val="RCWSLText"/>
      </w:pPr>
    </w:p>
    <w:p w:rsidR="00261855" w:rsidP="00261855" w:rsidRDefault="00261855">
      <w:pPr>
        <w:pStyle w:val="RCWSLText"/>
      </w:pPr>
      <w:r>
        <w:lastRenderedPageBreak/>
        <w:tab/>
        <w:t>On page 25, after line 20 of the striking amendment, insert the following:</w:t>
      </w:r>
    </w:p>
    <w:p w:rsidR="00261855" w:rsidP="00261855" w:rsidRDefault="00261855">
      <w:pPr>
        <w:pStyle w:val="RCWSLText"/>
      </w:pPr>
    </w:p>
    <w:p w:rsidR="00261855" w:rsidP="00261855" w:rsidRDefault="00261855">
      <w:pPr>
        <w:pStyle w:val="RCWSLText"/>
      </w:pPr>
      <w:r>
        <w:tab/>
        <w:t>"</w:t>
      </w:r>
      <w:r>
        <w:rPr>
          <w:b/>
        </w:rPr>
        <w:t>Sec. 209.</w:t>
      </w:r>
      <w:r>
        <w:t xml:space="preserve">  RCW 28A.505.040 and 2017 3rd sp.s. c 13 s 604 are each amended to read as follows:</w:t>
      </w:r>
    </w:p>
    <w:p w:rsidR="00261855" w:rsidP="00261855" w:rsidRDefault="00261855">
      <w:pPr>
        <w:spacing w:line="408" w:lineRule="exact"/>
        <w:ind w:firstLine="576"/>
      </w:pPr>
      <w:r>
        <w:t>(1) On or before the tenth day of July in each year, all school districts shall prepare their budget for the ensuing fiscal year. The annual budget development process shall include the development or update of a four-year budget plan that includes a four-year enrollment projection. The four-year budget plan must include an estimate of funding necessary to maintain the continuing costs of program and service levels and any existing supplemental contract obligations.</w:t>
      </w:r>
    </w:p>
    <w:p w:rsidR="00261855" w:rsidP="00261855" w:rsidRDefault="00261855">
      <w:pPr>
        <w:spacing w:line="408" w:lineRule="exact"/>
        <w:ind w:firstLine="576"/>
      </w:pPr>
      <w:r>
        <w:t>(2)</w:t>
      </w:r>
      <w:r w:rsidRPr="00D705EE">
        <w:rPr>
          <w:u w:val="single"/>
        </w:rPr>
        <w:t>(a)</w:t>
      </w:r>
      <w:r>
        <w:t xml:space="preserve"> The completed budget must include a summary of the four-year budget plan and set forth the complete financial plan of the district for the ensuing fiscal year.</w:t>
      </w:r>
    </w:p>
    <w:p w:rsidRPr="00BE32C5" w:rsidR="00261855" w:rsidP="00261855" w:rsidRDefault="00261855">
      <w:pPr>
        <w:spacing w:line="408" w:lineRule="exact"/>
        <w:ind w:firstLine="576"/>
        <w:rPr>
          <w:u w:val="single"/>
        </w:rPr>
      </w:pPr>
      <w:r>
        <w:rPr>
          <w:u w:val="single"/>
        </w:rPr>
        <w:t>(b) The completed budget for the 2018-19 school year must include estimated 2019-20 school year expenditures, including the estimated funding necessary to maintain the continuing costs of the 2018-19 program and service levels and any existing supplemental contract obligations, in its four-year budget plan.  The plan must balance in the 2018-19 and 2019-20 school years, including any anticipated changes to revenue for each school year.</w:t>
      </w:r>
    </w:p>
    <w:p w:rsidR="00261855" w:rsidP="00261855" w:rsidRDefault="00261855">
      <w:pPr>
        <w:spacing w:line="408" w:lineRule="exact"/>
        <w:ind w:firstLine="576"/>
      </w:pPr>
      <w:r>
        <w:t>(3)(a) Upon completion of their budgets, every school district shall electronically publish a notice stating that the district has completed the budget, posted it electronically, placed it on file in the school district administration office, and that a copy of the budget and a summary of the four-year budget plan will be furnished to any person who calls upon the district for it.</w:t>
      </w:r>
    </w:p>
    <w:p w:rsidR="00261855" w:rsidP="00261855" w:rsidRDefault="00261855">
      <w:pPr>
        <w:spacing w:line="408" w:lineRule="exact"/>
        <w:ind w:firstLine="576"/>
      </w:pPr>
      <w:r>
        <w:t>(b) School districts shall submit one copy of their budget and the four-year budget plan summary to their educational service districts and the office of the superintendent of public instruction for review and comment by July 10th. The superintendent of public instruction may delay the date in this section if the state's operating budget is not finally approved by the legislature until after June 1st.</w:t>
      </w:r>
    </w:p>
    <w:p w:rsidR="00261855" w:rsidP="00261855" w:rsidRDefault="00261855">
      <w:pPr>
        <w:spacing w:line="408" w:lineRule="exact"/>
        <w:ind w:firstLine="576"/>
      </w:pPr>
      <w:r>
        <w:t>(c) The office of the superintendent of public instruction shall consider the information provided under (b) of this subsection when ranking each school district by the financial health of the school district in order to provide information for districts to avoid potential financial difficulty, insolvency, or binding conditions."</w:t>
      </w:r>
    </w:p>
    <w:p w:rsidR="00261855" w:rsidP="00261855" w:rsidRDefault="00261855">
      <w:pPr>
        <w:spacing w:line="408" w:lineRule="exact"/>
        <w:ind w:firstLine="576"/>
      </w:pPr>
    </w:p>
    <w:p w:rsidR="00261855" w:rsidP="00261855" w:rsidRDefault="00261855">
      <w:pPr>
        <w:spacing w:line="408" w:lineRule="exact"/>
        <w:ind w:firstLine="576"/>
      </w:pPr>
      <w:r>
        <w:t xml:space="preserve">Renumber remaining sections consecutively and correct internal references accordingly. </w:t>
      </w:r>
    </w:p>
    <w:p w:rsidRPr="005D3AB4" w:rsidR="00DF5D0E" w:rsidP="00261855" w:rsidRDefault="00DF5D0E">
      <w:pPr>
        <w:spacing w:line="408" w:lineRule="exact"/>
        <w:rPr>
          <w:spacing w:val="-3"/>
        </w:rPr>
      </w:pPr>
    </w:p>
    <w:permEnd w:id="1246718868"/>
    <w:p w:rsidR="00ED2EEB" w:rsidP="005D3AB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9500544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D3AB4" w:rsidRDefault="00D659AC">
                <w:pPr>
                  <w:pStyle w:val="Effect"/>
                  <w:suppressLineNumbers/>
                  <w:shd w:val="clear" w:color="auto" w:fill="auto"/>
                  <w:ind w:left="0" w:firstLine="0"/>
                </w:pPr>
              </w:p>
            </w:tc>
            <w:tc>
              <w:tcPr>
                <w:tcW w:w="9874" w:type="dxa"/>
                <w:shd w:val="clear" w:color="auto" w:fill="FFFFFF" w:themeFill="background1"/>
              </w:tcPr>
              <w:p w:rsidR="00261855" w:rsidP="00261855" w:rsidRDefault="0096303F">
                <w:pPr>
                  <w:pStyle w:val="Effect"/>
                  <w:suppressLineNumbers/>
                  <w:shd w:val="clear" w:color="auto" w:fill="auto"/>
                  <w:ind w:left="0" w:firstLine="0"/>
                </w:pPr>
                <w:r w:rsidRPr="0096303F">
                  <w:tab/>
                </w:r>
                <w:r w:rsidRPr="0096303F" w:rsidR="001C1B27">
                  <w:rPr>
                    <w:u w:val="single"/>
                  </w:rPr>
                  <w:t>EFFECT:</w:t>
                </w:r>
                <w:r w:rsidR="00261855">
                  <w:t xml:space="preserve">  Moves the beginning date for the requirement that school districts enter into Certificated Instructional Staff (CIS) supplemental contracts only for enrichment activities ahead one year, to September 1, 2018.  </w:t>
                </w:r>
              </w:p>
              <w:p w:rsidR="00261855" w:rsidP="00261855" w:rsidRDefault="00261855">
                <w:pPr>
                  <w:pStyle w:val="Effect"/>
                  <w:suppressLineNumbers/>
                  <w:shd w:val="clear" w:color="auto" w:fill="auto"/>
                  <w:ind w:left="0" w:firstLine="0"/>
                </w:pPr>
              </w:p>
              <w:p w:rsidR="00261855" w:rsidP="00261855" w:rsidRDefault="00261855">
                <w:pPr>
                  <w:pStyle w:val="Effect"/>
                  <w:suppressLineNumbers/>
                  <w:shd w:val="clear" w:color="auto" w:fill="auto"/>
                  <w:ind w:left="0" w:firstLine="0"/>
                </w:pPr>
                <w:r>
                  <w:t>Moves the requirement the districts identify the actual salary paid to each CIS for services rendered as part of the state's basic education program ahead to the 2018-19 school year.</w:t>
                </w:r>
              </w:p>
              <w:p w:rsidR="00261855" w:rsidP="00261855" w:rsidRDefault="00261855">
                <w:pPr>
                  <w:pStyle w:val="Effect"/>
                  <w:suppressLineNumbers/>
                  <w:shd w:val="clear" w:color="auto" w:fill="auto"/>
                  <w:ind w:left="0" w:firstLine="0"/>
                </w:pPr>
              </w:p>
              <w:p w:rsidR="00261855" w:rsidP="00261855" w:rsidRDefault="00261855">
                <w:pPr>
                  <w:pStyle w:val="Effect"/>
                  <w:suppressLineNumbers/>
                  <w:shd w:val="clear" w:color="auto" w:fill="auto"/>
                  <w:ind w:left="0" w:firstLine="0"/>
                </w:pPr>
                <w:r>
                  <w:t>Requires school districts to:</w:t>
                </w:r>
              </w:p>
              <w:p w:rsidR="00261855" w:rsidP="00261855" w:rsidRDefault="00261855">
                <w:pPr>
                  <w:pStyle w:val="Effect"/>
                  <w:numPr>
                    <w:ilvl w:val="0"/>
                    <w:numId w:val="8"/>
                  </w:numPr>
                  <w:suppressLineNumbers/>
                  <w:shd w:val="clear" w:color="auto" w:fill="auto"/>
                </w:pPr>
                <w:r>
                  <w:t>Report any projected increases provided to Certificated Instructional Staff, Classified Staff, and Certificated Administrative Staff in the 2018-19 school year to the Office of the Superintendent of Public Instruction.</w:t>
                </w:r>
              </w:p>
              <w:p w:rsidRPr="0096303F" w:rsidR="001C1B27" w:rsidP="00261855" w:rsidRDefault="00261855">
                <w:pPr>
                  <w:pStyle w:val="Effect"/>
                  <w:numPr>
                    <w:ilvl w:val="0"/>
                    <w:numId w:val="8"/>
                  </w:numPr>
                  <w:suppressLineNumbers/>
                  <w:shd w:val="clear" w:color="auto" w:fill="auto"/>
                </w:pPr>
                <w:r w:rsidRPr="00FB56A6">
                  <w:t xml:space="preserve">Include a balanced financial plan </w:t>
                </w:r>
                <w:r>
                  <w:t xml:space="preserve">for the 2018-19 and 2019-20 school years </w:t>
                </w:r>
                <w:r w:rsidRPr="00FB56A6">
                  <w:t xml:space="preserve">in </w:t>
                </w:r>
                <w:r>
                  <w:t>their</w:t>
                </w:r>
                <w:r w:rsidRPr="00FB56A6">
                  <w:t xml:space="preserve"> four-year budget plan</w:t>
                </w:r>
                <w:r>
                  <w:t>,</w:t>
                </w:r>
                <w:r w:rsidRPr="00FB56A6">
                  <w:t xml:space="preserve"> including any existing supplemental contract obligations and anticipated changes to reven</w:t>
                </w:r>
                <w:r>
                  <w:t>ue</w:t>
                </w:r>
                <w:r w:rsidRPr="00FB56A6">
                  <w:t>.</w:t>
                </w:r>
              </w:p>
              <w:p w:rsidRPr="007D1589" w:rsidR="001B4E53" w:rsidP="005D3AB4" w:rsidRDefault="001B4E53">
                <w:pPr>
                  <w:pStyle w:val="ListBullet"/>
                  <w:numPr>
                    <w:ilvl w:val="0"/>
                    <w:numId w:val="0"/>
                  </w:numPr>
                  <w:suppressLineNumbers/>
                </w:pPr>
              </w:p>
            </w:tc>
          </w:tr>
        </w:sdtContent>
      </w:sdt>
      <w:permEnd w:id="295005441"/>
    </w:tbl>
    <w:p w:rsidR="00DF5D0E" w:rsidP="005D3AB4" w:rsidRDefault="00DF5D0E">
      <w:pPr>
        <w:pStyle w:val="BillEnd"/>
        <w:suppressLineNumbers/>
      </w:pPr>
    </w:p>
    <w:p w:rsidR="00DF5D0E" w:rsidP="005D3AB4" w:rsidRDefault="00DE256E">
      <w:pPr>
        <w:pStyle w:val="BillEnd"/>
        <w:suppressLineNumbers/>
      </w:pPr>
      <w:r>
        <w:rPr>
          <w:b/>
        </w:rPr>
        <w:t>--- END ---</w:t>
      </w:r>
    </w:p>
    <w:p w:rsidR="00DF5D0E" w:rsidP="005D3AB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AB4" w:rsidRDefault="005D3AB4" w:rsidP="00DF5D0E">
      <w:r>
        <w:separator/>
      </w:r>
    </w:p>
  </w:endnote>
  <w:endnote w:type="continuationSeparator" w:id="0">
    <w:p w:rsidR="005D3AB4" w:rsidRDefault="005D3AB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CD" w:rsidRDefault="00082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823CD">
    <w:pPr>
      <w:pStyle w:val="AmendDraftFooter"/>
    </w:pPr>
    <w:fldSimple w:instr=" TITLE   \* MERGEFORMAT ">
      <w:r w:rsidR="001511D9">
        <w:t>6362-S2.E AMH .... FRAS 814</w:t>
      </w:r>
    </w:fldSimple>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823CD">
    <w:pPr>
      <w:pStyle w:val="AmendDraftFooter"/>
    </w:pPr>
    <w:fldSimple w:instr=" TITLE   \* MERGEFORMAT ">
      <w:r w:rsidR="001511D9">
        <w:t>6362-S2.E AMH .... FRAS 814</w:t>
      </w:r>
    </w:fldSimple>
    <w:r w:rsidR="001B4E53">
      <w:tab/>
    </w:r>
    <w:r w:rsidR="00E267B1">
      <w:fldChar w:fldCharType="begin"/>
    </w:r>
    <w:r w:rsidR="00E267B1">
      <w:instrText xml:space="preserve"> PAGE  \* Arabic  \* MERGEFORMAT </w:instrText>
    </w:r>
    <w:r w:rsidR="00E267B1">
      <w:fldChar w:fldCharType="separate"/>
    </w:r>
    <w:r w:rsidR="001511D9">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AB4" w:rsidRDefault="005D3AB4" w:rsidP="00DF5D0E">
      <w:r>
        <w:separator/>
      </w:r>
    </w:p>
  </w:footnote>
  <w:footnote w:type="continuationSeparator" w:id="0">
    <w:p w:rsidR="005D3AB4" w:rsidRDefault="005D3AB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CD" w:rsidRDefault="00082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BF37AA"/>
    <w:multiLevelType w:val="hybridMultilevel"/>
    <w:tmpl w:val="7F3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56C31"/>
    <w:rsid w:val="00060D21"/>
    <w:rsid w:val="000823CD"/>
    <w:rsid w:val="00096165"/>
    <w:rsid w:val="000C6C82"/>
    <w:rsid w:val="000E603A"/>
    <w:rsid w:val="00102468"/>
    <w:rsid w:val="00106544"/>
    <w:rsid w:val="00146AAF"/>
    <w:rsid w:val="001511D9"/>
    <w:rsid w:val="001744F2"/>
    <w:rsid w:val="001A775A"/>
    <w:rsid w:val="001B4E53"/>
    <w:rsid w:val="001C1B27"/>
    <w:rsid w:val="001C7F91"/>
    <w:rsid w:val="001E6675"/>
    <w:rsid w:val="00217E8A"/>
    <w:rsid w:val="002545A4"/>
    <w:rsid w:val="00261855"/>
    <w:rsid w:val="00265296"/>
    <w:rsid w:val="00281CBD"/>
    <w:rsid w:val="00316CD9"/>
    <w:rsid w:val="003E2FC6"/>
    <w:rsid w:val="00492DDC"/>
    <w:rsid w:val="004C6615"/>
    <w:rsid w:val="00523C5A"/>
    <w:rsid w:val="005D3AB4"/>
    <w:rsid w:val="005E69C3"/>
    <w:rsid w:val="00605C39"/>
    <w:rsid w:val="006841E6"/>
    <w:rsid w:val="006A494F"/>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9F5C0A"/>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0D70"/>
    <w:rsid w:val="00DA47F3"/>
    <w:rsid w:val="00DC2C13"/>
    <w:rsid w:val="00DE256E"/>
    <w:rsid w:val="00DF5D0E"/>
    <w:rsid w:val="00E1471A"/>
    <w:rsid w:val="00E267B1"/>
    <w:rsid w:val="00E41CC6"/>
    <w:rsid w:val="00E66F5D"/>
    <w:rsid w:val="00E831A5"/>
    <w:rsid w:val="00E850E7"/>
    <w:rsid w:val="00EC4C96"/>
    <w:rsid w:val="00EC53F4"/>
    <w:rsid w:val="00ED18EC"/>
    <w:rsid w:val="00ED2EEB"/>
    <w:rsid w:val="00F229DE"/>
    <w:rsid w:val="00F304D3"/>
    <w:rsid w:val="00F4663F"/>
    <w:rsid w:val="00FE73E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E125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6362-S2.E</BillDocName>
  <AmendType>AMH</AmendType>
  <SponsorAcronym>TAYL</SponsorAcronym>
  <DrafterAcronym>FRAS</DrafterAcronym>
  <DraftNumber>814</DraftNumber>
  <ReferenceNumber>E2SSB 6362</ReferenceNumber>
  <Floor>H AMD TO H AMD (H-5190.1/18)</Floor>
  <AmendmentNumber> 1478</AmendmentNumber>
  <Sponsors>By Representative Taylor</Sponsors>
  <FloorAction>NOT ADOPTED 03/08/2018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709</Words>
  <Characters>3888</Characters>
  <Application>Microsoft Office Word</Application>
  <DocSecurity>8</DocSecurity>
  <Lines>105</Lines>
  <Paragraphs>31</Paragraphs>
  <ScaleCrop>false</ScaleCrop>
  <HeadingPairs>
    <vt:vector size="2" baseType="variant">
      <vt:variant>
        <vt:lpstr>Title</vt:lpstr>
      </vt:variant>
      <vt:variant>
        <vt:i4>1</vt:i4>
      </vt:variant>
    </vt:vector>
  </HeadingPairs>
  <TitlesOfParts>
    <vt:vector size="1" baseType="lpstr">
      <vt:lpstr>6362-S2.E AMH .... FRAS 814</vt:lpstr>
    </vt:vector>
  </TitlesOfParts>
  <Company>Washington State Legislature</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6362-S2.E AMH TAYL FRAS 814</dc:title>
  <dc:creator>Kristen Fraser</dc:creator>
  <cp:lastModifiedBy>Fraser, Kristen</cp:lastModifiedBy>
  <cp:revision>6</cp:revision>
  <cp:lastPrinted>2018-03-08T20:07:00Z</cp:lastPrinted>
  <dcterms:created xsi:type="dcterms:W3CDTF">2018-03-08T19:56:00Z</dcterms:created>
  <dcterms:modified xsi:type="dcterms:W3CDTF">2018-03-08T20:07:00Z</dcterms:modified>
</cp:coreProperties>
</file>