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9df552ae6846e8" /></Relationships>
</file>

<file path=word/document.xml><?xml version="1.0" encoding="utf-8"?>
<w:document xmlns:w="http://schemas.openxmlformats.org/wordprocessingml/2006/main">
  <w:body>
    <w:p>
      <w:r>
        <w:rPr>
          <w:b/>
        </w:rPr>
        <w:r>
          <w:rPr/>
          <w:t xml:space="preserve">6229.E</w:t>
        </w:r>
      </w:r>
      <w:r>
        <w:rPr>
          <w:b/>
        </w:rPr>
        <w:t xml:space="preserve"> </w:t>
        <w:t xml:space="preserve">AMH</w:t>
      </w:r>
      <w:r>
        <w:rPr>
          <w:b/>
        </w:rPr>
        <w:t xml:space="preserve"> </w:t>
        <w:r>
          <w:rPr/>
          <w:t xml:space="preserve">BUYS</w:t>
        </w:r>
      </w:r>
      <w:r>
        <w:rPr>
          <w:b/>
        </w:rPr>
        <w:t xml:space="preserve"> </w:t>
        <w:r>
          <w:rPr/>
          <w:t xml:space="preserve">H5014.1</w:t>
        </w:r>
      </w:r>
      <w:r>
        <w:rPr>
          <w:b/>
        </w:rPr>
        <w:t xml:space="preserve"> - NOT FOR FLOOR USE</w:t>
      </w:r>
    </w:p>
    <w:p>
      <w:pPr>
        <w:ind w:left="0" w:right="0" w:firstLine="576"/>
      </w:pPr>
    </w:p>
    <w:p>
      <w:pPr>
        <w:spacing w:before="480" w:after="0" w:line="408" w:lineRule="exact"/>
      </w:pPr>
      <w:r>
        <w:rPr>
          <w:b/>
          <w:u w:val="single"/>
        </w:rPr>
        <w:t xml:space="preserve">ESB 6229</w:t>
      </w:r>
      <w:r>
        <w:t xml:space="preserve"> -</w:t>
      </w:r>
      <w:r>
        <w:t xml:space="preserve"> </w:t>
        <w:t xml:space="preserve">H AMD</w:t>
      </w:r>
      <w:r>
        <w:t xml:space="preserve"> </w:t>
      </w:r>
      <w:r>
        <w:rPr>
          <w:b/>
        </w:rPr>
        <w:t xml:space="preserve">1185</w:t>
      </w:r>
    </w:p>
    <w:p>
      <w:pPr>
        <w:spacing w:before="0" w:after="0" w:line="408" w:lineRule="exact"/>
        <w:ind w:left="0" w:right="0" w:firstLine="576"/>
        <w:jc w:val="left"/>
      </w:pPr>
      <w:r>
        <w:rPr/>
        <w:t xml:space="preserve">By Representative Buys</w:t>
      </w:r>
    </w:p>
    <w:p>
      <w:pPr>
        <w:jc w:val="right"/>
      </w:pPr>
      <w:r>
        <w:rPr>
          <w:b/>
        </w:rPr>
        <w:t xml:space="preserve">NOT ADOPTED 02/27/2018</w:t>
      </w:r>
    </w:p>
    <w:p>
      <w:pPr>
        <w:spacing w:before="0" w:after="0" w:line="408" w:lineRule="exact"/>
        <w:ind w:left="0" w:right="0" w:firstLine="576"/>
        <w:jc w:val="left"/>
      </w:pPr>
      <w:r>
        <w:rPr/>
        <w:t xml:space="preserve">On page 2, after line 10, insert the following:</w:t>
      </w:r>
    </w:p>
    <w:p>
      <w:pPr>
        <w:spacing w:before="0" w:after="0" w:line="408" w:lineRule="exact"/>
        <w:ind w:left="0" w:right="0" w:firstLine="576"/>
        <w:jc w:val="left"/>
      </w:pPr>
      <w:r>
        <w:rPr/>
        <w:t xml:space="preserve">"(3) When presenting information about the exclusive bargaining representative under subsection (1) of this section, an exclusive bargaining representative may not engage in any unfair or deceptive acts or practices prohibited by chapter 19.86 RCW. The attorney general may bring a civil action under chapter 19.86 RCW for violations of this subsection."</w:t>
      </w:r>
    </w:p>
    <w:p>
      <w:pPr>
        <w:spacing w:before="0" w:after="0" w:line="408" w:lineRule="exact"/>
        <w:ind w:left="0" w:right="0" w:firstLine="576"/>
        <w:jc w:val="left"/>
      </w:pPr>
      <w:r>
        <w:rPr>
          <w:u w:val="single"/>
        </w:rPr>
        <w:t xml:space="preserve">EFFECT:</w:t>
      </w:r>
      <w:r>
        <w:rPr/>
        <w:t xml:space="preserve"> Prohibits an exclusive bargaining representative from engaging in unfair or deceptive acts or practices under the Consumer Protection Act when presenting information under the reasonable access provision. Authorizes the AG to bring a civil action under the CPA for violations.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5856d3fc884275" /></Relationships>
</file>