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70D0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76FB3">
            <w:t>6126-S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76FB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76FB3">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76FB3">
            <w:t>ELGE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76FB3">
            <w:t>207</w:t>
          </w:r>
        </w:sdtContent>
      </w:sdt>
    </w:p>
    <w:p w:rsidR="00DF5D0E" w:rsidP="00B73E0A" w:rsidRDefault="00AA1230">
      <w:pPr>
        <w:pStyle w:val="OfferedBy"/>
        <w:spacing w:after="120"/>
      </w:pPr>
      <w:r>
        <w:tab/>
      </w:r>
      <w:r>
        <w:tab/>
      </w:r>
      <w:r>
        <w:tab/>
      </w:r>
    </w:p>
    <w:p w:rsidR="00DF5D0E" w:rsidRDefault="00B70D0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76FB3">
            <w:rPr>
              <w:b/>
              <w:u w:val="single"/>
            </w:rPr>
            <w:t>SSB 6126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76FB3">
            <w:t>H AMD TO LAWS COMM AMD (H4980.1/18)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1256</w:t>
          </w:r>
        </w:sdtContent>
      </w:sdt>
    </w:p>
    <w:p w:rsidR="00DF5D0E" w:rsidP="00605C39" w:rsidRDefault="00B70D0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76FB3">
            <w:rPr>
              <w:sz w:val="22"/>
            </w:rPr>
            <w:t xml:space="preserve">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76FB3">
          <w:pPr>
            <w:spacing w:after="400" w:line="408" w:lineRule="exact"/>
            <w:jc w:val="right"/>
            <w:rPr>
              <w:b/>
              <w:bCs/>
            </w:rPr>
          </w:pPr>
          <w:r>
            <w:rPr>
              <w:b/>
              <w:bCs/>
            </w:rPr>
            <w:t xml:space="preserve">NOT ADOPTED 02/27/2018</w:t>
          </w:r>
        </w:p>
      </w:sdtContent>
    </w:sdt>
    <w:p w:rsidRPr="005916C7" w:rsidR="00085BC5" w:rsidP="005916C7" w:rsidRDefault="00DE256E">
      <w:pPr>
        <w:pStyle w:val="RCWSLText"/>
        <w:rPr>
          <w:spacing w:val="0"/>
        </w:rPr>
      </w:pPr>
      <w:bookmarkStart w:name="StartOfAmendmentBody" w:id="1"/>
      <w:bookmarkEnd w:id="1"/>
      <w:permStart w:edGrp="everyone" w:id="399053508"/>
      <w:r>
        <w:tab/>
      </w:r>
      <w:r w:rsidRPr="005916C7" w:rsidR="00085BC5">
        <w:rPr>
          <w:spacing w:val="0"/>
        </w:rPr>
        <w:t>On page 11, after line 29</w:t>
      </w:r>
      <w:r w:rsidR="00C33DAD">
        <w:rPr>
          <w:spacing w:val="0"/>
        </w:rPr>
        <w:t xml:space="preserve"> of the striking amendment</w:t>
      </w:r>
      <w:r w:rsidRPr="005916C7" w:rsidR="00085BC5">
        <w:rPr>
          <w:spacing w:val="0"/>
        </w:rPr>
        <w:t>, insert the following:</w:t>
      </w:r>
    </w:p>
    <w:p w:rsidRPr="005916C7" w:rsidR="006055FB" w:rsidP="005916C7" w:rsidRDefault="006055FB">
      <w:pPr>
        <w:pStyle w:val="RCWSLText"/>
        <w:rPr>
          <w:spacing w:val="0"/>
        </w:rPr>
      </w:pPr>
    </w:p>
    <w:p w:rsidRPr="005916C7" w:rsidR="00085BC5" w:rsidP="005916C7" w:rsidRDefault="00085BC5">
      <w:pPr>
        <w:pStyle w:val="RCWSLText"/>
        <w:rPr>
          <w:spacing w:val="0"/>
        </w:rPr>
      </w:pPr>
      <w:r w:rsidRPr="005916C7">
        <w:rPr>
          <w:spacing w:val="0"/>
        </w:rPr>
        <w:tab/>
        <w:t>"</w:t>
      </w:r>
      <w:r w:rsidRPr="005916C7">
        <w:rPr>
          <w:spacing w:val="0"/>
          <w:u w:val="single"/>
        </w:rPr>
        <w:t>NEW SECTION.</w:t>
      </w:r>
      <w:r w:rsidRPr="005916C7">
        <w:rPr>
          <w:b/>
          <w:spacing w:val="0"/>
        </w:rPr>
        <w:t xml:space="preserve"> Sec.</w:t>
      </w:r>
      <w:r w:rsidR="009C4366">
        <w:rPr>
          <w:b/>
          <w:spacing w:val="0"/>
        </w:rPr>
        <w:t xml:space="preserve"> 5</w:t>
      </w:r>
      <w:r w:rsidRPr="005916C7">
        <w:rPr>
          <w:b/>
          <w:spacing w:val="0"/>
        </w:rPr>
        <w:t xml:space="preserve">. </w:t>
      </w:r>
      <w:r w:rsidRPr="005916C7">
        <w:rPr>
          <w:spacing w:val="0"/>
        </w:rPr>
        <w:t>The department of labor and industries shall conduct a study of other states that require, at the state level, passage of an examination to be credentialed as a journey level electrician.  The department shall review the requirements for taking th</w:t>
      </w:r>
      <w:r w:rsidR="00C33DAD">
        <w:rPr>
          <w:spacing w:val="0"/>
        </w:rPr>
        <w:t xml:space="preserve">e examinations, </w:t>
      </w:r>
      <w:r w:rsidRPr="005916C7">
        <w:rPr>
          <w:spacing w:val="0"/>
        </w:rPr>
        <w:t>content of the examinations, and the pass/fail rates of applicants compared to the training of the applicants.  The department shall report the results of the study to the appropriate committees of the legislature by December 1, 2019."</w:t>
      </w:r>
    </w:p>
    <w:p w:rsidR="00085BC5" w:rsidP="00085BC5" w:rsidRDefault="00085BC5">
      <w:pPr>
        <w:pStyle w:val="RCWSLText"/>
      </w:pPr>
    </w:p>
    <w:p w:rsidRPr="00DB1ACC" w:rsidR="00085BC5" w:rsidP="00085BC5" w:rsidRDefault="00085BC5">
      <w:pPr>
        <w:pStyle w:val="RCWSLText"/>
      </w:pPr>
      <w:r>
        <w:tab/>
        <w:t xml:space="preserve">Renumber the remaining sections consecutively and correct any internal references accordingly. </w:t>
      </w:r>
    </w:p>
    <w:p w:rsidRPr="00DB1ACC" w:rsidR="00085BC5" w:rsidP="00085BC5" w:rsidRDefault="00085BC5">
      <w:pPr>
        <w:rPr>
          <w:spacing w:val="-3"/>
        </w:rPr>
      </w:pPr>
    </w:p>
    <w:p w:rsidR="00085BC5" w:rsidP="00085BC5" w:rsidRDefault="00085BC5">
      <w:pPr>
        <w:pStyle w:val="Effect"/>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1893103344"/>
          <w:placeholder>
            <w:docPart w:val="766F1C32378E41CEBECD64E1088116ED"/>
          </w:placeholder>
        </w:sdtPr>
        <w:sdtEndPr/>
        <w:sdtContent>
          <w:tr w:rsidR="00085BC5" w:rsidTr="00664810">
            <w:tc>
              <w:tcPr>
                <w:tcW w:w="540" w:type="dxa"/>
                <w:shd w:val="clear" w:color="auto" w:fill="FFFFFF" w:themeFill="background1"/>
              </w:tcPr>
              <w:p w:rsidR="00085BC5" w:rsidP="00664810" w:rsidRDefault="00085BC5">
                <w:pPr>
                  <w:pStyle w:val="Effect"/>
                  <w:shd w:val="clear" w:color="auto" w:fill="auto"/>
                  <w:ind w:left="0" w:firstLine="0"/>
                </w:pPr>
              </w:p>
            </w:tc>
            <w:tc>
              <w:tcPr>
                <w:tcW w:w="9874" w:type="dxa"/>
                <w:shd w:val="clear" w:color="auto" w:fill="FFFFFF" w:themeFill="background1"/>
              </w:tcPr>
              <w:p w:rsidRPr="0096303F" w:rsidR="00085BC5" w:rsidP="00664810" w:rsidRDefault="00085BC5">
                <w:pPr>
                  <w:pStyle w:val="Effect"/>
                  <w:shd w:val="clear" w:color="auto" w:fill="auto"/>
                  <w:ind w:left="0" w:firstLine="0"/>
                </w:pPr>
                <w:r w:rsidRPr="0096303F">
                  <w:tab/>
                </w:r>
                <w:r w:rsidRPr="0096303F">
                  <w:rPr>
                    <w:u w:val="single"/>
                  </w:rPr>
                  <w:t>EFFECT:</w:t>
                </w:r>
                <w:r w:rsidRPr="0096303F">
                  <w:t>  </w:t>
                </w:r>
                <w:r>
                  <w:t>Requires the Department of Labor and Industries (Department) to conduct a study of the requirements and results in other states that require passage of a state level examination to become a journey level electrician.  Requires the Department to report the results of the study to the Legislature by December 1, 2019.</w:t>
                </w:r>
                <w:r w:rsidRPr="0096303F">
                  <w:t> </w:t>
                </w:r>
              </w:p>
              <w:p w:rsidRPr="007D1589" w:rsidR="00085BC5" w:rsidP="00664810" w:rsidRDefault="00085BC5">
                <w:pPr>
                  <w:pStyle w:val="ListBullet"/>
                  <w:numPr>
                    <w:ilvl w:val="0"/>
                    <w:numId w:val="0"/>
                  </w:numPr>
                </w:pPr>
              </w:p>
            </w:tc>
          </w:tr>
        </w:sdtContent>
      </w:sdt>
    </w:tbl>
    <w:p w:rsidR="00085BC5" w:rsidP="00085BC5" w:rsidRDefault="00085BC5">
      <w:pPr>
        <w:pStyle w:val="BillEnd"/>
      </w:pPr>
    </w:p>
    <w:p w:rsidR="00476FB3" w:rsidP="00C8108C" w:rsidRDefault="00476FB3">
      <w:pPr>
        <w:pStyle w:val="Page"/>
      </w:pPr>
    </w:p>
    <w:p w:rsidRPr="00476FB3" w:rsidR="00DF5D0E" w:rsidP="00476FB3" w:rsidRDefault="00DF5D0E">
      <w:pPr>
        <w:suppressLineNumbers/>
        <w:rPr>
          <w:spacing w:val="-3"/>
        </w:rPr>
      </w:pPr>
    </w:p>
    <w:permEnd w:id="399053508"/>
    <w:p w:rsidR="00ED2EEB" w:rsidP="00476FB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3881705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76FB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476FB3" w:rsidRDefault="001C1B27">
                <w:pPr>
                  <w:pStyle w:val="Effect"/>
                  <w:suppressLineNumbers/>
                  <w:shd w:val="clear" w:color="auto" w:fill="auto"/>
                  <w:ind w:left="0" w:firstLine="0"/>
                </w:pPr>
              </w:p>
              <w:p w:rsidRPr="007D1589" w:rsidR="001B4E53" w:rsidP="00476FB3" w:rsidRDefault="001B4E53">
                <w:pPr>
                  <w:pStyle w:val="ListBullet"/>
                  <w:numPr>
                    <w:ilvl w:val="0"/>
                    <w:numId w:val="0"/>
                  </w:numPr>
                  <w:suppressLineNumbers/>
                </w:pPr>
              </w:p>
            </w:tc>
          </w:tr>
        </w:sdtContent>
      </w:sdt>
      <w:permEnd w:id="1838817054"/>
    </w:tbl>
    <w:p w:rsidR="00DF5D0E" w:rsidP="00476FB3" w:rsidRDefault="00DF5D0E">
      <w:pPr>
        <w:pStyle w:val="BillEnd"/>
        <w:suppressLineNumbers/>
      </w:pPr>
    </w:p>
    <w:p w:rsidR="00DF5D0E" w:rsidP="00476FB3" w:rsidRDefault="00DE256E">
      <w:pPr>
        <w:pStyle w:val="BillEnd"/>
        <w:suppressLineNumbers/>
      </w:pPr>
      <w:r>
        <w:rPr>
          <w:b/>
        </w:rPr>
        <w:t>--- END ---</w:t>
      </w:r>
    </w:p>
    <w:p w:rsidR="00DF5D0E" w:rsidP="00476FB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FB3" w:rsidRDefault="00476FB3" w:rsidP="00DF5D0E">
      <w:r>
        <w:separator/>
      </w:r>
    </w:p>
  </w:endnote>
  <w:endnote w:type="continuationSeparator" w:id="0">
    <w:p w:rsidR="00476FB3" w:rsidRDefault="00476FB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B6" w:rsidRDefault="00660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70D04">
    <w:pPr>
      <w:pStyle w:val="AmendDraftFooter"/>
    </w:pPr>
    <w:r>
      <w:fldChar w:fldCharType="begin"/>
    </w:r>
    <w:r>
      <w:instrText xml:space="preserve"> TITLE   \* MERGEFORMAT </w:instrText>
    </w:r>
    <w:r>
      <w:fldChar w:fldCharType="separate"/>
    </w:r>
    <w:r>
      <w:t>6126-S AMH .... ELGE 207</w:t>
    </w:r>
    <w:r>
      <w:fldChar w:fldCharType="end"/>
    </w:r>
    <w:r w:rsidR="001B4E53">
      <w:tab/>
    </w:r>
    <w:r w:rsidR="00E267B1">
      <w:fldChar w:fldCharType="begin"/>
    </w:r>
    <w:r w:rsidR="00E267B1">
      <w:instrText xml:space="preserve"> PAGE  \* Arabic  \* MERGEFORMAT </w:instrText>
    </w:r>
    <w:r w:rsidR="00E267B1">
      <w:fldChar w:fldCharType="separate"/>
    </w:r>
    <w:r w:rsidR="00476FB3">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70D04">
    <w:pPr>
      <w:pStyle w:val="AmendDraftFooter"/>
    </w:pPr>
    <w:r>
      <w:fldChar w:fldCharType="begin"/>
    </w:r>
    <w:r>
      <w:instrText xml:space="preserve"> TITLE   \* MERGEFORMAT </w:instrText>
    </w:r>
    <w:r>
      <w:fldChar w:fldCharType="separate"/>
    </w:r>
    <w:r>
      <w:t>6126-S AMH .... ELGE 207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FB3" w:rsidRDefault="00476FB3" w:rsidP="00DF5D0E">
      <w:r>
        <w:separator/>
      </w:r>
    </w:p>
  </w:footnote>
  <w:footnote w:type="continuationSeparator" w:id="0">
    <w:p w:rsidR="00476FB3" w:rsidRDefault="00476FB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B6" w:rsidRDefault="00660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85BC5"/>
    <w:rsid w:val="00096165"/>
    <w:rsid w:val="000C6C82"/>
    <w:rsid w:val="000E603A"/>
    <w:rsid w:val="001020E0"/>
    <w:rsid w:val="00102468"/>
    <w:rsid w:val="00106544"/>
    <w:rsid w:val="00146AAF"/>
    <w:rsid w:val="001A775A"/>
    <w:rsid w:val="001B4E53"/>
    <w:rsid w:val="001C1B27"/>
    <w:rsid w:val="001C7F91"/>
    <w:rsid w:val="001E6675"/>
    <w:rsid w:val="00217E8A"/>
    <w:rsid w:val="00265296"/>
    <w:rsid w:val="00281CBD"/>
    <w:rsid w:val="00291060"/>
    <w:rsid w:val="00316CD9"/>
    <w:rsid w:val="00372606"/>
    <w:rsid w:val="003E2FC6"/>
    <w:rsid w:val="00476FB3"/>
    <w:rsid w:val="00492DDC"/>
    <w:rsid w:val="004C6615"/>
    <w:rsid w:val="00523C5A"/>
    <w:rsid w:val="005916C7"/>
    <w:rsid w:val="005E69C3"/>
    <w:rsid w:val="006055FB"/>
    <w:rsid w:val="00605C39"/>
    <w:rsid w:val="00660DB6"/>
    <w:rsid w:val="006841E6"/>
    <w:rsid w:val="006E591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C4366"/>
    <w:rsid w:val="009F23A9"/>
    <w:rsid w:val="00A01F29"/>
    <w:rsid w:val="00A17B5B"/>
    <w:rsid w:val="00A4729B"/>
    <w:rsid w:val="00A93D4A"/>
    <w:rsid w:val="00AA1230"/>
    <w:rsid w:val="00AB682C"/>
    <w:rsid w:val="00AD2D0A"/>
    <w:rsid w:val="00B31D1C"/>
    <w:rsid w:val="00B41494"/>
    <w:rsid w:val="00B518D0"/>
    <w:rsid w:val="00B56650"/>
    <w:rsid w:val="00B60E79"/>
    <w:rsid w:val="00B70D04"/>
    <w:rsid w:val="00B73E0A"/>
    <w:rsid w:val="00B961E0"/>
    <w:rsid w:val="00BF44DF"/>
    <w:rsid w:val="00C33DAD"/>
    <w:rsid w:val="00C61A83"/>
    <w:rsid w:val="00C73961"/>
    <w:rsid w:val="00C8108C"/>
    <w:rsid w:val="00D40447"/>
    <w:rsid w:val="00D659AC"/>
    <w:rsid w:val="00DA47F3"/>
    <w:rsid w:val="00DC2C13"/>
    <w:rsid w:val="00DE256E"/>
    <w:rsid w:val="00DF5D0E"/>
    <w:rsid w:val="00E063E9"/>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5916C7"/>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766F1C32378E41CEBECD64E1088116ED"/>
        <w:category>
          <w:name w:val="General"/>
          <w:gallery w:val="placeholder"/>
        </w:category>
        <w:types>
          <w:type w:val="bbPlcHdr"/>
        </w:types>
        <w:behaviors>
          <w:behavior w:val="content"/>
        </w:behaviors>
        <w:guid w:val="{ECB59BEA-D719-4468-811D-EE682DE23C20}"/>
      </w:docPartPr>
      <w:docPartBody>
        <w:p w:rsidR="00A93038" w:rsidRDefault="00F95BB4" w:rsidP="00F95BB4">
          <w:pPr>
            <w:pStyle w:val="766F1C32378E41CEBECD64E1088116ED"/>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B276A"/>
    <w:rsid w:val="00372ADD"/>
    <w:rsid w:val="00A93038"/>
    <w:rsid w:val="00AD5A4A"/>
    <w:rsid w:val="00B16672"/>
    <w:rsid w:val="00CF3AB2"/>
    <w:rsid w:val="00F9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BB4"/>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766F1C32378E41CEBECD64E1088116ED">
    <w:name w:val="766F1C32378E41CEBECD64E1088116ED"/>
    <w:rsid w:val="00F95BB4"/>
    <w:pPr>
      <w:spacing w:after="160" w:line="259" w:lineRule="auto"/>
    </w:pPr>
  </w:style>
  <w:style w:type="paragraph" w:customStyle="1" w:styleId="932418C440FA4148A4EAC1AEBBB05B28">
    <w:name w:val="932418C440FA4148A4EAC1AEBBB05B28"/>
    <w:rsid w:val="00F95B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6126-S</BillDocName>
  <AmendType>AMH</AmendType>
  <SponsorAcronym>MANW</SponsorAcronym>
  <DrafterAcronym>ELGE</DrafterAcronym>
  <DraftNumber>207</DraftNumber>
  <ReferenceNumber>SSB 6126</ReferenceNumber>
  <Floor>H AMD TO LAWS COMM AMD (H4980.1/18)</Floor>
  <AmendmentNumber> 1256</AmendmentNumber>
  <Sponsors>By Representative Manweller</Sponsors>
  <FloorAction>NOT ADOPTED 02/27/2018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190</Words>
  <Characters>1004</Characters>
  <Application>Microsoft Office Word</Application>
  <DocSecurity>8</DocSecurity>
  <Lines>41</Lines>
  <Paragraphs>10</Paragraphs>
  <ScaleCrop>false</ScaleCrop>
  <HeadingPairs>
    <vt:vector size="2" baseType="variant">
      <vt:variant>
        <vt:lpstr>Title</vt:lpstr>
      </vt:variant>
      <vt:variant>
        <vt:i4>1</vt:i4>
      </vt:variant>
    </vt:vector>
  </HeadingPairs>
  <TitlesOfParts>
    <vt:vector size="1" baseType="lpstr">
      <vt:lpstr>6126-S AMH .... ELGE 207</vt:lpstr>
    </vt:vector>
  </TitlesOfParts>
  <Company>Washington State Legislature</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6126-S AMH MANW ELGE 207</dc:title>
  <dc:creator>Joan Elgee</dc:creator>
  <cp:lastModifiedBy>Elgee, Joan</cp:lastModifiedBy>
  <cp:revision>15</cp:revision>
  <cp:lastPrinted>2018-02-27T21:26:00Z</cp:lastPrinted>
  <dcterms:created xsi:type="dcterms:W3CDTF">2018-02-27T20:49:00Z</dcterms:created>
  <dcterms:modified xsi:type="dcterms:W3CDTF">2018-02-27T21:26:00Z</dcterms:modified>
</cp:coreProperties>
</file>