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B460E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04E74">
            <w:t>6106-S.E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04E7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04E74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04E74">
            <w:t>INGI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04E74">
            <w:t>076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460E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04E74">
            <w:rPr>
              <w:b/>
              <w:u w:val="single"/>
            </w:rPr>
            <w:t>ESSB 6106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04E74">
            <w:t>H AMD TO H AMD (H-5049.1/18)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1221</w:t>
          </w:r>
        </w:sdtContent>
      </w:sdt>
    </w:p>
    <w:p w:rsidR="00DF5D0E" w:rsidP="00605C39" w:rsidRDefault="00B460E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04E74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04E7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02/27/2018</w:t>
          </w:r>
        </w:p>
      </w:sdtContent>
    </w:sdt>
    <w:p w:rsidR="00CE7FC2" w:rsidP="00CE7FC2" w:rsidRDefault="00DE256E">
      <w:pPr>
        <w:pStyle w:val="Page"/>
      </w:pPr>
      <w:bookmarkStart w:name="StartOfAmendmentBody" w:id="1"/>
      <w:bookmarkEnd w:id="1"/>
      <w:permStart w:edGrp="everyone" w:id="1711548847"/>
      <w:r>
        <w:tab/>
      </w:r>
      <w:r w:rsidR="00CE7FC2">
        <w:t>On page 48, line 19 of the striking amendment, after "</w:t>
      </w:r>
      <w:r w:rsidR="00CE7FC2">
        <w:rPr>
          <w:u w:val="single"/>
        </w:rPr>
        <w:t>roundabout</w:t>
      </w:r>
      <w:r w:rsidR="00CE7FC2">
        <w:t>" insert "</w:t>
      </w:r>
      <w:r w:rsidR="00CE7FC2">
        <w:rPr>
          <w:u w:val="single"/>
        </w:rPr>
        <w:t>on Trent road/SR 290</w:t>
      </w:r>
      <w:r w:rsidR="00CE7FC2">
        <w:t>"</w:t>
      </w:r>
    </w:p>
    <w:p w:rsidR="00CE7FC2" w:rsidP="00CE7FC2" w:rsidRDefault="00CE7FC2">
      <w:pPr>
        <w:pStyle w:val="RCWSLText"/>
      </w:pPr>
    </w:p>
    <w:p w:rsidR="00104E74" w:rsidP="00CE7FC2" w:rsidRDefault="00CE7FC2">
      <w:pPr>
        <w:pStyle w:val="Page"/>
      </w:pPr>
      <w:r>
        <w:tab/>
        <w:t>On page 74, line 3 of the striking amendment, after "</w:t>
      </w:r>
      <w:r>
        <w:rPr>
          <w:u w:val="single"/>
        </w:rPr>
        <w:t>roundabout</w:t>
      </w:r>
      <w:r>
        <w:t>" insert "</w:t>
      </w:r>
      <w:r>
        <w:rPr>
          <w:u w:val="single"/>
        </w:rPr>
        <w:t>on Trent road/SR 290</w:t>
      </w:r>
      <w:r>
        <w:t>"</w:t>
      </w:r>
    </w:p>
    <w:p w:rsidRPr="00104E74" w:rsidR="00DF5D0E" w:rsidP="00104E74" w:rsidRDefault="00DF5D0E">
      <w:pPr>
        <w:suppressLineNumbers/>
        <w:rPr>
          <w:spacing w:val="-3"/>
        </w:rPr>
      </w:pPr>
    </w:p>
    <w:permEnd w:id="1711548847"/>
    <w:p w:rsidR="00ED2EEB" w:rsidP="00104E7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7844625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04E7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104E7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CE7FC2">
                  <w:t>Specifies that no state moneys may be expended to plan for or construct a roundabout on Trent Road/SR 290 as part of the Spokane Valley Barker/Trent grade separation project.</w:t>
                </w:r>
                <w:r w:rsidRPr="0096303F" w:rsidR="001C1B27">
                  <w:t>  </w:t>
                </w:r>
              </w:p>
              <w:p w:rsidR="00104E74" w:rsidP="00104E74" w:rsidRDefault="00104E74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104E74" w:rsidR="00104E74" w:rsidP="00104E74" w:rsidRDefault="00104E7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104E7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78446252"/>
    </w:tbl>
    <w:p w:rsidR="00DF5D0E" w:rsidP="00104E74" w:rsidRDefault="00DF5D0E">
      <w:pPr>
        <w:pStyle w:val="BillEnd"/>
        <w:suppressLineNumbers/>
      </w:pPr>
    </w:p>
    <w:p w:rsidR="00DF5D0E" w:rsidP="00104E7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04E7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74" w:rsidRDefault="00104E74" w:rsidP="00DF5D0E">
      <w:r>
        <w:separator/>
      </w:r>
    </w:p>
  </w:endnote>
  <w:endnote w:type="continuationSeparator" w:id="0">
    <w:p w:rsidR="00104E74" w:rsidRDefault="00104E7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F4D" w:rsidRDefault="00A97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97F4D">
    <w:pPr>
      <w:pStyle w:val="AmendDraftFooter"/>
    </w:pPr>
    <w:fldSimple w:instr=" TITLE   \* MERGEFORMAT ">
      <w:r w:rsidR="00B460E2">
        <w:t>6106-S.E AMH SHEA INGI 076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04E7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97F4D">
    <w:pPr>
      <w:pStyle w:val="AmendDraftFooter"/>
    </w:pPr>
    <w:fldSimple w:instr=" TITLE   \* MERGEFORMAT ">
      <w:r w:rsidR="00B460E2">
        <w:t>6106-S.E AMH SHEA INGI 076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460E2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74" w:rsidRDefault="00104E74" w:rsidP="00DF5D0E">
      <w:r>
        <w:separator/>
      </w:r>
    </w:p>
  </w:footnote>
  <w:footnote w:type="continuationSeparator" w:id="0">
    <w:p w:rsidR="00104E74" w:rsidRDefault="00104E7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F4D" w:rsidRDefault="00A97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4E74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97F4D"/>
    <w:rsid w:val="00AA1230"/>
    <w:rsid w:val="00AB682C"/>
    <w:rsid w:val="00AD2D0A"/>
    <w:rsid w:val="00B31D1C"/>
    <w:rsid w:val="00B41494"/>
    <w:rsid w:val="00B460E2"/>
    <w:rsid w:val="00B518D0"/>
    <w:rsid w:val="00B56650"/>
    <w:rsid w:val="00B73E0A"/>
    <w:rsid w:val="00B961E0"/>
    <w:rsid w:val="00BF44DF"/>
    <w:rsid w:val="00C61A83"/>
    <w:rsid w:val="00C8108C"/>
    <w:rsid w:val="00CE7FC2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82C2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6106-S.E</BillDocName>
  <AmendType>AMH</AmendType>
  <SponsorAcronym>SHEA</SponsorAcronym>
  <DrafterAcronym>INGI</DrafterAcronym>
  <DraftNumber>076</DraftNumber>
  <ReferenceNumber>ESSB 6106</ReferenceNumber>
  <Floor>H AMD TO H AMD (H-5049.1/18)</Floor>
  <AmendmentNumber> 1221</AmendmentNumber>
  <Sponsors>By Representative Shea</Sponsors>
  <FloorAction>ADOPTED 02/27/2018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101</Words>
  <Characters>493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6106-S.E AMH SHEA INGI 076</dc:title>
  <dc:creator>Paul Ingiosi</dc:creator>
  <cp:lastModifiedBy>Ingiosi, Paul</cp:lastModifiedBy>
  <cp:revision>4</cp:revision>
  <cp:lastPrinted>2018-02-26T21:34:00Z</cp:lastPrinted>
  <dcterms:created xsi:type="dcterms:W3CDTF">2018-02-26T21:12:00Z</dcterms:created>
  <dcterms:modified xsi:type="dcterms:W3CDTF">2018-02-26T21:34:00Z</dcterms:modified>
</cp:coreProperties>
</file>