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69110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76F28">
            <w:t>6106-S.E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76F2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76F28">
            <w:t>ORCU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76F28">
            <w:t>MATM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76F28">
            <w:t>505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9110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76F28">
            <w:rPr>
              <w:b/>
              <w:u w:val="single"/>
            </w:rPr>
            <w:t>ESSB 6106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76F28">
            <w:t>H AMD TO H AMD (H-5049.1/18)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1210</w:t>
          </w:r>
        </w:sdtContent>
      </w:sdt>
    </w:p>
    <w:p w:rsidR="00DF5D0E" w:rsidP="00605C39" w:rsidRDefault="0069110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76F28">
            <w:rPr>
              <w:sz w:val="22"/>
            </w:rPr>
            <w:t>By Representative Orcutt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76F2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02/27/2018</w:t>
          </w:r>
        </w:p>
      </w:sdtContent>
    </w:sdt>
    <w:p w:rsidR="00176F28" w:rsidP="00C8108C" w:rsidRDefault="00DE256E">
      <w:pPr>
        <w:pStyle w:val="Page"/>
      </w:pPr>
      <w:bookmarkStart w:name="StartOfAmendmentBody" w:id="1"/>
      <w:bookmarkEnd w:id="1"/>
      <w:permStart w:edGrp="everyone" w:id="1222264417"/>
      <w:r>
        <w:tab/>
      </w:r>
      <w:r w:rsidR="004B419F">
        <w:t>On page 3, beginning on line 37 of the striking amendment</w:t>
      </w:r>
      <w:r w:rsidR="00176F28">
        <w:t>,</w:t>
      </w:r>
      <w:r w:rsidR="004B419F">
        <w:t xml:space="preserve"> beginning with "the Washington" strike all material through "board," on page 4, line 1</w:t>
      </w:r>
      <w:r w:rsidR="00176F28">
        <w:t xml:space="preserve"> </w:t>
      </w:r>
    </w:p>
    <w:p w:rsidRPr="00176F28" w:rsidR="00DF5D0E" w:rsidP="00176F28" w:rsidRDefault="00DF5D0E">
      <w:pPr>
        <w:suppressLineNumbers/>
        <w:rPr>
          <w:spacing w:val="-3"/>
        </w:rPr>
      </w:pPr>
    </w:p>
    <w:permEnd w:id="1222264417"/>
    <w:p w:rsidR="00ED2EEB" w:rsidP="00176F2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0520912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76F2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176F2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4B419F">
                  <w:t>Removes the County Road Administration Board and the Transportation Improvement Board from the list of entities required to be part of the work group to develop recommendations on a potential program to reduce fluid leakage from motor vehicles.</w:t>
                </w:r>
                <w:r w:rsidRPr="0096303F" w:rsidR="001C1B27">
                  <w:t> </w:t>
                </w:r>
              </w:p>
              <w:p w:rsidR="00176F28" w:rsidP="00176F28" w:rsidRDefault="00176F28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176F28" w:rsidR="00176F28" w:rsidP="00176F28" w:rsidRDefault="00176F2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</w:p>
              <w:p w:rsidRPr="007D1589" w:rsidR="001B4E53" w:rsidP="00176F2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05209126"/>
    </w:tbl>
    <w:p w:rsidR="00DF5D0E" w:rsidP="00176F28" w:rsidRDefault="00DF5D0E">
      <w:pPr>
        <w:pStyle w:val="BillEnd"/>
        <w:suppressLineNumbers/>
      </w:pPr>
    </w:p>
    <w:p w:rsidR="00DF5D0E" w:rsidP="00176F2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76F2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F28" w:rsidRDefault="00176F28" w:rsidP="00DF5D0E">
      <w:r>
        <w:separator/>
      </w:r>
    </w:p>
  </w:endnote>
  <w:endnote w:type="continuationSeparator" w:id="0">
    <w:p w:rsidR="00176F28" w:rsidRDefault="00176F2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9A" w:rsidRDefault="00CE7E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9110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6106-S.E AMH ORCU MATM 505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76F28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9110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6106-S.E AMH ORCU MATM 505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F28" w:rsidRDefault="00176F28" w:rsidP="00DF5D0E">
      <w:r>
        <w:separator/>
      </w:r>
    </w:p>
  </w:footnote>
  <w:footnote w:type="continuationSeparator" w:id="0">
    <w:p w:rsidR="00176F28" w:rsidRDefault="00176F2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9A" w:rsidRDefault="00CE7E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6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76F28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B419F"/>
    <w:rsid w:val="004C6615"/>
    <w:rsid w:val="00523C5A"/>
    <w:rsid w:val="005E69C3"/>
    <w:rsid w:val="00605C39"/>
    <w:rsid w:val="006841E6"/>
    <w:rsid w:val="0069110E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E7E9A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E3D04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6106-S.E</BillDocName>
  <AmendType>AMH</AmendType>
  <SponsorAcronym>ORCU</SponsorAcronym>
  <DrafterAcronym>MATM</DrafterAcronym>
  <DraftNumber>505</DraftNumber>
  <ReferenceNumber>ESSB 6106</ReferenceNumber>
  <Floor>H AMD TO H AMD (H-5049.1/18)</Floor>
  <AmendmentNumber> 1210</AmendmentNumber>
  <Sponsors>By Representative Orcutt</Sponsors>
  <FloorAction>ADOPTED 02/27/2018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102</Words>
  <Characters>518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6106-S.E AMH ORCU MATM 505</vt:lpstr>
    </vt:vector>
  </TitlesOfParts>
  <Company>Washington State Legislature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6106-S.E AMH ORCU MATM 505</dc:title>
  <dc:creator>Mark Matteson</dc:creator>
  <cp:lastModifiedBy>Matteson, Mark</cp:lastModifiedBy>
  <cp:revision>4</cp:revision>
  <cp:lastPrinted>2018-02-27T01:00:00Z</cp:lastPrinted>
  <dcterms:created xsi:type="dcterms:W3CDTF">2018-02-27T00:52:00Z</dcterms:created>
  <dcterms:modified xsi:type="dcterms:W3CDTF">2018-02-27T01:00:00Z</dcterms:modified>
</cp:coreProperties>
</file>