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25A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681C">
            <w:t>5096.E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68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681C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681C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681C">
            <w:t>049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5A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681C">
            <w:rPr>
              <w:b/>
              <w:u w:val="single"/>
            </w:rPr>
            <w:t>ESB 5096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681C">
            <w:t>H AMD TO H AMD (H-2628.2/17)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525</w:t>
          </w:r>
        </w:sdtContent>
      </w:sdt>
    </w:p>
    <w:p w:rsidR="00DF5D0E" w:rsidP="00605C39" w:rsidRDefault="00225A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681C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68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04/12/2017</w:t>
          </w:r>
        </w:p>
      </w:sdtContent>
    </w:sdt>
    <w:p w:rsidR="0081681C" w:rsidP="00C8108C" w:rsidRDefault="00DE256E">
      <w:pPr>
        <w:pStyle w:val="Page"/>
      </w:pPr>
      <w:bookmarkStart w:name="StartOfAmendmentBody" w:id="1"/>
      <w:bookmarkEnd w:id="1"/>
      <w:permStart w:edGrp="everyone" w:id="1612797279"/>
      <w:r>
        <w:tab/>
      </w:r>
      <w:r w:rsidR="0081681C">
        <w:t>On page 31</w:t>
      </w:r>
      <w:r w:rsidR="001179B6">
        <w:t xml:space="preserve">, line 9 of the </w:t>
      </w:r>
      <w:r w:rsidR="008073DF">
        <w:t>striking amendment</w:t>
      </w:r>
      <w:r w:rsidR="001179B6">
        <w:t>, decrease the Multimodal Transportation Account--State Appropriation by $500,000</w:t>
      </w:r>
    </w:p>
    <w:p w:rsidR="001179B6" w:rsidP="001179B6" w:rsidRDefault="001179B6">
      <w:pPr>
        <w:pStyle w:val="RCWSLText"/>
      </w:pPr>
    </w:p>
    <w:p w:rsidR="001179B6" w:rsidP="001179B6" w:rsidRDefault="001179B6">
      <w:pPr>
        <w:pStyle w:val="RCWSLText"/>
      </w:pPr>
      <w:r>
        <w:tab/>
        <w:t xml:space="preserve">On page 31, line 12 of the </w:t>
      </w:r>
      <w:r w:rsidR="008073DF">
        <w:t>striking amendment</w:t>
      </w:r>
      <w:r>
        <w:t>, correct the total.</w:t>
      </w:r>
    </w:p>
    <w:p w:rsidR="001179B6" w:rsidP="001179B6" w:rsidRDefault="001179B6">
      <w:pPr>
        <w:pStyle w:val="RCWSLText"/>
      </w:pPr>
    </w:p>
    <w:p w:rsidRPr="001179B6" w:rsidR="001179B6" w:rsidP="001179B6" w:rsidRDefault="001179B6">
      <w:pPr>
        <w:pStyle w:val="RCWSLText"/>
      </w:pPr>
      <w:r>
        <w:tab/>
        <w:t xml:space="preserve">On page 31, beginning on line 13 of the </w:t>
      </w:r>
      <w:r w:rsidR="008073DF">
        <w:t>striking amendment</w:t>
      </w:r>
      <w:r>
        <w:t xml:space="preserve">, beginning with "The" strike all material through "2017." on page 32, line </w:t>
      </w:r>
      <w:r w:rsidR="008073DF">
        <w:t>15</w:t>
      </w:r>
      <w:r>
        <w:t>.</w:t>
      </w:r>
    </w:p>
    <w:p w:rsidRPr="0081681C" w:rsidR="00DF5D0E" w:rsidP="0081681C" w:rsidRDefault="00DF5D0E">
      <w:pPr>
        <w:suppressLineNumbers/>
        <w:rPr>
          <w:spacing w:val="-3"/>
        </w:rPr>
      </w:pPr>
    </w:p>
    <w:permEnd w:id="1612797279"/>
    <w:p w:rsidR="00ED2EEB" w:rsidP="008168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756584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68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168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179B6">
                  <w:t>Removes $500,000 for a consultant study of ultra high-speed ground transportation.</w:t>
                </w:r>
                <w:r w:rsidRPr="0096303F" w:rsidR="001C1B27">
                  <w:t>  </w:t>
                </w:r>
              </w:p>
              <w:p w:rsidR="0081681C" w:rsidP="0081681C" w:rsidRDefault="008168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1681C" w:rsidP="0081681C" w:rsidRDefault="008168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1681C" w:rsidR="0081681C" w:rsidP="0081681C" w:rsidRDefault="008168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Multimodal Acct - State by $500,000.</w:t>
                </w:r>
              </w:p>
              <w:p w:rsidRPr="007D1589" w:rsidR="001B4E53" w:rsidP="008168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75658414"/>
    </w:tbl>
    <w:p w:rsidR="00DF5D0E" w:rsidP="0081681C" w:rsidRDefault="00DF5D0E">
      <w:pPr>
        <w:pStyle w:val="BillEnd"/>
        <w:suppressLineNumbers/>
      </w:pPr>
    </w:p>
    <w:p w:rsidR="00DF5D0E" w:rsidP="008168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68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1C" w:rsidRDefault="0081681C" w:rsidP="00DF5D0E">
      <w:r>
        <w:separator/>
      </w:r>
    </w:p>
  </w:endnote>
  <w:endnote w:type="continuationSeparator" w:id="0">
    <w:p w:rsidR="0081681C" w:rsidRDefault="008168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27" w:rsidRDefault="00061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1E27">
    <w:pPr>
      <w:pStyle w:val="AmendDraftFooter"/>
    </w:pPr>
    <w:fldSimple w:instr=" TITLE   \* MERGEFORMAT ">
      <w:r w:rsidR="00225ADC">
        <w:t>5096.E AMH KRAF INGI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1681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1E27">
    <w:pPr>
      <w:pStyle w:val="AmendDraftFooter"/>
    </w:pPr>
    <w:fldSimple w:instr=" TITLE   \* MERGEFORMAT ">
      <w:r w:rsidR="00225ADC">
        <w:t>5096.E AMH KRAF INGI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25AD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1C" w:rsidRDefault="0081681C" w:rsidP="00DF5D0E">
      <w:r>
        <w:separator/>
      </w:r>
    </w:p>
  </w:footnote>
  <w:footnote w:type="continuationSeparator" w:id="0">
    <w:p w:rsidR="0081681C" w:rsidRDefault="008168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27" w:rsidRDefault="00061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1E27"/>
    <w:rsid w:val="00096165"/>
    <w:rsid w:val="000C6C82"/>
    <w:rsid w:val="000E603A"/>
    <w:rsid w:val="00102468"/>
    <w:rsid w:val="00106544"/>
    <w:rsid w:val="001179B6"/>
    <w:rsid w:val="00146AAF"/>
    <w:rsid w:val="001A775A"/>
    <w:rsid w:val="001B4E53"/>
    <w:rsid w:val="001C1B27"/>
    <w:rsid w:val="001C7F91"/>
    <w:rsid w:val="001E6675"/>
    <w:rsid w:val="00217E8A"/>
    <w:rsid w:val="00225ADC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73DF"/>
    <w:rsid w:val="0081681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7BE8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5718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5096.E</BillDocName>
  <AmendType>AMH</AmendType>
  <SponsorAcronym>KRAF</SponsorAcronym>
  <DrafterAcronym>INGI</DrafterAcronym>
  <DraftNumber>049</DraftNumber>
  <ReferenceNumber>ESB 5096</ReferenceNumber>
  <Floor>H AMD TO H AMD (H-2628.2/17)</Floor>
  <AmendmentNumber> 525</AmendmentNumber>
  <Sponsors>By Representative Kraft</Sponsors>
  <FloorAction>NOT ADOPTED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106</Words>
  <Characters>544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5096.E AMH KRAF INGI 049</dc:title>
  <dc:creator>Paul Ingiosi</dc:creator>
  <cp:lastModifiedBy>Ingiosi, Paul</cp:lastModifiedBy>
  <cp:revision>6</cp:revision>
  <cp:lastPrinted>2017-04-10T19:06:00Z</cp:lastPrinted>
  <dcterms:created xsi:type="dcterms:W3CDTF">2017-04-10T18:53:00Z</dcterms:created>
  <dcterms:modified xsi:type="dcterms:W3CDTF">2017-04-10T19:06:00Z</dcterms:modified>
</cp:coreProperties>
</file>