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39056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260D2">
            <w:t>5064-S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260D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260D2">
            <w:t>SANT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260D2">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260D2">
            <w:t>053</w:t>
          </w:r>
        </w:sdtContent>
      </w:sdt>
    </w:p>
    <w:p w:rsidR="00DF5D0E" w:rsidP="00B73E0A" w:rsidRDefault="00AA1230">
      <w:pPr>
        <w:pStyle w:val="OfferedBy"/>
        <w:spacing w:after="120"/>
      </w:pPr>
      <w:r>
        <w:tab/>
      </w:r>
      <w:r>
        <w:tab/>
      </w:r>
      <w:r>
        <w:tab/>
      </w:r>
    </w:p>
    <w:p w:rsidR="00DF5D0E" w:rsidRDefault="0039056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260D2">
            <w:rPr>
              <w:b/>
              <w:u w:val="single"/>
            </w:rPr>
            <w:t>SSB 5064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260D2">
            <w:t xml:space="preserve">H AMD </w:t>
          </w:r>
          <w:r w:rsidR="0047230C">
            <w:t xml:space="preserve">TO JUDI COMM AMD </w:t>
          </w:r>
          <w:r w:rsidR="006260D2">
            <w:t>(H-4920.2/18)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1270</w:t>
          </w:r>
        </w:sdtContent>
      </w:sdt>
    </w:p>
    <w:p w:rsidR="00DF5D0E" w:rsidP="00605C39" w:rsidRDefault="0039056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260D2">
            <w:rPr>
              <w:sz w:val="22"/>
            </w:rPr>
            <w:t>By Representative Santos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260D2">
          <w:pPr>
            <w:spacing w:after="400" w:line="408" w:lineRule="exact"/>
            <w:jc w:val="right"/>
            <w:rPr>
              <w:b/>
              <w:bCs/>
            </w:rPr>
          </w:pPr>
          <w:r>
            <w:rPr>
              <w:b/>
              <w:bCs/>
            </w:rPr>
            <w:t xml:space="preserve">WITHDRAWN 03/02/2018</w:t>
          </w:r>
        </w:p>
      </w:sdtContent>
    </w:sdt>
    <w:p w:rsidR="006260D2" w:rsidP="00C8108C" w:rsidRDefault="00DE256E">
      <w:pPr>
        <w:pStyle w:val="Page"/>
      </w:pPr>
      <w:bookmarkStart w:name="StartOfAmendmentBody" w:id="1"/>
      <w:bookmarkEnd w:id="1"/>
      <w:permStart w:edGrp="everyone" w:id="1230710734"/>
      <w:r>
        <w:tab/>
      </w:r>
      <w:r w:rsidR="006260D2">
        <w:t>On page</w:t>
      </w:r>
      <w:r w:rsidR="0047230C">
        <w:t xml:space="preserve"> 1, </w:t>
      </w:r>
      <w:r w:rsidR="001C6493">
        <w:t xml:space="preserve">after </w:t>
      </w:r>
      <w:r w:rsidR="0047230C">
        <w:t xml:space="preserve">line </w:t>
      </w:r>
      <w:r w:rsidR="001C6493">
        <w:t>2</w:t>
      </w:r>
      <w:r w:rsidR="0047230C">
        <w:t xml:space="preserve"> of the striking amendment</w:t>
      </w:r>
      <w:r w:rsidR="001C6493">
        <w:t xml:space="preserve">, </w:t>
      </w:r>
      <w:r w:rsidR="0047230C">
        <w:t>insert</w:t>
      </w:r>
      <w:r w:rsidR="006260D2">
        <w:t xml:space="preserve"> </w:t>
      </w:r>
      <w:r w:rsidR="001C6493">
        <w:t>the following:</w:t>
      </w:r>
    </w:p>
    <w:p w:rsidR="001C6493" w:rsidP="001C6493" w:rsidRDefault="001C6493">
      <w:pPr>
        <w:pStyle w:val="RCWSLText"/>
      </w:pPr>
      <w:r>
        <w:tab/>
        <w:t>"</w:t>
      </w:r>
      <w:r>
        <w:rPr>
          <w:u w:val="single"/>
        </w:rPr>
        <w:t>NEW SECTION.</w:t>
      </w:r>
      <w:r>
        <w:t xml:space="preserve"> </w:t>
      </w:r>
      <w:r>
        <w:rPr>
          <w:b/>
        </w:rPr>
        <w:t xml:space="preserve">Sec. 1. </w:t>
      </w:r>
      <w:r>
        <w:t>The legislature finds that freedom of expression and freedom of the press are fundamental principles in our democratic society granted by the First Amendment to the United States Constitution and by Article I</w:t>
      </w:r>
      <w:r w:rsidR="00F9574A">
        <w:t>, section 5</w:t>
      </w:r>
      <w:r>
        <w:t xml:space="preserve"> of the </w:t>
      </w:r>
      <w:r w:rsidR="00F9574A">
        <w:t>state</w:t>
      </w:r>
      <w:r>
        <w:t xml:space="preserve"> Constitution. The legislature also finds that these freedoms provide all persons, including students, with the right to engage in robust discussion of issues. It is the intent of the legislature to ensure free speech and free press protections</w:t>
      </w:r>
      <w:r w:rsidR="008C57B6">
        <w:t xml:space="preserve"> for both public school students and students at </w:t>
      </w:r>
      <w:r w:rsidR="00A4439C">
        <w:t xml:space="preserve">public </w:t>
      </w:r>
      <w:r w:rsidR="008C57B6">
        <w:t>institutions of higher education in this state in order to encourage students to become educated, informed and responsible members of society.</w:t>
      </w:r>
      <w:r w:rsidR="00121E95">
        <w:t>"</w:t>
      </w:r>
      <w:r>
        <w:tab/>
      </w:r>
    </w:p>
    <w:p w:rsidR="00A4439C" w:rsidP="001C6493" w:rsidRDefault="00A4439C">
      <w:pPr>
        <w:pStyle w:val="RCWSLText"/>
      </w:pPr>
    </w:p>
    <w:p w:rsidR="00A4439C" w:rsidP="001C6493" w:rsidRDefault="00A4439C">
      <w:pPr>
        <w:pStyle w:val="RCWSLText"/>
      </w:pPr>
      <w:r>
        <w:tab/>
        <w:t>Renumber the remaining sections consecutively and correct any internal references accordingly.</w:t>
      </w:r>
    </w:p>
    <w:p w:rsidR="00A4439C" w:rsidP="001C6493" w:rsidRDefault="00A4439C">
      <w:pPr>
        <w:pStyle w:val="RCWSLText"/>
      </w:pPr>
    </w:p>
    <w:p w:rsidRPr="001C6493" w:rsidR="00A4439C" w:rsidP="001C6493" w:rsidRDefault="00A4439C">
      <w:pPr>
        <w:pStyle w:val="RCWSLText"/>
      </w:pPr>
      <w:r>
        <w:tab/>
        <w:t xml:space="preserve">Correct the title. </w:t>
      </w:r>
    </w:p>
    <w:p w:rsidRPr="006260D2" w:rsidR="00DF5D0E" w:rsidP="006260D2" w:rsidRDefault="00DF5D0E">
      <w:pPr>
        <w:suppressLineNumbers/>
        <w:rPr>
          <w:spacing w:val="-3"/>
        </w:rPr>
      </w:pPr>
    </w:p>
    <w:permEnd w:id="1230710734"/>
    <w:p w:rsidR="00ED2EEB" w:rsidP="006260D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2011346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260D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6260D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4439C">
                  <w:t>Adds an intent section.</w:t>
                </w:r>
                <w:r w:rsidRPr="0096303F" w:rsidR="001C1B27">
                  <w:t>  </w:t>
                </w:r>
              </w:p>
              <w:p w:rsidRPr="007D1589" w:rsidR="001B4E53" w:rsidP="006260D2" w:rsidRDefault="001B4E53">
                <w:pPr>
                  <w:pStyle w:val="ListBullet"/>
                  <w:numPr>
                    <w:ilvl w:val="0"/>
                    <w:numId w:val="0"/>
                  </w:numPr>
                  <w:suppressLineNumbers/>
                </w:pPr>
              </w:p>
            </w:tc>
          </w:tr>
        </w:sdtContent>
      </w:sdt>
      <w:permEnd w:id="1220113460"/>
    </w:tbl>
    <w:p w:rsidR="00DF5D0E" w:rsidP="006260D2" w:rsidRDefault="00DF5D0E">
      <w:pPr>
        <w:pStyle w:val="BillEnd"/>
        <w:suppressLineNumbers/>
      </w:pPr>
    </w:p>
    <w:p w:rsidR="00DF5D0E" w:rsidP="006260D2" w:rsidRDefault="00DE256E">
      <w:pPr>
        <w:pStyle w:val="BillEnd"/>
        <w:suppressLineNumbers/>
      </w:pPr>
      <w:r>
        <w:rPr>
          <w:b/>
        </w:rPr>
        <w:t>--- END ---</w:t>
      </w:r>
    </w:p>
    <w:p w:rsidR="00DF5D0E" w:rsidP="006260D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0D2" w:rsidRDefault="006260D2" w:rsidP="00DF5D0E">
      <w:r>
        <w:separator/>
      </w:r>
    </w:p>
  </w:endnote>
  <w:endnote w:type="continuationSeparator" w:id="0">
    <w:p w:rsidR="006260D2" w:rsidRDefault="006260D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E1" w:rsidRDefault="00EB3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90561">
    <w:pPr>
      <w:pStyle w:val="AmendDraftFooter"/>
    </w:pPr>
    <w:r>
      <w:fldChar w:fldCharType="begin"/>
    </w:r>
    <w:r>
      <w:instrText xml:space="preserve"> TITLE   \* MERGEFORMAT </w:instrText>
    </w:r>
    <w:r>
      <w:fldChar w:fldCharType="separate"/>
    </w:r>
    <w:r>
      <w:t>5064-S AMH SANT LEIN 053</w:t>
    </w:r>
    <w:r>
      <w:fldChar w:fldCharType="end"/>
    </w:r>
    <w:r w:rsidR="001B4E53">
      <w:tab/>
    </w:r>
    <w:r w:rsidR="00E267B1">
      <w:fldChar w:fldCharType="begin"/>
    </w:r>
    <w:r w:rsidR="00E267B1">
      <w:instrText xml:space="preserve"> PAGE  \* Arabic  \* MERGEFORMAT </w:instrText>
    </w:r>
    <w:r w:rsidR="00E267B1">
      <w:fldChar w:fldCharType="separate"/>
    </w:r>
    <w:r w:rsidR="006260D2">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90561">
    <w:pPr>
      <w:pStyle w:val="AmendDraftFooter"/>
    </w:pPr>
    <w:r>
      <w:fldChar w:fldCharType="begin"/>
    </w:r>
    <w:r>
      <w:instrText xml:space="preserve"> TITLE   \* MERGEFORMAT </w:instrText>
    </w:r>
    <w:r>
      <w:fldChar w:fldCharType="separate"/>
    </w:r>
    <w:r>
      <w:t>5064-S AMH SANT LEIN 053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0D2" w:rsidRDefault="006260D2" w:rsidP="00DF5D0E">
      <w:r>
        <w:separator/>
      </w:r>
    </w:p>
  </w:footnote>
  <w:footnote w:type="continuationSeparator" w:id="0">
    <w:p w:rsidR="006260D2" w:rsidRDefault="006260D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E1" w:rsidRDefault="00EB3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531AD"/>
    <w:rsid w:val="00060D21"/>
    <w:rsid w:val="00096165"/>
    <w:rsid w:val="000C6C82"/>
    <w:rsid w:val="000E603A"/>
    <w:rsid w:val="00102468"/>
    <w:rsid w:val="00106544"/>
    <w:rsid w:val="00121E95"/>
    <w:rsid w:val="00146AAF"/>
    <w:rsid w:val="001A775A"/>
    <w:rsid w:val="001B4E53"/>
    <w:rsid w:val="001C1B27"/>
    <w:rsid w:val="001C6493"/>
    <w:rsid w:val="001C7F91"/>
    <w:rsid w:val="001D743A"/>
    <w:rsid w:val="001E6675"/>
    <w:rsid w:val="00217E8A"/>
    <w:rsid w:val="00265296"/>
    <w:rsid w:val="00281CBD"/>
    <w:rsid w:val="00316CD9"/>
    <w:rsid w:val="00390561"/>
    <w:rsid w:val="003E2FC6"/>
    <w:rsid w:val="0047230C"/>
    <w:rsid w:val="00492DDC"/>
    <w:rsid w:val="004C6615"/>
    <w:rsid w:val="00523C5A"/>
    <w:rsid w:val="005E69C3"/>
    <w:rsid w:val="00605C39"/>
    <w:rsid w:val="006260D2"/>
    <w:rsid w:val="006841E6"/>
    <w:rsid w:val="006F7027"/>
    <w:rsid w:val="007049E4"/>
    <w:rsid w:val="0072335D"/>
    <w:rsid w:val="0072541D"/>
    <w:rsid w:val="00757317"/>
    <w:rsid w:val="007769AF"/>
    <w:rsid w:val="007D1589"/>
    <w:rsid w:val="007D35D4"/>
    <w:rsid w:val="0083749C"/>
    <w:rsid w:val="008443FE"/>
    <w:rsid w:val="00846034"/>
    <w:rsid w:val="008C57B6"/>
    <w:rsid w:val="008C7E6E"/>
    <w:rsid w:val="00931B84"/>
    <w:rsid w:val="0096303F"/>
    <w:rsid w:val="00972869"/>
    <w:rsid w:val="00984CD1"/>
    <w:rsid w:val="009F23A9"/>
    <w:rsid w:val="00A01F29"/>
    <w:rsid w:val="00A17B5B"/>
    <w:rsid w:val="00A4439C"/>
    <w:rsid w:val="00A4729B"/>
    <w:rsid w:val="00A93D4A"/>
    <w:rsid w:val="00AA1230"/>
    <w:rsid w:val="00AB196F"/>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B36E1"/>
    <w:rsid w:val="00EC4C96"/>
    <w:rsid w:val="00ED2EEB"/>
    <w:rsid w:val="00F229DE"/>
    <w:rsid w:val="00F304D3"/>
    <w:rsid w:val="00F4663F"/>
    <w:rsid w:val="00F9574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979A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5064-S</BillDocName>
  <AmendType>AMH</AmendType>
  <SponsorAcronym>SANT</SponsorAcronym>
  <DrafterAcronym>LEIN</DrafterAcronym>
  <DraftNumber>053</DraftNumber>
  <ReferenceNumber>SSB 5064</ReferenceNumber>
  <Floor>H AMD TO JUDI COMM AMD (H-4920.2/18)</Floor>
  <AmendmentNumber> 1270</AmendmentNumber>
  <Sponsors>By Representative Santos</Sponsors>
  <FloorAction>WITHDRAWN 03/02/2018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58</TotalTime>
  <Pages>1</Pages>
  <Words>173</Words>
  <Characters>921</Characters>
  <Application>Microsoft Office Word</Application>
  <DocSecurity>8</DocSecurity>
  <Lines>34</Lines>
  <Paragraphs>11</Paragraphs>
  <ScaleCrop>false</ScaleCrop>
  <HeadingPairs>
    <vt:vector size="2" baseType="variant">
      <vt:variant>
        <vt:lpstr>Title</vt:lpstr>
      </vt:variant>
      <vt:variant>
        <vt:i4>1</vt:i4>
      </vt:variant>
    </vt:vector>
  </HeadingPairs>
  <TitlesOfParts>
    <vt:vector size="1" baseType="lpstr">
      <vt:lpstr>5064-S AMH SANT LEIN 053</vt:lpstr>
    </vt:vector>
  </TitlesOfParts>
  <Company>Washington State Legislature</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5064-S AMH SANT LEIN 053</dc:title>
  <dc:creator>Ingrid Lewis</dc:creator>
  <cp:lastModifiedBy>Lewis, Ingrid</cp:lastModifiedBy>
  <cp:revision>8</cp:revision>
  <cp:lastPrinted>2018-02-28T00:29:00Z</cp:lastPrinted>
  <dcterms:created xsi:type="dcterms:W3CDTF">2018-02-27T23:25:00Z</dcterms:created>
  <dcterms:modified xsi:type="dcterms:W3CDTF">2018-02-28T00:29:00Z</dcterms:modified>
</cp:coreProperties>
</file>