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0E759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D66BB">
            <w:t>5048-S.E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D66B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D66BB">
            <w:t>TAYL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D66BB">
            <w:t>BUNC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D66BB">
            <w:t>107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E7595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D66BB">
            <w:rPr>
              <w:b/>
              <w:u w:val="single"/>
            </w:rPr>
            <w:t>ESSB 5048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ED66BB">
            <w:t>H AMD TO H AMD (H-2540.1/17)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357</w:t>
          </w:r>
        </w:sdtContent>
      </w:sdt>
    </w:p>
    <w:p w:rsidR="00DF5D0E" w:rsidP="00605C39" w:rsidRDefault="000E7595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D66BB">
            <w:rPr>
              <w:sz w:val="22"/>
            </w:rPr>
            <w:t>By Representative Taylor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D66B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03/30/2017</w:t>
          </w:r>
        </w:p>
      </w:sdtContent>
    </w:sdt>
    <w:p w:rsidR="00250FCA" w:rsidP="00250FCA" w:rsidRDefault="00DE256E">
      <w:pPr>
        <w:pStyle w:val="RCWSLText"/>
        <w:rPr>
          <w:spacing w:val="0"/>
        </w:rPr>
      </w:pPr>
      <w:bookmarkStart w:name="StartOfAmendmentBody" w:id="1"/>
      <w:bookmarkEnd w:id="1"/>
      <w:permStart w:edGrp="everyone" w:id="1825792522"/>
      <w:r>
        <w:tab/>
      </w:r>
      <w:r w:rsidR="00ED66BB">
        <w:t>On</w:t>
      </w:r>
      <w:r w:rsidRPr="00250FCA" w:rsidR="00ED66BB">
        <w:rPr>
          <w:spacing w:val="0"/>
        </w:rPr>
        <w:t xml:space="preserve"> page</w:t>
      </w:r>
      <w:r w:rsidR="00250FCA">
        <w:rPr>
          <w:spacing w:val="0"/>
        </w:rPr>
        <w:t xml:space="preserve"> 4, line 13</w:t>
      </w:r>
      <w:r w:rsidRPr="00250FCA" w:rsidR="00250FCA">
        <w:rPr>
          <w:spacing w:val="0"/>
        </w:rPr>
        <w:t>, decrease the general fund-state appropriation for fiscal year 2019 by $981,000</w:t>
      </w:r>
    </w:p>
    <w:p w:rsidRPr="00250FCA" w:rsidR="00250FCA" w:rsidP="00250FCA" w:rsidRDefault="00250FCA">
      <w:pPr>
        <w:pStyle w:val="RCWSLText"/>
        <w:rPr>
          <w:spacing w:val="0"/>
        </w:rPr>
      </w:pPr>
    </w:p>
    <w:p w:rsidRPr="00250FCA" w:rsidR="00250FCA" w:rsidP="00250FCA" w:rsidRDefault="00250FCA">
      <w:pPr>
        <w:pStyle w:val="RCWSLText"/>
        <w:rPr>
          <w:spacing w:val="0"/>
        </w:rPr>
      </w:pPr>
      <w:r>
        <w:rPr>
          <w:spacing w:val="0"/>
        </w:rPr>
        <w:tab/>
        <w:t>On page 4, line 14</w:t>
      </w:r>
      <w:r w:rsidRPr="00250FCA">
        <w:rPr>
          <w:spacing w:val="0"/>
        </w:rPr>
        <w:t>, correct the total.</w:t>
      </w:r>
    </w:p>
    <w:p w:rsidR="00250FCA" w:rsidP="00250FCA" w:rsidRDefault="00250FCA">
      <w:pPr>
        <w:pStyle w:val="RCWSLText"/>
        <w:rPr>
          <w:spacing w:val="0"/>
        </w:rPr>
      </w:pPr>
    </w:p>
    <w:p w:rsidRPr="00250FCA" w:rsidR="00250FCA" w:rsidP="00250FCA" w:rsidRDefault="00250FCA">
      <w:pPr>
        <w:pStyle w:val="RCWSLText"/>
        <w:rPr>
          <w:spacing w:val="0"/>
        </w:rPr>
      </w:pPr>
      <w:r>
        <w:tab/>
      </w:r>
      <w:r w:rsidRPr="00250FCA">
        <w:rPr>
          <w:spacing w:val="0"/>
        </w:rPr>
        <w:t xml:space="preserve">On page 4, </w:t>
      </w:r>
      <w:r w:rsidR="004018C3">
        <w:rPr>
          <w:spacing w:val="0"/>
        </w:rPr>
        <w:t>after</w:t>
      </w:r>
      <w:r w:rsidRPr="00250FCA">
        <w:rPr>
          <w:spacing w:val="0"/>
        </w:rPr>
        <w:t xml:space="preserve"> line 14, after insert the following:</w:t>
      </w:r>
    </w:p>
    <w:p w:rsidRPr="00250FCA" w:rsidR="00ED66BB" w:rsidP="00250FCA" w:rsidRDefault="00250FCA">
      <w:pPr>
        <w:pStyle w:val="RCWSLText"/>
        <w:rPr>
          <w:spacing w:val="0"/>
        </w:rPr>
      </w:pPr>
      <w:r w:rsidRPr="00250FCA">
        <w:rPr>
          <w:spacing w:val="0"/>
        </w:rPr>
        <w:tab/>
        <w:t>"</w:t>
      </w:r>
      <w:r w:rsidRPr="00250FCA">
        <w:rPr>
          <w:spacing w:val="0"/>
          <w:szCs w:val="23"/>
        </w:rPr>
        <w:t>The appropriations in this section are subject to the following conditions and limitations:</w:t>
      </w:r>
      <w:r w:rsidRPr="00250FCA">
        <w:rPr>
          <w:spacing w:val="0"/>
        </w:rPr>
        <w:t xml:space="preserve"> Amounts appropriated in this section have been reduced by $981,000 to reflect the requirements of House Bill 2181 (supreme court/size), which reduces the number of justices on the state supreme court from nine to five."</w:t>
      </w:r>
    </w:p>
    <w:p w:rsidRPr="00ED66BB" w:rsidR="00DF5D0E" w:rsidP="00ED66BB" w:rsidRDefault="00DF5D0E">
      <w:pPr>
        <w:suppressLineNumbers/>
        <w:rPr>
          <w:spacing w:val="-3"/>
        </w:rPr>
      </w:pPr>
    </w:p>
    <w:permEnd w:id="1825792522"/>
    <w:p w:rsidR="00ED2EEB" w:rsidP="00ED66B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726851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D66B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ED66BB" w:rsidP="00ED66B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Pr="00603977" w:rsidR="00250FCA">
                  <w:t>Decreases the General-Fund State appropriation to reflect the requirements of House Bill 2181 (supreme court/size), which reduces the n</w:t>
                </w:r>
                <w:r w:rsidR="00F82662">
                  <w:t>umber of justices on the state Supreme C</w:t>
                </w:r>
                <w:r w:rsidRPr="00603977" w:rsidR="00250FCA">
                  <w:t xml:space="preserve">ourt from nine to five by January of 2023.  </w:t>
                </w:r>
              </w:p>
              <w:p w:rsidR="004018C3" w:rsidP="00ED66BB" w:rsidRDefault="004018C3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ED66BB" w:rsidP="00ED66BB" w:rsidRDefault="00ED66B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rPr>
                    <w:u w:val="single"/>
                  </w:rPr>
                  <w:t>FISCAL IMPACT:</w:t>
                </w:r>
              </w:p>
              <w:p w:rsidRPr="00ED66BB" w:rsidR="00ED66BB" w:rsidP="00ED66BB" w:rsidRDefault="00ED66BB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>
                  <w:tab/>
                </w:r>
                <w:r>
                  <w:tab/>
                  <w:t>Reduces General Fund - State by $981,000.</w:t>
                </w:r>
              </w:p>
              <w:p w:rsidRPr="007D1589" w:rsidR="001B4E53" w:rsidP="00ED66B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7268516"/>
    </w:tbl>
    <w:p w:rsidR="00DF5D0E" w:rsidP="00ED66BB" w:rsidRDefault="00DF5D0E">
      <w:pPr>
        <w:pStyle w:val="BillEnd"/>
        <w:suppressLineNumbers/>
      </w:pPr>
    </w:p>
    <w:p w:rsidR="00DF5D0E" w:rsidP="00ED66B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D66B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BB" w:rsidRDefault="00ED66BB" w:rsidP="00DF5D0E">
      <w:r>
        <w:separator/>
      </w:r>
    </w:p>
  </w:endnote>
  <w:endnote w:type="continuationSeparator" w:id="0">
    <w:p w:rsidR="00ED66BB" w:rsidRDefault="00ED66B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A" w:rsidRDefault="00A92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E759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TAYL BUNC 107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D66BB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0E7595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5048-S.E AMH TAYL BUNC 107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BB" w:rsidRDefault="00ED66BB" w:rsidP="00DF5D0E">
      <w:r>
        <w:separator/>
      </w:r>
    </w:p>
  </w:footnote>
  <w:footnote w:type="continuationSeparator" w:id="0">
    <w:p w:rsidR="00ED66BB" w:rsidRDefault="00ED66B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B7A" w:rsidRDefault="00A92B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7595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50FCA"/>
    <w:rsid w:val="00265296"/>
    <w:rsid w:val="00281CBD"/>
    <w:rsid w:val="00316CD9"/>
    <w:rsid w:val="003E2FC6"/>
    <w:rsid w:val="004018C3"/>
    <w:rsid w:val="00492DDC"/>
    <w:rsid w:val="00496D7E"/>
    <w:rsid w:val="004C6615"/>
    <w:rsid w:val="00523C5A"/>
    <w:rsid w:val="005E69C3"/>
    <w:rsid w:val="00605C39"/>
    <w:rsid w:val="006841E6"/>
    <w:rsid w:val="006F7027"/>
    <w:rsid w:val="007049E4"/>
    <w:rsid w:val="00706D02"/>
    <w:rsid w:val="0072335D"/>
    <w:rsid w:val="0072541D"/>
    <w:rsid w:val="00757317"/>
    <w:rsid w:val="007769AF"/>
    <w:rsid w:val="007D1589"/>
    <w:rsid w:val="007D208D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A7847"/>
    <w:rsid w:val="009F23A9"/>
    <w:rsid w:val="00A01F29"/>
    <w:rsid w:val="00A17B5B"/>
    <w:rsid w:val="00A4729B"/>
    <w:rsid w:val="00A92B7A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83B11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083"/>
    <w:rsid w:val="00E267B1"/>
    <w:rsid w:val="00E41CC6"/>
    <w:rsid w:val="00E66F5D"/>
    <w:rsid w:val="00E831A5"/>
    <w:rsid w:val="00E850E7"/>
    <w:rsid w:val="00EC4C96"/>
    <w:rsid w:val="00ED2EEB"/>
    <w:rsid w:val="00ED66BB"/>
    <w:rsid w:val="00F229DE"/>
    <w:rsid w:val="00F304D3"/>
    <w:rsid w:val="00F4663F"/>
    <w:rsid w:val="00F8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250FCA"/>
    <w:rPr>
      <w:color w:val="0563C1"/>
      <w:u w:val="single"/>
    </w:rPr>
  </w:style>
  <w:style w:type="paragraph" w:customStyle="1" w:styleId="Default">
    <w:name w:val="Default"/>
    <w:rsid w:val="00250F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1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5048-S.E</BillDocName>
  <AmendType>AMH</AmendType>
  <SponsorAcronym>TAYL</SponsorAcronym>
  <DrafterAcronym>BUNC</DrafterAcronym>
  <DraftNumber>107</DraftNumber>
  <ReferenceNumber>ESSB 5048</ReferenceNumber>
  <Floor>H AMD TO H AMD (H-2540.1/17)</Floor>
  <AmendmentNumber> 357</AmendmentNumber>
  <Sponsors>By Representative Taylor</Sponsors>
  <FloorAction>WITHDRAWN 03/30/2017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</TotalTime>
  <Pages>1</Pages>
  <Words>157</Words>
  <Characters>807</Characters>
  <Application>Microsoft Office Word</Application>
  <DocSecurity>8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5048-S.E AMH TAYL BUNC 107</dc:title>
  <dc:creator>Meghan Morris</dc:creator>
  <cp:lastModifiedBy>Morris, Meghan</cp:lastModifiedBy>
  <cp:revision>12</cp:revision>
  <cp:lastPrinted>2017-03-30T04:26:00Z</cp:lastPrinted>
  <dcterms:created xsi:type="dcterms:W3CDTF">2017-03-29T23:27:00Z</dcterms:created>
  <dcterms:modified xsi:type="dcterms:W3CDTF">2017-03-30T04:26:00Z</dcterms:modified>
</cp:coreProperties>
</file>