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73174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01599">
            <w:t>5048-S.E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0159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01599">
            <w:t>PIKE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01599">
            <w:t>JOND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01599">
            <w:t>124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3174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01599">
            <w:rPr>
              <w:b/>
              <w:u w:val="single"/>
            </w:rPr>
            <w:t>ESSB 5048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01599">
            <w:t>H AMD TO H AMD (H-2540.1/17)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374</w:t>
          </w:r>
        </w:sdtContent>
      </w:sdt>
    </w:p>
    <w:p w:rsidR="00DF5D0E" w:rsidP="00605C39" w:rsidRDefault="0073174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01599">
            <w:rPr>
              <w:sz w:val="22"/>
            </w:rPr>
            <w:t>By Representative Pike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0159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SCOPE AND OBJECT 03/31/2017</w:t>
          </w:r>
        </w:p>
      </w:sdtContent>
    </w:sdt>
    <w:p w:rsidR="004D3D6D" w:rsidP="004D3D6D" w:rsidRDefault="00DE256E">
      <w:pPr>
        <w:pStyle w:val="Page"/>
      </w:pPr>
      <w:bookmarkStart w:name="StartOfAmendmentBody" w:id="1"/>
      <w:bookmarkEnd w:id="1"/>
      <w:permStart w:edGrp="everyone" w:id="199499954"/>
      <w:r>
        <w:tab/>
      </w:r>
      <w:r w:rsidR="00A01599">
        <w:t>On page</w:t>
      </w:r>
      <w:r w:rsidR="004D3D6D">
        <w:t xml:space="preserve"> 137, after line 10, insert the following:</w:t>
      </w:r>
    </w:p>
    <w:p w:rsidR="00A01599" w:rsidP="004D3D6D" w:rsidRDefault="004D3D6D">
      <w:pPr>
        <w:pStyle w:val="Page"/>
      </w:pPr>
      <w:r>
        <w:tab/>
        <w:t>"(14) The department must use the rulemaking authority granted under 77.04.055 RCW to prohibit the use of gillnet fishing in the lower Columbia river."</w:t>
      </w:r>
    </w:p>
    <w:p w:rsidRPr="00A01599" w:rsidR="00DF5D0E" w:rsidP="00A01599" w:rsidRDefault="00DF5D0E">
      <w:pPr>
        <w:suppressLineNumbers/>
        <w:rPr>
          <w:spacing w:val="-3"/>
        </w:rPr>
      </w:pPr>
    </w:p>
    <w:permEnd w:id="199499954"/>
    <w:p w:rsidR="00ED2EEB" w:rsidP="00A0159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5448903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0159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A0159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4D3D6D">
                  <w:t> </w:t>
                </w:r>
                <w:r w:rsidRPr="004D3D6D" w:rsidR="004D3D6D">
                  <w:t>Requires the Department of Fish and Wildlife to prohibit gillnet fishing in the lower Columbia River.</w:t>
                </w:r>
              </w:p>
              <w:p w:rsidR="00A01599" w:rsidP="00A01599" w:rsidRDefault="00A01599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A01599" w:rsidR="00A01599" w:rsidP="00A01599" w:rsidRDefault="00A0159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  <w:r>
                  <w:t xml:space="preserve"> No net change to appropriated levels.</w:t>
                </w:r>
              </w:p>
              <w:p w:rsidRPr="007D1589" w:rsidR="001B4E53" w:rsidP="00A0159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54489030"/>
    </w:tbl>
    <w:p w:rsidR="00DF5D0E" w:rsidP="00A01599" w:rsidRDefault="00DF5D0E">
      <w:pPr>
        <w:pStyle w:val="BillEnd"/>
        <w:suppressLineNumbers/>
      </w:pPr>
    </w:p>
    <w:p w:rsidR="00DF5D0E" w:rsidP="00A0159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0159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599" w:rsidRDefault="00A01599" w:rsidP="00DF5D0E">
      <w:r>
        <w:separator/>
      </w:r>
    </w:p>
  </w:endnote>
  <w:endnote w:type="continuationSeparator" w:id="0">
    <w:p w:rsidR="00A01599" w:rsidRDefault="00A0159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7FF" w:rsidRDefault="009917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3174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5048-S.E AMH PIKE JOND 124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A01599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3174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5048-S.E AMH PIKE JOND 124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599" w:rsidRDefault="00A01599" w:rsidP="00DF5D0E">
      <w:r>
        <w:separator/>
      </w:r>
    </w:p>
  </w:footnote>
  <w:footnote w:type="continuationSeparator" w:id="0">
    <w:p w:rsidR="00A01599" w:rsidRDefault="00A0159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7FF" w:rsidRDefault="009917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4D3D6D"/>
    <w:rsid w:val="00523C5A"/>
    <w:rsid w:val="005E69C3"/>
    <w:rsid w:val="00605C39"/>
    <w:rsid w:val="006841E6"/>
    <w:rsid w:val="006F7027"/>
    <w:rsid w:val="007049E4"/>
    <w:rsid w:val="0072335D"/>
    <w:rsid w:val="0072541D"/>
    <w:rsid w:val="0073174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917FF"/>
    <w:rsid w:val="009F23A9"/>
    <w:rsid w:val="00A0159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134F4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5048-S.E</BillDocName>
  <AmendType>AMH</AmendType>
  <SponsorAcronym>PIKE</SponsorAcronym>
  <DrafterAcronym>JOND</DrafterAcronym>
  <DraftNumber>124</DraftNumber>
  <ReferenceNumber>ESSB 5048</ReferenceNumber>
  <Floor>H AMD TO H AMD (H-2540.1/17)</Floor>
  <AmendmentNumber> 374</AmendmentNumber>
  <Sponsors>By Representative Pike</Sponsors>
  <FloorAction>SCOPE AND OBJECT 03/31/2017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88</Words>
  <Characters>441</Characters>
  <Application>Microsoft Office Word</Application>
  <DocSecurity>8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5048-S.E AMH PIKE JOND 124</dc:title>
  <dc:creator>Dan Jones</dc:creator>
  <cp:lastModifiedBy>Jones, Dan</cp:lastModifiedBy>
  <cp:revision>4</cp:revision>
  <cp:lastPrinted>2017-03-29T23:12:00Z</cp:lastPrinted>
  <dcterms:created xsi:type="dcterms:W3CDTF">2017-03-29T23:10:00Z</dcterms:created>
  <dcterms:modified xsi:type="dcterms:W3CDTF">2017-03-29T23:12:00Z</dcterms:modified>
</cp:coreProperties>
</file>