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A44A2F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305A7">
            <w:t>2995-S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305A7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305A7">
            <w:t>SMIN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305A7">
            <w:t>LIPS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305A7">
            <w:t>511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A44A2F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305A7">
            <w:rPr>
              <w:b/>
              <w:u w:val="single"/>
            </w:rPr>
            <w:t>SHB 2995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1305A7">
            <w:t>H AMD TO H AMD (H-5122.1/18)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1373</w:t>
          </w:r>
        </w:sdtContent>
      </w:sdt>
    </w:p>
    <w:p w:rsidR="00DF5D0E" w:rsidP="00605C39" w:rsidRDefault="00A44A2F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305A7">
            <w:rPr>
              <w:sz w:val="22"/>
            </w:rPr>
            <w:t xml:space="preserve">By Representative Smith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1305A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1305A7" w:rsidP="00C8108C" w:rsidRDefault="00DE256E">
      <w:pPr>
        <w:pStyle w:val="Page"/>
      </w:pPr>
      <w:bookmarkStart w:name="StartOfAmendmentBody" w:id="1"/>
      <w:bookmarkEnd w:id="1"/>
      <w:permStart w:edGrp="everyone" w:id="2113537941"/>
      <w:r>
        <w:tab/>
      </w:r>
      <w:r w:rsidR="001305A7">
        <w:t xml:space="preserve">On page </w:t>
      </w:r>
      <w:r w:rsidR="009C701D">
        <w:t>4, beginning on line 13</w:t>
      </w:r>
      <w:r w:rsidR="00A936A6">
        <w:t xml:space="preserve"> of the amendment</w:t>
      </w:r>
      <w:r w:rsidR="009C701D">
        <w:t>, strike all of subsection (5)</w:t>
      </w:r>
    </w:p>
    <w:p w:rsidR="009C701D" w:rsidP="009C701D" w:rsidRDefault="009C701D">
      <w:pPr>
        <w:pStyle w:val="RCWSLText"/>
      </w:pPr>
    </w:p>
    <w:p w:rsidRPr="009C701D" w:rsidR="009C701D" w:rsidP="009C701D" w:rsidRDefault="009C701D">
      <w:pPr>
        <w:pStyle w:val="RCWSLText"/>
      </w:pPr>
      <w:r>
        <w:tab/>
        <w:t xml:space="preserve">Renumber the remaining sections consecutively and correct any internal references accordingly. </w:t>
      </w:r>
    </w:p>
    <w:p w:rsidRPr="001305A7" w:rsidR="00DF5D0E" w:rsidP="001305A7" w:rsidRDefault="00DF5D0E">
      <w:pPr>
        <w:suppressLineNumbers/>
        <w:rPr>
          <w:spacing w:val="-3"/>
        </w:rPr>
      </w:pPr>
    </w:p>
    <w:permEnd w:id="2113537941"/>
    <w:p w:rsidR="00ED2EEB" w:rsidP="001305A7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00657668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1305A7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1305A7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="009C701D">
                  <w:t xml:space="preserve">  Eliminates the provision requiring electric generation resources whose environmental attributes have been sold, transferred, or used to be treated as if they are fossil fuel generating resources.   </w:t>
                </w:r>
              </w:p>
              <w:p w:rsidRPr="007D1589" w:rsidR="001B4E53" w:rsidP="001305A7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006576683"/>
    </w:tbl>
    <w:p w:rsidR="00DF5D0E" w:rsidP="001305A7" w:rsidRDefault="00DF5D0E">
      <w:pPr>
        <w:pStyle w:val="BillEnd"/>
        <w:suppressLineNumbers/>
      </w:pPr>
    </w:p>
    <w:p w:rsidR="00DF5D0E" w:rsidP="001305A7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1305A7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5A7" w:rsidRDefault="001305A7" w:rsidP="00DF5D0E">
      <w:r>
        <w:separator/>
      </w:r>
    </w:p>
  </w:endnote>
  <w:endnote w:type="continuationSeparator" w:id="0">
    <w:p w:rsidR="001305A7" w:rsidRDefault="001305A7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0BF" w:rsidRDefault="00A140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A44A2F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2995-S AMH .... LIPS 511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1305A7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A44A2F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2995-S AMH .... LIPS 511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5A7" w:rsidRDefault="001305A7" w:rsidP="00DF5D0E">
      <w:r>
        <w:separator/>
      </w:r>
    </w:p>
  </w:footnote>
  <w:footnote w:type="continuationSeparator" w:id="0">
    <w:p w:rsidR="001305A7" w:rsidRDefault="001305A7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0BF" w:rsidRDefault="00A140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05A7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C701D"/>
    <w:rsid w:val="009F23A9"/>
    <w:rsid w:val="00A01F29"/>
    <w:rsid w:val="00A140BF"/>
    <w:rsid w:val="00A17B5B"/>
    <w:rsid w:val="00A44A2F"/>
    <w:rsid w:val="00A4729B"/>
    <w:rsid w:val="00A936A6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1F0CF4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2995-S</BillDocName>
  <AmendType>AMH</AmendType>
  <SponsorAcronym>SMIN</SponsorAcronym>
  <DrafterAcronym>LIPS</DrafterAcronym>
  <DraftNumber>511</DraftNumber>
  <ReferenceNumber>SHB 2995</ReferenceNumber>
  <Floor>H AMD TO H AMD (H-5122.1/18)</Floor>
  <AmendmentNumber> 1373</AmendmentNumber>
  <Sponsors>By Representative Smith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11</TotalTime>
  <Pages>1</Pages>
  <Words>83</Words>
  <Characters>456</Characters>
  <Application>Microsoft Office Word</Application>
  <DocSecurity>8</DocSecurity>
  <Lines>24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2995-S AMH SMIN LIPS 511</dc:title>
  <dc:creator>Jacob Lipson</dc:creator>
  <cp:lastModifiedBy>Lipson, Jacob</cp:lastModifiedBy>
  <cp:revision>5</cp:revision>
  <cp:lastPrinted>2018-03-02T22:50:00Z</cp:lastPrinted>
  <dcterms:created xsi:type="dcterms:W3CDTF">2018-03-02T22:37:00Z</dcterms:created>
  <dcterms:modified xsi:type="dcterms:W3CDTF">2018-03-02T22:50:00Z</dcterms:modified>
</cp:coreProperties>
</file>