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37D3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25776">
            <w:t>2242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2577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25776">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25776">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25776">
            <w:t>794</w:t>
          </w:r>
        </w:sdtContent>
      </w:sdt>
    </w:p>
    <w:p w:rsidR="00DF5D0E" w:rsidP="00B73E0A" w:rsidRDefault="00AA1230">
      <w:pPr>
        <w:pStyle w:val="OfferedBy"/>
        <w:spacing w:after="120"/>
      </w:pPr>
      <w:r>
        <w:tab/>
      </w:r>
      <w:r>
        <w:tab/>
      </w:r>
      <w:r>
        <w:tab/>
      </w:r>
    </w:p>
    <w:p w:rsidR="00DF5D0E" w:rsidRDefault="00437D3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25776">
            <w:rPr>
              <w:b/>
              <w:u w:val="single"/>
            </w:rPr>
            <w:t>HB 2242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2577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636</w:t>
          </w:r>
        </w:sdtContent>
      </w:sdt>
    </w:p>
    <w:p w:rsidR="00DF5D0E" w:rsidP="00605C39" w:rsidRDefault="00437D3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25776">
            <w:rPr>
              <w:sz w:val="22"/>
            </w:rPr>
            <w:t>By Representatives Taylor,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25776">
          <w:pPr>
            <w:spacing w:after="400" w:line="408" w:lineRule="exact"/>
            <w:jc w:val="right"/>
            <w:rPr>
              <w:b/>
              <w:bCs/>
            </w:rPr>
          </w:pPr>
          <w:r>
            <w:rPr>
              <w:b/>
              <w:bCs/>
            </w:rPr>
            <w:t xml:space="preserve">NOT ADOPTED 06/30/2017</w:t>
          </w:r>
        </w:p>
      </w:sdtContent>
    </w:sdt>
    <w:p w:rsidR="00F25776" w:rsidP="00C8108C" w:rsidRDefault="00DE256E">
      <w:pPr>
        <w:pStyle w:val="Page"/>
      </w:pPr>
      <w:bookmarkStart w:name="StartOfAmendmentBody" w:id="1"/>
      <w:bookmarkEnd w:id="1"/>
      <w:permStart w:edGrp="everyone" w:id="1285039374"/>
      <w:r>
        <w:tab/>
      </w:r>
      <w:r w:rsidR="00F25776">
        <w:t xml:space="preserve">On page </w:t>
      </w:r>
      <w:r w:rsidR="00C57E45">
        <w:t>120, after line 2, insert the following:</w:t>
      </w:r>
    </w:p>
    <w:p w:rsidR="00C57E45" w:rsidP="00C57E45" w:rsidRDefault="00C57E45">
      <w:pPr>
        <w:pStyle w:val="RCWSLText"/>
      </w:pPr>
      <w:r>
        <w:tab/>
        <w:t>"</w:t>
      </w:r>
      <w:r w:rsidRPr="00C57E45">
        <w:rPr>
          <w:u w:val="single"/>
        </w:rPr>
        <w:t>NEW SECTION.</w:t>
      </w:r>
      <w:r w:rsidRPr="00C57E45">
        <w:t xml:space="preserve"> </w:t>
      </w:r>
      <w:r>
        <w:rPr>
          <w:b/>
        </w:rPr>
        <w:t>Sec. 1008</w:t>
      </w:r>
      <w:r w:rsidRPr="00C57E45">
        <w:t>.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r>
        <w:t>"</w:t>
      </w:r>
    </w:p>
    <w:p w:rsidR="00C57E45" w:rsidP="00C57E45" w:rsidRDefault="00C57E45">
      <w:pPr>
        <w:pStyle w:val="RCWSLText"/>
      </w:pPr>
    </w:p>
    <w:p w:rsidRPr="00C57E45" w:rsidR="00C57E45" w:rsidP="00C57E45" w:rsidRDefault="00C57E45">
      <w:pPr>
        <w:pStyle w:val="RCWSLText"/>
      </w:pPr>
      <w:r>
        <w:tab/>
        <w:t>Correct the title.</w:t>
      </w:r>
    </w:p>
    <w:p w:rsidRPr="00F25776" w:rsidR="00DF5D0E" w:rsidP="00F25776" w:rsidRDefault="00DF5D0E">
      <w:pPr>
        <w:suppressLineNumbers/>
        <w:rPr>
          <w:spacing w:val="-3"/>
        </w:rPr>
      </w:pPr>
    </w:p>
    <w:permEnd w:id="1285039374"/>
    <w:p w:rsidR="00ED2EEB" w:rsidP="00F2577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94125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2577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2577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57E45">
                  <w:t xml:space="preserve">Adds a referendum clause.  At the November 2017 general election, the bill must be submitted to the voters for their approval or rejection.  </w:t>
                </w:r>
              </w:p>
              <w:p w:rsidRPr="007D1589" w:rsidR="001B4E53" w:rsidP="00F25776" w:rsidRDefault="001B4E53">
                <w:pPr>
                  <w:pStyle w:val="ListBullet"/>
                  <w:numPr>
                    <w:ilvl w:val="0"/>
                    <w:numId w:val="0"/>
                  </w:numPr>
                  <w:suppressLineNumbers/>
                </w:pPr>
              </w:p>
            </w:tc>
          </w:tr>
        </w:sdtContent>
      </w:sdt>
      <w:permEnd w:id="189412585"/>
    </w:tbl>
    <w:p w:rsidR="00DF5D0E" w:rsidP="00F25776" w:rsidRDefault="00DF5D0E">
      <w:pPr>
        <w:pStyle w:val="BillEnd"/>
        <w:suppressLineNumbers/>
      </w:pPr>
    </w:p>
    <w:p w:rsidR="00DF5D0E" w:rsidP="00F25776" w:rsidRDefault="00DE256E">
      <w:pPr>
        <w:pStyle w:val="BillEnd"/>
        <w:suppressLineNumbers/>
      </w:pPr>
      <w:r>
        <w:rPr>
          <w:b/>
        </w:rPr>
        <w:t>--- END ---</w:t>
      </w:r>
    </w:p>
    <w:p w:rsidR="00DF5D0E" w:rsidP="00F2577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76" w:rsidRDefault="00F25776" w:rsidP="00DF5D0E">
      <w:r>
        <w:separator/>
      </w:r>
    </w:p>
  </w:endnote>
  <w:endnote w:type="continuationSeparator" w:id="0">
    <w:p w:rsidR="00F25776" w:rsidRDefault="00F2577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2F8" w:rsidRDefault="00970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C2F3D">
    <w:pPr>
      <w:pStyle w:val="AmendDraftFooter"/>
    </w:pPr>
    <w:fldSimple w:instr=" TITLE   \* MERGEFORMAT ">
      <w:r w:rsidR="00437D32">
        <w:t>2242 AMH TAYL FRAS 794</w:t>
      </w:r>
    </w:fldSimple>
    <w:r w:rsidR="001B4E53">
      <w:tab/>
    </w:r>
    <w:r w:rsidR="00E267B1">
      <w:fldChar w:fldCharType="begin"/>
    </w:r>
    <w:r w:rsidR="00E267B1">
      <w:instrText xml:space="preserve"> PAGE  \* Arabic  \* MERGEFORMAT </w:instrText>
    </w:r>
    <w:r w:rsidR="00E267B1">
      <w:fldChar w:fldCharType="separate"/>
    </w:r>
    <w:r w:rsidR="00F25776">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C2F3D">
    <w:pPr>
      <w:pStyle w:val="AmendDraftFooter"/>
    </w:pPr>
    <w:fldSimple w:instr=" TITLE   \* MERGEFORMAT ">
      <w:r w:rsidR="00437D32">
        <w:t>2242 AMH TAYL FRAS 794</w:t>
      </w:r>
    </w:fldSimple>
    <w:r w:rsidR="001B4E53">
      <w:tab/>
    </w:r>
    <w:r w:rsidR="00E267B1">
      <w:fldChar w:fldCharType="begin"/>
    </w:r>
    <w:r w:rsidR="00E267B1">
      <w:instrText xml:space="preserve"> PAGE  \* Arabic  \* MERGEFORMAT </w:instrText>
    </w:r>
    <w:r w:rsidR="00E267B1">
      <w:fldChar w:fldCharType="separate"/>
    </w:r>
    <w:r w:rsidR="00437D3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76" w:rsidRDefault="00F25776" w:rsidP="00DF5D0E">
      <w:r>
        <w:separator/>
      </w:r>
    </w:p>
  </w:footnote>
  <w:footnote w:type="continuationSeparator" w:id="0">
    <w:p w:rsidR="00F25776" w:rsidRDefault="00F2577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2F8" w:rsidRDefault="00970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C2F3D"/>
    <w:rsid w:val="00316CD9"/>
    <w:rsid w:val="003E2FC6"/>
    <w:rsid w:val="00437D32"/>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02F8"/>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57E45"/>
    <w:rsid w:val="00C61A83"/>
    <w:rsid w:val="00C8108C"/>
    <w:rsid w:val="00D40447"/>
    <w:rsid w:val="00D659AC"/>
    <w:rsid w:val="00DA47F3"/>
    <w:rsid w:val="00DC2C13"/>
    <w:rsid w:val="00DE256E"/>
    <w:rsid w:val="00DF5D0E"/>
    <w:rsid w:val="00E1471A"/>
    <w:rsid w:val="00E267B1"/>
    <w:rsid w:val="00E41CC6"/>
    <w:rsid w:val="00E55675"/>
    <w:rsid w:val="00E66F5D"/>
    <w:rsid w:val="00E831A5"/>
    <w:rsid w:val="00E850E7"/>
    <w:rsid w:val="00EC4C96"/>
    <w:rsid w:val="00ED2EEB"/>
    <w:rsid w:val="00F229DE"/>
    <w:rsid w:val="00F25776"/>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572B6"/>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2242</BillDocName>
  <AmendType>AMH</AmendType>
  <SponsorAcronym>TAYL</SponsorAcronym>
  <DrafterAcronym>FRAS</DrafterAcronym>
  <DraftNumber>794</DraftNumber>
  <ReferenceNumber>HB 2242</ReferenceNumber>
  <Floor>H AMD</Floor>
  <AmendmentNumber> 636</AmendmentNumber>
  <Sponsors>By Representatives Taylor, Manweller</Sponsors>
  <FloorAction>NOT ADOPTED 06/30/2017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115</Words>
  <Characters>551</Characters>
  <Application>Microsoft Office Word</Application>
  <DocSecurity>8</DocSecurity>
  <Lines>26</Lines>
  <Paragraphs>10</Paragraphs>
  <ScaleCrop>false</ScaleCrop>
  <HeadingPairs>
    <vt:vector size="2" baseType="variant">
      <vt:variant>
        <vt:lpstr>Title</vt:lpstr>
      </vt:variant>
      <vt:variant>
        <vt:i4>1</vt:i4>
      </vt:variant>
    </vt:vector>
  </HeadingPairs>
  <TitlesOfParts>
    <vt:vector size="1" baseType="lpstr">
      <vt:lpstr>2242 AMH TAYL FRAS 794</vt:lpstr>
    </vt:vector>
  </TitlesOfParts>
  <Company>Washington State Legislature</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 AMH TAYL FRAS 794</dc:title>
  <dc:creator>Kristen Fraser</dc:creator>
  <cp:lastModifiedBy>Fraser, Kristen</cp:lastModifiedBy>
  <cp:revision>6</cp:revision>
  <cp:lastPrinted>2017-06-30T15:54:00Z</cp:lastPrinted>
  <dcterms:created xsi:type="dcterms:W3CDTF">2017-06-30T15:46:00Z</dcterms:created>
  <dcterms:modified xsi:type="dcterms:W3CDTF">2017-06-30T15:54:00Z</dcterms:modified>
</cp:coreProperties>
</file>