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45f0f7c8e2426b" /></Relationships>
</file>

<file path=word/document.xml><?xml version="1.0" encoding="utf-8"?>
<w:document xmlns:w="http://schemas.openxmlformats.org/wordprocessingml/2006/main">
  <w:body>
    <w:p>
      <w:r>
        <w:rPr>
          <w:b/>
        </w:rPr>
        <w:r>
          <w:rPr/>
          <w:t xml:space="preserve">1797-S</w:t>
        </w:r>
      </w:r>
      <w:r>
        <w:rPr>
          <w:b/>
        </w:rPr>
        <w:t xml:space="preserve"> </w:t>
        <w:t xml:space="preserve">AMH</w:t>
      </w:r>
      <w:r>
        <w:rPr>
          <w:b/>
        </w:rPr>
        <w:t xml:space="preserve"> </w:t>
        <w:r>
          <w:rPr/>
          <w:t xml:space="preserve">MCBR</w:t>
        </w:r>
      </w:r>
      <w:r>
        <w:rPr>
          <w:b/>
        </w:rPr>
        <w:t xml:space="preserve"> </w:t>
        <w:r>
          <w:rPr/>
          <w:t xml:space="preserve">H2761.1</w:t>
        </w:r>
      </w:r>
      <w:r>
        <w:rPr>
          <w:b/>
        </w:rPr>
        <w:t xml:space="preserve"> - NOT FOR FLOOR USE</w:t>
      </w:r>
    </w:p>
    <w:p>
      <w:pPr>
        <w:ind w:left="0" w:right="0" w:firstLine="576"/>
      </w:pPr>
    </w:p>
    <w:p>
      <w:pPr>
        <w:spacing w:before="480" w:after="0" w:line="408" w:lineRule="exact"/>
      </w:pPr>
      <w:r>
        <w:rPr>
          <w:b/>
          <w:u w:val="single"/>
        </w:rPr>
        <w:t xml:space="preserve">SHB 1797</w:t>
      </w:r>
      <w:r>
        <w:t xml:space="preserve"> -</w:t>
      </w:r>
      <w:r>
        <w:t xml:space="preserve"> </w:t>
        <w:t xml:space="preserve">H AMD</w:t>
      </w:r>
      <w:r>
        <w:t xml:space="preserve"> </w:t>
      </w:r>
      <w:r>
        <w:rPr>
          <w:b/>
        </w:rPr>
        <w:t xml:space="preserve">591</w:t>
      </w:r>
    </w:p>
    <w:p>
      <w:pPr>
        <w:spacing w:before="0" w:after="0" w:line="408" w:lineRule="exact"/>
        <w:ind w:left="0" w:right="0" w:firstLine="576"/>
        <w:jc w:val="left"/>
      </w:pPr>
      <w:r>
        <w:rPr/>
        <w:t xml:space="preserve">By Representative McBride</w:t>
      </w:r>
    </w:p>
    <w:p>
      <w:pPr>
        <w:jc w:val="right"/>
      </w:pPr>
      <w:r>
        <w:rPr>
          <w:b/>
        </w:rPr>
        <w:t xml:space="preserve">NOT CONSIDERED 01/05/2018</w:t>
      </w:r>
    </w:p>
    <w:p>
      <w:pPr>
        <w:spacing w:before="0" w:after="0" w:line="408" w:lineRule="exact"/>
        <w:ind w:left="0" w:right="0" w:firstLine="576"/>
        <w:jc w:val="left"/>
      </w:pPr>
      <w:r>
        <w:rPr/>
        <w:t xml:space="preserve">On page 6, line 21, after "</w:t>
      </w:r>
      <w:r>
        <w:rPr>
          <w:u w:val="single"/>
        </w:rPr>
        <w:t xml:space="preserve">this chapter.</w:t>
      </w:r>
      <w:r>
        <w:rPr/>
        <w:t xml:space="preserve">" insert "</w:t>
      </w:r>
      <w:r>
        <w:rPr>
          <w:u w:val="single"/>
        </w:rPr>
        <w:t xml:space="preserve">If such a tax is imposed by a county with a population over one million five hundred thousand, that county must, in consultation with the cities within the county, fairly distribute the funds and make equitable investments from the imposed tax throughout the geographical areas of the county.</w:t>
      </w:r>
      <w:r>
        <w:rPr/>
        <w:t xml:space="preserve">"</w:t>
      </w:r>
    </w:p>
    <w:p>
      <w:pPr>
        <w:spacing w:before="0" w:after="0" w:line="408" w:lineRule="exact"/>
        <w:ind w:left="0" w:right="0" w:firstLine="576"/>
        <w:jc w:val="left"/>
      </w:pPr>
      <w:r>
        <w:rPr/>
        <w:t xml:space="preserve">On page 8, line 39, after "2017" insert "1st sp. sess."</w:t>
      </w:r>
    </w:p>
    <w:p>
      <w:pPr>
        <w:spacing w:before="0" w:after="0" w:line="408" w:lineRule="exact"/>
        <w:ind w:left="0" w:right="0" w:firstLine="576"/>
        <w:jc w:val="left"/>
      </w:pPr>
      <w:r>
        <w:rPr>
          <w:u w:val="single"/>
        </w:rPr>
        <w:t xml:space="preserve">EFFECT:</w:t>
      </w:r>
      <w:r>
        <w:rPr/>
        <w:t xml:space="preserve"> Requires a county over 1.5 million people to fairly distribute and equitably invest the funds from the 0.1 percent sales tax throughout the county.</w:t>
      </w:r>
    </w:p>
    <w:p>
      <w:pPr>
        <w:spacing w:before="0" w:after="0" w:line="408" w:lineRule="exact"/>
        <w:ind w:left="0" w:right="0" w:firstLine="576"/>
        <w:jc w:val="left"/>
      </w:pPr>
      <w:r>
        <w:rPr/>
        <w:t xml:space="preserve">Makes a technical session law reference update.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70e1dce154c72" /></Relationships>
</file>