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C2F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6B95">
            <w:t>1792-S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6B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6B95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6B95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6B95">
            <w:t>157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C2F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6B95">
            <w:rPr>
              <w:b/>
              <w:u w:val="single"/>
            </w:rPr>
            <w:t>SHB 1792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6B9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1410</w:t>
          </w:r>
        </w:sdtContent>
      </w:sdt>
    </w:p>
    <w:p w:rsidR="00DF5D0E" w:rsidP="00605C39" w:rsidRDefault="002C2F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6B95">
            <w:rPr>
              <w:sz w:val="22"/>
            </w:rPr>
            <w:t xml:space="preserve"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6B9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03/06/2018</w:t>
          </w:r>
        </w:p>
      </w:sdtContent>
    </w:sdt>
    <w:p w:rsidR="00526B95" w:rsidP="00C8108C" w:rsidRDefault="00DE256E">
      <w:pPr>
        <w:pStyle w:val="Page"/>
      </w:pPr>
      <w:bookmarkStart w:name="StartOfAmendmentBody" w:id="1"/>
      <w:bookmarkEnd w:id="1"/>
      <w:permStart w:edGrp="everyone" w:id="1263163235"/>
      <w:r>
        <w:tab/>
      </w:r>
      <w:r w:rsidR="00526B95">
        <w:t>On page 1</w:t>
      </w:r>
      <w:r w:rsidR="00895919">
        <w:t>, line 20, strike "2017" and insert "2018"</w:t>
      </w:r>
    </w:p>
    <w:p w:rsidR="00895919" w:rsidP="00895919" w:rsidRDefault="00895919">
      <w:pPr>
        <w:pStyle w:val="RCWSLText"/>
      </w:pPr>
    </w:p>
    <w:p w:rsidRPr="00895919" w:rsidR="00895919" w:rsidP="00895919" w:rsidRDefault="00895919">
      <w:pPr>
        <w:pStyle w:val="RCWSLText"/>
      </w:pPr>
      <w:r>
        <w:tab/>
        <w:t>On page 3, line 2, after "July 1," strike "2017" and insert "2018"</w:t>
      </w:r>
    </w:p>
    <w:p w:rsidRPr="00526B95" w:rsidR="00DF5D0E" w:rsidP="00526B95" w:rsidRDefault="00DF5D0E">
      <w:pPr>
        <w:suppressLineNumbers/>
        <w:rPr>
          <w:spacing w:val="-3"/>
        </w:rPr>
      </w:pPr>
    </w:p>
    <w:permEnd w:id="1263163235"/>
    <w:p w:rsidR="00ED2EEB" w:rsidP="00526B9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18948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26B9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959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95919">
                  <w:t xml:space="preserve">Updates the date after which the annual certification fee must be established in the omnibus appropriations act. Updates the effective date of the bill. </w:t>
                </w:r>
              </w:p>
            </w:tc>
          </w:tr>
        </w:sdtContent>
      </w:sdt>
      <w:permEnd w:id="818948593"/>
    </w:tbl>
    <w:p w:rsidR="00DF5D0E" w:rsidP="00526B95" w:rsidRDefault="00DF5D0E">
      <w:pPr>
        <w:pStyle w:val="BillEnd"/>
        <w:suppressLineNumbers/>
      </w:pPr>
    </w:p>
    <w:p w:rsidR="00DF5D0E" w:rsidP="00526B9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26B9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95" w:rsidRDefault="00526B95" w:rsidP="00DF5D0E">
      <w:r>
        <w:separator/>
      </w:r>
    </w:p>
  </w:endnote>
  <w:endnote w:type="continuationSeparator" w:id="0">
    <w:p w:rsidR="00526B95" w:rsidRDefault="00526B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19" w:rsidRDefault="00895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C2F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1792-S AMH .... MULH 157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26B9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C2F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1792-S AMH .... MULH 157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95" w:rsidRDefault="00526B95" w:rsidP="00DF5D0E">
      <w:r>
        <w:separator/>
      </w:r>
    </w:p>
  </w:footnote>
  <w:footnote w:type="continuationSeparator" w:id="0">
    <w:p w:rsidR="00526B95" w:rsidRDefault="00526B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19" w:rsidRDefault="00895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2F4A"/>
    <w:rsid w:val="00316CD9"/>
    <w:rsid w:val="003E2FC6"/>
    <w:rsid w:val="00492DDC"/>
    <w:rsid w:val="004C6615"/>
    <w:rsid w:val="00523C5A"/>
    <w:rsid w:val="00526B9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591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14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1792-S</BillDocName>
  <AmendType>AMH</AmendType>
  <SponsorAcronym>KAGI</SponsorAcronym>
  <DrafterAcronym>MULH</DrafterAcronym>
  <DraftNumber>157</DraftNumber>
  <ReferenceNumber>SHB 1792</ReferenceNumber>
  <Floor>H AMD</Floor>
  <AmendmentNumber> 1410</AmendmentNumber>
  <Sponsors>By Representative Kagi</Sponsors>
  <FloorAction>ADOPTED 03/06/2018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74</Words>
  <Characters>341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1792-S AMH KAGI MULH 157</dc:title>
  <dc:creator>Mary Mulholland</dc:creator>
  <cp:lastModifiedBy>Mulholland, Mary</cp:lastModifiedBy>
  <cp:revision>3</cp:revision>
  <cp:lastPrinted>2018-03-06T02:51:00Z</cp:lastPrinted>
  <dcterms:created xsi:type="dcterms:W3CDTF">2018-03-06T02:48:00Z</dcterms:created>
  <dcterms:modified xsi:type="dcterms:W3CDTF">2018-03-06T02:51:00Z</dcterms:modified>
</cp:coreProperties>
</file>