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D1A5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B0648">
            <w:t>1280-S2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B064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B0648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B0648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B0648">
            <w:t>301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D1A5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B0648">
            <w:rPr>
              <w:b/>
              <w:u w:val="single"/>
            </w:rPr>
            <w:t>2SHB 1280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B064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262</w:t>
          </w:r>
        </w:sdtContent>
      </w:sdt>
    </w:p>
    <w:p w:rsidR="00DF5D0E" w:rsidP="00605C39" w:rsidRDefault="000D1A5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B0648">
            <w:rPr>
              <w:sz w:val="22"/>
            </w:rPr>
            <w:t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B064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03/06/2017</w:t>
          </w:r>
        </w:p>
      </w:sdtContent>
    </w:sdt>
    <w:p w:rsidRPr="00A6108B" w:rsidR="00C158C3" w:rsidP="00A6108B" w:rsidRDefault="00DE256E">
      <w:pPr>
        <w:pStyle w:val="RCWSLText"/>
        <w:rPr>
          <w:spacing w:val="0"/>
        </w:rPr>
      </w:pPr>
      <w:bookmarkStart w:name="StartOfAmendmentBody" w:id="1"/>
      <w:bookmarkEnd w:id="1"/>
      <w:permStart w:edGrp="everyone" w:id="1319532416"/>
      <w:r>
        <w:tab/>
      </w:r>
      <w:r w:rsidR="00CB0648">
        <w:t xml:space="preserve">On page </w:t>
      </w:r>
      <w:r w:rsidR="00C158C3">
        <w:t>2, line 21, after "(b)" insert "</w:t>
      </w:r>
      <w:r w:rsidRPr="00A5649B" w:rsidR="00C158C3">
        <w:t xml:space="preserve">Prioritize the delivery of services to adjudicated juvenile offenders before the delivery of </w:t>
      </w:r>
      <w:r w:rsidRPr="00A6108B" w:rsidR="00C158C3">
        <w:rPr>
          <w:spacing w:val="0"/>
        </w:rPr>
        <w:t>services to referred and diverted youth;</w:t>
      </w:r>
    </w:p>
    <w:p w:rsidRPr="00A6108B" w:rsidR="00C158C3" w:rsidP="00A6108B" w:rsidRDefault="00C158C3">
      <w:pPr>
        <w:pStyle w:val="RCWSLText"/>
        <w:rPr>
          <w:spacing w:val="0"/>
        </w:rPr>
      </w:pPr>
      <w:r w:rsidRPr="00A6108B">
        <w:rPr>
          <w:spacing w:val="0"/>
        </w:rPr>
        <w:tab/>
        <w:t>(c)"</w:t>
      </w:r>
    </w:p>
    <w:p w:rsidRPr="00A6108B" w:rsidR="00C158C3" w:rsidP="00A6108B" w:rsidRDefault="00C158C3">
      <w:pPr>
        <w:pStyle w:val="RCWSLText"/>
        <w:rPr>
          <w:spacing w:val="0"/>
        </w:rPr>
      </w:pPr>
    </w:p>
    <w:p w:rsidRPr="00A6108B" w:rsidR="00DF5D0E" w:rsidP="00A6108B" w:rsidRDefault="005B0B70">
      <w:pPr>
        <w:pStyle w:val="RCWSLText"/>
        <w:rPr>
          <w:spacing w:val="0"/>
        </w:rPr>
      </w:pPr>
      <w:r>
        <w:rPr>
          <w:spacing w:val="0"/>
        </w:rPr>
        <w:tab/>
      </w:r>
      <w:r w:rsidRPr="00A6108B" w:rsidR="00C158C3">
        <w:rPr>
          <w:spacing w:val="0"/>
        </w:rPr>
        <w:t>Renumber the remaining s</w:t>
      </w:r>
      <w:r w:rsidRPr="00A6108B" w:rsidR="00823FA5">
        <w:rPr>
          <w:spacing w:val="0"/>
        </w:rPr>
        <w:t>ubs</w:t>
      </w:r>
      <w:r w:rsidRPr="00A6108B" w:rsidR="00C158C3">
        <w:rPr>
          <w:spacing w:val="0"/>
        </w:rPr>
        <w:t>ections consecutively and correct any internal references accordingly.</w:t>
      </w:r>
    </w:p>
    <w:permEnd w:id="1319532416"/>
    <w:p w:rsidR="00ED2EEB" w:rsidP="00CB064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90497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B064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C158C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158C3">
                  <w:t>Requires that the Community Juvenile Accountability Programs include guidelines that prioritize the delivery of services to adjudicated juvenile offenders before the delivery of services to referred and diverted youth.</w:t>
                </w:r>
              </w:p>
            </w:tc>
          </w:tr>
        </w:sdtContent>
      </w:sdt>
      <w:permEnd w:id="1019049733"/>
    </w:tbl>
    <w:p w:rsidR="00DF5D0E" w:rsidP="00CB0648" w:rsidRDefault="00DF5D0E">
      <w:pPr>
        <w:pStyle w:val="BillEnd"/>
        <w:suppressLineNumbers/>
      </w:pPr>
    </w:p>
    <w:p w:rsidR="00DF5D0E" w:rsidP="00CB064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B064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48" w:rsidRDefault="00CB0648" w:rsidP="00DF5D0E">
      <w:r>
        <w:separator/>
      </w:r>
    </w:p>
  </w:endnote>
  <w:endnote w:type="continuationSeparator" w:id="0">
    <w:p w:rsidR="00CB0648" w:rsidRDefault="00CB064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E5" w:rsidRDefault="00571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716C">
    <w:pPr>
      <w:pStyle w:val="AmendDraftFooter"/>
    </w:pPr>
    <w:fldSimple w:instr=" TITLE   \* MERGEFORMAT ">
      <w:r w:rsidR="000D1A5A">
        <w:t>1280-S2 AMH GRIF WICK 301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B064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716C">
    <w:pPr>
      <w:pStyle w:val="AmendDraftFooter"/>
    </w:pPr>
    <w:fldSimple w:instr=" TITLE   \* MERGEFORMAT ">
      <w:r w:rsidR="000D1A5A">
        <w:t>1280-S2 AMH GRIF WICK 301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D1A5A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48" w:rsidRDefault="00CB0648" w:rsidP="00DF5D0E">
      <w:r>
        <w:separator/>
      </w:r>
    </w:p>
  </w:footnote>
  <w:footnote w:type="continuationSeparator" w:id="0">
    <w:p w:rsidR="00CB0648" w:rsidRDefault="00CB064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E5" w:rsidRDefault="00571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D1A5A"/>
    <w:rsid w:val="000E603A"/>
    <w:rsid w:val="00102468"/>
    <w:rsid w:val="00106544"/>
    <w:rsid w:val="00146AAF"/>
    <w:rsid w:val="001A775A"/>
    <w:rsid w:val="001B18F1"/>
    <w:rsid w:val="001B4E53"/>
    <w:rsid w:val="001C1B27"/>
    <w:rsid w:val="001C7F91"/>
    <w:rsid w:val="001E6675"/>
    <w:rsid w:val="00217E8A"/>
    <w:rsid w:val="00265296"/>
    <w:rsid w:val="00281CBD"/>
    <w:rsid w:val="00316CD9"/>
    <w:rsid w:val="003A6715"/>
    <w:rsid w:val="003E2FC6"/>
    <w:rsid w:val="00492DDC"/>
    <w:rsid w:val="004C6615"/>
    <w:rsid w:val="00523C5A"/>
    <w:rsid w:val="005712E5"/>
    <w:rsid w:val="005A716C"/>
    <w:rsid w:val="005B0B7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3FA5"/>
    <w:rsid w:val="0083749C"/>
    <w:rsid w:val="008443FE"/>
    <w:rsid w:val="00846034"/>
    <w:rsid w:val="008C7E6E"/>
    <w:rsid w:val="009076CB"/>
    <w:rsid w:val="00931B84"/>
    <w:rsid w:val="0096303F"/>
    <w:rsid w:val="00972869"/>
    <w:rsid w:val="00984CD1"/>
    <w:rsid w:val="009F23A9"/>
    <w:rsid w:val="00A01F29"/>
    <w:rsid w:val="00A17B5B"/>
    <w:rsid w:val="00A4729B"/>
    <w:rsid w:val="00A6108B"/>
    <w:rsid w:val="00A93D4A"/>
    <w:rsid w:val="00AA1230"/>
    <w:rsid w:val="00AB682C"/>
    <w:rsid w:val="00AD2D0A"/>
    <w:rsid w:val="00B074AB"/>
    <w:rsid w:val="00B31D1C"/>
    <w:rsid w:val="00B41494"/>
    <w:rsid w:val="00B518D0"/>
    <w:rsid w:val="00B56650"/>
    <w:rsid w:val="00B73E0A"/>
    <w:rsid w:val="00B961E0"/>
    <w:rsid w:val="00BF44DF"/>
    <w:rsid w:val="00C158C3"/>
    <w:rsid w:val="00C61A83"/>
    <w:rsid w:val="00C8108C"/>
    <w:rsid w:val="00CB064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2410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1280-S2</BillDocName>
  <AmendType>AMH</AmendType>
  <SponsorAcronym>GRIF</SponsorAcronym>
  <DrafterAcronym>WICK</DrafterAcronym>
  <DraftNumber>301</DraftNumber>
  <ReferenceNumber>2SHB 1280</ReferenceNumber>
  <Floor>H AMD</Floor>
  <AmendmentNumber> 262</AmendmentNumber>
  <Sponsors>By Representative Griffey</Sponsors>
  <FloorAction>WITHDRAWN 03/06/2017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93</Words>
  <Characters>554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1280-S2 AMH GRIF WICK 301</vt:lpstr>
    </vt:vector>
  </TitlesOfParts>
  <Company>Washington State Legislature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1280-S2 AMH GRIF WICK 301</dc:title>
  <dc:creator>Luke Wickham</dc:creator>
  <cp:lastModifiedBy>Wickham, Luke</cp:lastModifiedBy>
  <cp:revision>12</cp:revision>
  <cp:lastPrinted>2017-03-06T18:29:00Z</cp:lastPrinted>
  <dcterms:created xsi:type="dcterms:W3CDTF">2017-03-06T18:17:00Z</dcterms:created>
  <dcterms:modified xsi:type="dcterms:W3CDTF">2017-03-06T18:29:00Z</dcterms:modified>
</cp:coreProperties>
</file>