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D1E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63FA2">
            <w:t>1147-S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63FA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63FA2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63FA2">
            <w:t>INGI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63FA2">
            <w:t>043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D1E7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63FA2">
            <w:rPr>
              <w:b/>
              <w:u w:val="single"/>
            </w:rPr>
            <w:t>SHB 1147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63FA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402</w:t>
          </w:r>
        </w:sdtContent>
      </w:sdt>
    </w:p>
    <w:p w:rsidR="00DF5D0E" w:rsidP="00605C39" w:rsidRDefault="002D1E7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63FA2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63FA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F63FA2" w:rsidP="00C8108C" w:rsidRDefault="00DE256E">
      <w:pPr>
        <w:pStyle w:val="Page"/>
      </w:pPr>
      <w:bookmarkStart w:name="StartOfAmendmentBody" w:id="1"/>
      <w:bookmarkEnd w:id="1"/>
      <w:permStart w:edGrp="everyone" w:id="2098621660"/>
      <w:r>
        <w:tab/>
      </w:r>
      <w:r w:rsidR="00F63FA2">
        <w:t>On page 31</w:t>
      </w:r>
      <w:r w:rsidR="0044567E">
        <w:t xml:space="preserve">, line 25, </w:t>
      </w:r>
      <w:r w:rsidR="00BF3C5E">
        <w:t>decrease</w:t>
      </w:r>
      <w:r w:rsidR="0044567E">
        <w:t xml:space="preserve"> the Multimodal Transportation Account--State Appropriation by $500,000</w:t>
      </w:r>
    </w:p>
    <w:p w:rsidR="0044567E" w:rsidP="0044567E" w:rsidRDefault="0044567E">
      <w:pPr>
        <w:pStyle w:val="RCWSLText"/>
      </w:pPr>
    </w:p>
    <w:p w:rsidR="0044567E" w:rsidP="0044567E" w:rsidRDefault="0044567E">
      <w:pPr>
        <w:pStyle w:val="RCWSLText"/>
      </w:pPr>
      <w:r>
        <w:tab/>
        <w:t>On page 31, line 28, correct the total.</w:t>
      </w:r>
    </w:p>
    <w:p w:rsidR="0044567E" w:rsidP="0044567E" w:rsidRDefault="0044567E">
      <w:pPr>
        <w:pStyle w:val="RCWSLText"/>
      </w:pPr>
    </w:p>
    <w:p w:rsidRPr="0044567E" w:rsidR="0044567E" w:rsidP="0044567E" w:rsidRDefault="0044567E">
      <w:pPr>
        <w:pStyle w:val="RCWSLText"/>
      </w:pPr>
      <w:r>
        <w:tab/>
        <w:t xml:space="preserve">On page 31, </w:t>
      </w:r>
      <w:r w:rsidR="0007300C">
        <w:t xml:space="preserve">beginning on </w:t>
      </w:r>
      <w:r>
        <w:t>line 29, beginning with "The" strike all material through "2017." on page 32, line 31.</w:t>
      </w:r>
    </w:p>
    <w:p w:rsidRPr="00F63FA2" w:rsidR="00DF5D0E" w:rsidP="00F63FA2" w:rsidRDefault="00DF5D0E">
      <w:pPr>
        <w:suppressLineNumbers/>
        <w:rPr>
          <w:spacing w:val="-3"/>
        </w:rPr>
      </w:pPr>
    </w:p>
    <w:permEnd w:id="2098621660"/>
    <w:p w:rsidR="00ED2EEB" w:rsidP="00F63FA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320101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63FA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F63FA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4567E">
                  <w:t>Removes $500,000 for a consultant study of ultra high-speed ground transportation.</w:t>
                </w:r>
                <w:r w:rsidRPr="0096303F" w:rsidR="001C1B27">
                  <w:t>  </w:t>
                </w:r>
              </w:p>
              <w:p w:rsidR="00F63FA2" w:rsidP="00F63FA2" w:rsidRDefault="00F63FA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F63FA2" w:rsidP="00F63FA2" w:rsidRDefault="00F63FA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F63FA2" w:rsidR="00F63FA2" w:rsidP="00F63FA2" w:rsidRDefault="00F63FA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Multimodal Acct - State by $500,000.</w:t>
                </w:r>
              </w:p>
              <w:p w:rsidRPr="007D1589" w:rsidR="001B4E53" w:rsidP="00F63FA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32010162"/>
    </w:tbl>
    <w:p w:rsidR="00DF5D0E" w:rsidP="00F63FA2" w:rsidRDefault="00DF5D0E">
      <w:pPr>
        <w:pStyle w:val="BillEnd"/>
        <w:suppressLineNumbers/>
      </w:pPr>
    </w:p>
    <w:p w:rsidR="00DF5D0E" w:rsidP="00F63FA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63FA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A2" w:rsidRDefault="00F63FA2" w:rsidP="00DF5D0E">
      <w:r>
        <w:separator/>
      </w:r>
    </w:p>
  </w:endnote>
  <w:endnote w:type="continuationSeparator" w:id="0">
    <w:p w:rsidR="00F63FA2" w:rsidRDefault="00F63FA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99" w:rsidRDefault="00B32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C6EF2">
    <w:pPr>
      <w:pStyle w:val="AmendDraftFooter"/>
    </w:pPr>
    <w:fldSimple w:instr=" TITLE   \* MERGEFORMAT ">
      <w:r w:rsidR="002D1E75">
        <w:t>1147-S AMH KRAF INGI 043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63FA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C6EF2">
    <w:pPr>
      <w:pStyle w:val="AmendDraftFooter"/>
    </w:pPr>
    <w:fldSimple w:instr=" TITLE   \* MERGEFORMAT ">
      <w:r w:rsidR="002D1E75">
        <w:t>1147-S AMH KRAF INGI 043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D1E75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A2" w:rsidRDefault="00F63FA2" w:rsidP="00DF5D0E">
      <w:r>
        <w:separator/>
      </w:r>
    </w:p>
  </w:footnote>
  <w:footnote w:type="continuationSeparator" w:id="0">
    <w:p w:rsidR="00F63FA2" w:rsidRDefault="00F63FA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99" w:rsidRDefault="00B32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7300C"/>
    <w:rsid w:val="00096165"/>
    <w:rsid w:val="000C6C82"/>
    <w:rsid w:val="000E603A"/>
    <w:rsid w:val="00102468"/>
    <w:rsid w:val="00106544"/>
    <w:rsid w:val="001333B3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1E75"/>
    <w:rsid w:val="00316CD9"/>
    <w:rsid w:val="003C6EF2"/>
    <w:rsid w:val="003E2FC6"/>
    <w:rsid w:val="0044567E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2E99"/>
    <w:rsid w:val="00B41494"/>
    <w:rsid w:val="00B518D0"/>
    <w:rsid w:val="00B56650"/>
    <w:rsid w:val="00B65C7E"/>
    <w:rsid w:val="00B73E0A"/>
    <w:rsid w:val="00B961E0"/>
    <w:rsid w:val="00BF3C5E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0A62"/>
    <w:rsid w:val="00F4663F"/>
    <w:rsid w:val="00F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9255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1147-S</BillDocName>
  <AmendType>AMH</AmendType>
  <SponsorAcronym>KRAF</SponsorAcronym>
  <DrafterAcronym>INGI</DrafterAcronym>
  <DraftNumber>043</DraftNumber>
  <ReferenceNumber>SHB 1147</ReferenceNumber>
  <Floor>H AMD</Floor>
  <AmendmentNumber> 402</AmendmentNumber>
  <Sponsors>By Representative Kraft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89</Words>
  <Characters>461</Characters>
  <Application>Microsoft Office Word</Application>
  <DocSecurity>8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1147-S AMH KRAF INGI 043</vt:lpstr>
    </vt:vector>
  </TitlesOfParts>
  <Company>Washington State Legislature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1147-S AMH KRAF INGI 043</dc:title>
  <dc:creator>Paul Ingiosi</dc:creator>
  <cp:lastModifiedBy>Hasan, Patricia</cp:lastModifiedBy>
  <cp:revision>5</cp:revision>
  <cp:lastPrinted>2017-03-31T22:13:00Z</cp:lastPrinted>
  <dcterms:created xsi:type="dcterms:W3CDTF">2017-03-31T22:13:00Z</dcterms:created>
  <dcterms:modified xsi:type="dcterms:W3CDTF">2017-03-31T22:13:00Z</dcterms:modified>
</cp:coreProperties>
</file>