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E5F7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2236A">
            <w:t>1147-S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2236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2236A">
            <w:t>FEYJ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2236A">
            <w:t>BALL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2236A">
            <w:t>209</w:t>
          </w:r>
        </w:sdtContent>
      </w:sdt>
    </w:p>
    <w:p w:rsidR="00DF5D0E" w:rsidP="00B73E0A" w:rsidRDefault="00AA1230">
      <w:pPr>
        <w:pStyle w:val="OfferedBy"/>
        <w:spacing w:after="120"/>
      </w:pPr>
      <w:r>
        <w:tab/>
      </w:r>
      <w:r>
        <w:tab/>
      </w:r>
      <w:r>
        <w:tab/>
      </w:r>
    </w:p>
    <w:p w:rsidR="00DF5D0E" w:rsidRDefault="00CE5F7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2236A">
            <w:rPr>
              <w:b/>
              <w:u w:val="single"/>
            </w:rPr>
            <w:t>SHB 1147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2236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407</w:t>
          </w:r>
        </w:sdtContent>
      </w:sdt>
    </w:p>
    <w:p w:rsidR="00DF5D0E" w:rsidP="00605C39" w:rsidRDefault="00CE5F7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2236A">
            <w:rPr>
              <w:sz w:val="22"/>
            </w:rPr>
            <w:t>By Representative 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2236A">
          <w:pPr>
            <w:spacing w:after="400" w:line="408" w:lineRule="exact"/>
            <w:jc w:val="right"/>
            <w:rPr>
              <w:b/>
              <w:bCs/>
            </w:rPr>
          </w:pPr>
          <w:r>
            <w:rPr>
              <w:b/>
              <w:bCs/>
            </w:rPr>
            <w:t xml:space="preserve">NOT CONSIDERED 01/05/2018</w:t>
          </w:r>
        </w:p>
      </w:sdtContent>
    </w:sdt>
    <w:p w:rsidR="0082236A" w:rsidP="00C8108C" w:rsidRDefault="00DE256E">
      <w:pPr>
        <w:pStyle w:val="Page"/>
      </w:pPr>
      <w:bookmarkStart w:name="StartOfAmendmentBody" w:id="1"/>
      <w:bookmarkEnd w:id="1"/>
      <w:permStart w:edGrp="everyone" w:id="819664407"/>
      <w:r>
        <w:tab/>
      </w:r>
      <w:r w:rsidR="0082236A">
        <w:t>On page</w:t>
      </w:r>
      <w:r w:rsidR="0067197D">
        <w:t xml:space="preserve"> 39, line 4, after "by" strike "January" and insert "July"</w:t>
      </w:r>
    </w:p>
    <w:p w:rsidR="002D23F3" w:rsidP="002D23F3" w:rsidRDefault="002D23F3">
      <w:pPr>
        <w:pStyle w:val="RCWSLText"/>
      </w:pPr>
    </w:p>
    <w:p w:rsidRPr="002D23F3" w:rsidR="002D23F3" w:rsidP="002D23F3" w:rsidRDefault="002D23F3">
      <w:pPr>
        <w:pStyle w:val="RCWSLText"/>
      </w:pPr>
      <w:r>
        <w:tab/>
        <w:t>On page 39, line 7, after "of" strike "local match funding" and insert "the requirements outlined in (b) and (c) of this subsection"</w:t>
      </w:r>
    </w:p>
    <w:p w:rsidR="0067197D" w:rsidP="0067197D" w:rsidRDefault="0067197D">
      <w:pPr>
        <w:pStyle w:val="RCWSLText"/>
      </w:pPr>
    </w:p>
    <w:p w:rsidR="0067197D" w:rsidP="0067197D" w:rsidRDefault="0067197D">
      <w:pPr>
        <w:pStyle w:val="RCWSLText"/>
      </w:pPr>
      <w:r>
        <w:tab/>
        <w:t>On page 39, after line 7, insert the following:</w:t>
      </w:r>
    </w:p>
    <w:p w:rsidRPr="0082236A" w:rsidR="00DF5D0E" w:rsidP="002D23F3" w:rsidRDefault="0067197D">
      <w:pPr>
        <w:pStyle w:val="RCWSLText"/>
      </w:pPr>
      <w:r>
        <w:tab/>
        <w:t xml:space="preserve">"(c) During the course of developing the memorandum of understanding, the department must </w:t>
      </w:r>
      <w:r w:rsidR="002D23F3">
        <w:t>evaluate the project schedules to determine if there are any ben</w:t>
      </w:r>
      <w:r w:rsidR="005F522D">
        <w:t>efits to be gained by moving the project schedule</w:t>
      </w:r>
      <w:r w:rsidR="002D23F3">
        <w:t xml:space="preserve"> forward.  Additionally, the department must </w:t>
      </w:r>
      <w:r>
        <w:t xml:space="preserve">consider completing a full single point urban interchange at the junction of state route 161 (Meridian avenue) and state route 167 and a full single point urban interchange at the junction of state route 509 and 188th </w:t>
      </w:r>
      <w:r w:rsidR="002D23F3">
        <w:t xml:space="preserve">street." </w:t>
      </w:r>
    </w:p>
    <w:permEnd w:id="819664407"/>
    <w:p w:rsidR="00ED2EEB" w:rsidP="0082236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209485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2236A" w:rsidRDefault="00D659AC">
                <w:pPr>
                  <w:pStyle w:val="Effect"/>
                  <w:suppressLineNumbers/>
                  <w:shd w:val="clear" w:color="auto" w:fill="auto"/>
                  <w:ind w:left="0" w:firstLine="0"/>
                </w:pPr>
              </w:p>
            </w:tc>
            <w:tc>
              <w:tcPr>
                <w:tcW w:w="9874" w:type="dxa"/>
                <w:shd w:val="clear" w:color="auto" w:fill="FFFFFF" w:themeFill="background1"/>
              </w:tcPr>
              <w:p w:rsidR="001C1B27" w:rsidP="008223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D23F3">
                  <w:t>Moves the completion date of the Puget Sound Gateway project memorandum of understanding from January 1, 2018 to July 1, 2018. Requires the WSDOT to evaluate the project schedules to determine if there are any benefits to be gained by moving any projects forward and to consider completing a full single point urban interchange (SPUI) at the junction of State Route 161 (Meridian Avenue) and State Route 167 and a full SPUI at the junction of State Route 509 and 188th Street.</w:t>
                </w:r>
              </w:p>
              <w:p w:rsidR="0082236A" w:rsidP="0082236A" w:rsidRDefault="0082236A">
                <w:pPr>
                  <w:pStyle w:val="Effect"/>
                  <w:suppressLineNumbers/>
                  <w:shd w:val="clear" w:color="auto" w:fill="auto"/>
                  <w:ind w:left="0" w:firstLine="0"/>
                </w:pPr>
              </w:p>
              <w:p w:rsidRPr="0082236A" w:rsidR="0082236A" w:rsidP="0082236A" w:rsidRDefault="0082236A">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82236A" w:rsidRDefault="001B4E53">
                <w:pPr>
                  <w:pStyle w:val="ListBullet"/>
                  <w:numPr>
                    <w:ilvl w:val="0"/>
                    <w:numId w:val="0"/>
                  </w:numPr>
                  <w:suppressLineNumbers/>
                </w:pPr>
              </w:p>
            </w:tc>
          </w:tr>
        </w:sdtContent>
      </w:sdt>
      <w:permEnd w:id="1762094853"/>
    </w:tbl>
    <w:p w:rsidR="00DF5D0E" w:rsidP="0082236A" w:rsidRDefault="00DF5D0E">
      <w:pPr>
        <w:pStyle w:val="BillEnd"/>
        <w:suppressLineNumbers/>
      </w:pPr>
    </w:p>
    <w:p w:rsidR="00DF5D0E" w:rsidP="0082236A" w:rsidRDefault="00DE256E">
      <w:pPr>
        <w:pStyle w:val="BillEnd"/>
        <w:suppressLineNumbers/>
      </w:pPr>
      <w:r>
        <w:rPr>
          <w:b/>
        </w:rPr>
        <w:t>--- END ---</w:t>
      </w:r>
    </w:p>
    <w:p w:rsidR="00DF5D0E" w:rsidP="0082236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6A" w:rsidRDefault="0082236A" w:rsidP="00DF5D0E">
      <w:r>
        <w:separator/>
      </w:r>
    </w:p>
  </w:endnote>
  <w:endnote w:type="continuationSeparator" w:id="0">
    <w:p w:rsidR="0082236A" w:rsidRDefault="0082236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0" w:rsidRDefault="006D2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A4DEA">
    <w:pPr>
      <w:pStyle w:val="AmendDraftFooter"/>
    </w:pPr>
    <w:fldSimple w:instr=" TITLE   \* MERGEFORMAT ">
      <w:r w:rsidR="00CE5F72">
        <w:t>1147-S AMH FEYJ BALL 209</w:t>
      </w:r>
    </w:fldSimple>
    <w:r w:rsidR="001B4E53">
      <w:tab/>
    </w:r>
    <w:r w:rsidR="00E267B1">
      <w:fldChar w:fldCharType="begin"/>
    </w:r>
    <w:r w:rsidR="00E267B1">
      <w:instrText xml:space="preserve"> PAGE  \* Arabic  \* MERGEFORMAT </w:instrText>
    </w:r>
    <w:r w:rsidR="00E267B1">
      <w:fldChar w:fldCharType="separate"/>
    </w:r>
    <w:r w:rsidR="0082236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A4DEA">
    <w:pPr>
      <w:pStyle w:val="AmendDraftFooter"/>
    </w:pPr>
    <w:fldSimple w:instr=" TITLE   \* MERGEFORMAT ">
      <w:r w:rsidR="00CE5F72">
        <w:t>1147-S AMH FEYJ BALL 209</w:t>
      </w:r>
    </w:fldSimple>
    <w:r w:rsidR="001B4E53">
      <w:tab/>
    </w:r>
    <w:r w:rsidR="00E267B1">
      <w:fldChar w:fldCharType="begin"/>
    </w:r>
    <w:r w:rsidR="00E267B1">
      <w:instrText xml:space="preserve"> PAGE  \* Arabic  \* MERGEFORMAT </w:instrText>
    </w:r>
    <w:r w:rsidR="00E267B1">
      <w:fldChar w:fldCharType="separate"/>
    </w:r>
    <w:r w:rsidR="00CE5F7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6A" w:rsidRDefault="0082236A" w:rsidP="00DF5D0E">
      <w:r>
        <w:separator/>
      </w:r>
    </w:p>
  </w:footnote>
  <w:footnote w:type="continuationSeparator" w:id="0">
    <w:p w:rsidR="0082236A" w:rsidRDefault="0082236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0" w:rsidRDefault="006D2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D23F3"/>
    <w:rsid w:val="00316CD9"/>
    <w:rsid w:val="003E2FC6"/>
    <w:rsid w:val="00406B5F"/>
    <w:rsid w:val="00492DDC"/>
    <w:rsid w:val="004C6615"/>
    <w:rsid w:val="00523C5A"/>
    <w:rsid w:val="005E69C3"/>
    <w:rsid w:val="005F522D"/>
    <w:rsid w:val="00605C39"/>
    <w:rsid w:val="0067197D"/>
    <w:rsid w:val="006841E6"/>
    <w:rsid w:val="006D2C20"/>
    <w:rsid w:val="006F7027"/>
    <w:rsid w:val="007049E4"/>
    <w:rsid w:val="0072335D"/>
    <w:rsid w:val="0072541D"/>
    <w:rsid w:val="00757317"/>
    <w:rsid w:val="007769AF"/>
    <w:rsid w:val="007D1589"/>
    <w:rsid w:val="007D35D4"/>
    <w:rsid w:val="0082236A"/>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5F72"/>
    <w:rsid w:val="00D40447"/>
    <w:rsid w:val="00D659AC"/>
    <w:rsid w:val="00DA47F3"/>
    <w:rsid w:val="00DA4DEA"/>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2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1147-S</BillDocName>
  <AmendType>AMH</AmendType>
  <SponsorAcronym>FEYJ</SponsorAcronym>
  <DrafterAcronym>BALL</DrafterAcronym>
  <DraftNumber>209</DraftNumber>
  <ReferenceNumber>SHB 1147</ReferenceNumber>
  <Floor>H AMD</Floor>
  <AmendmentNumber> 407</AmendmentNumber>
  <Sponsors>By Representative Fey</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237</Words>
  <Characters>1166</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1147-S AMH FEYJ BALL 209</vt:lpstr>
    </vt:vector>
  </TitlesOfParts>
  <Company>Washington State Legislature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FEYJ BALL 209</dc:title>
  <dc:creator>Alyssa Ball</dc:creator>
  <cp:lastModifiedBy>Ball, Alyssa</cp:lastModifiedBy>
  <cp:revision>7</cp:revision>
  <cp:lastPrinted>2017-04-03T16:58:00Z</cp:lastPrinted>
  <dcterms:created xsi:type="dcterms:W3CDTF">2017-04-02T21:34:00Z</dcterms:created>
  <dcterms:modified xsi:type="dcterms:W3CDTF">2017-04-03T16:58:00Z</dcterms:modified>
</cp:coreProperties>
</file>