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14820f2aa64747" /></Relationships>
</file>

<file path=word/document.xml><?xml version="1.0" encoding="utf-8"?>
<w:document xmlns:w="http://schemas.openxmlformats.org/wordprocessingml/2006/main">
  <w:body>
    <w:p>
      <w:pPr>
        <w:jc w:val="center"/>
      </w:pPr>
      <w:r>
        <w:t>SENATE RESOLUTION</w:t>
      </w:r>
    </w:p>
    <w:p>
      <w:pPr>
        <w:jc w:val="center"/>
      </w:pPr>
      <w:r>
        <w:t>8682</w:t>
      </w:r>
    </w:p>
    <w:p/>
    <w:p/>
    <w:p>
      <w:r>
        <w:t xml:space="preserve">By </w:t>
      </w:r>
      <w:r>
        <w:t>Senators Fain and Fraser</w:t>
      </w:r>
    </w:p>
    <w:p/>
    <w:p>
      <w:pPr>
        <w:spacing w:before="0" w:after="0" w:line="240" w:lineRule="exact"/>
        <w:ind w:left="0" w:right="0" w:firstLine="576"/>
        <w:jc w:val="left"/>
      </w:pPr>
      <w:r>
        <w:rPr/>
        <w:t xml:space="preserve">WHEREAS, The Miss Auburn Scholarship Program is the leading community-based scholarship competition of its kind in the state; and</w:t>
      </w:r>
    </w:p>
    <w:p>
      <w:pPr>
        <w:spacing w:before="0" w:after="0" w:line="240" w:lineRule="exact"/>
        <w:ind w:left="0" w:right="0" w:firstLine="576"/>
        <w:jc w:val="left"/>
      </w:pPr>
      <w:r>
        <w:rPr/>
        <w:t xml:space="preserve">WHEREAS, The program is an official preliminary qualifier to the Miss Washington and Miss America scholarship pageants; and</w:t>
      </w:r>
    </w:p>
    <w:p>
      <w:pPr>
        <w:spacing w:before="0" w:after="0" w:line="240" w:lineRule="exact"/>
        <w:ind w:left="0" w:right="0" w:firstLine="576"/>
        <w:jc w:val="left"/>
      </w:pPr>
      <w:r>
        <w:rPr/>
        <w:t xml:space="preserve">WHEREAS, Twenty year old Morgan Warren of Auburn was crowned Miss Auburn 2015 out of a remarkable pool of 14 outstanding contestants; and</w:t>
      </w:r>
    </w:p>
    <w:p>
      <w:pPr>
        <w:spacing w:before="0" w:after="0" w:line="240" w:lineRule="exact"/>
        <w:ind w:left="0" w:right="0" w:firstLine="576"/>
        <w:jc w:val="left"/>
      </w:pPr>
      <w:r>
        <w:rPr/>
        <w:t xml:space="preserve">WHEREAS, Thirteen year old Keely Franchini of Lake Tapps was crowned Miss Auburn Outstanding Teen 2015; and</w:t>
      </w:r>
    </w:p>
    <w:p>
      <w:pPr>
        <w:spacing w:before="0" w:after="0" w:line="240" w:lineRule="exact"/>
        <w:ind w:left="0" w:right="0" w:firstLine="576"/>
        <w:jc w:val="left"/>
      </w:pPr>
      <w:r>
        <w:rPr/>
        <w:t xml:space="preserve">WHEREAS, The goal of the Miss Auburn Scholarship Program is to inspire accomplishments and motivate personal achievement in young women; and</w:t>
      </w:r>
    </w:p>
    <w:p>
      <w:pPr>
        <w:spacing w:before="0" w:after="0" w:line="240" w:lineRule="exact"/>
        <w:ind w:left="0" w:right="0" w:firstLine="576"/>
        <w:jc w:val="left"/>
      </w:pPr>
      <w:r>
        <w:rPr/>
        <w:t xml:space="preserve">WHEREAS, Morgan exemplifies these goals as a third-time contestant who grew and learned from her experiences in the Miss Auburn Scholarship Program; and</w:t>
      </w:r>
    </w:p>
    <w:p>
      <w:pPr>
        <w:spacing w:before="0" w:after="0" w:line="240" w:lineRule="exact"/>
        <w:ind w:left="0" w:right="0" w:firstLine="576"/>
        <w:jc w:val="left"/>
      </w:pPr>
      <w:r>
        <w:rPr/>
        <w:t xml:space="preserve">WHEREAS, The Miss Auburn Scholarship Program is a positive educational program which promotes young women's education and community involvement; and</w:t>
      </w:r>
    </w:p>
    <w:p>
      <w:pPr>
        <w:spacing w:before="0" w:after="0" w:line="240" w:lineRule="exact"/>
        <w:ind w:left="0" w:right="0" w:firstLine="576"/>
        <w:jc w:val="left"/>
      </w:pPr>
      <w:r>
        <w:rPr/>
        <w:t xml:space="preserve">WHEREAS, Morgan is finishing her associate degree in order to pursue further higher education in elementary education; and</w:t>
      </w:r>
    </w:p>
    <w:p>
      <w:pPr>
        <w:spacing w:before="0" w:after="0" w:line="240" w:lineRule="exact"/>
        <w:ind w:left="0" w:right="0" w:firstLine="576"/>
        <w:jc w:val="left"/>
      </w:pPr>
      <w:r>
        <w:rPr/>
        <w:t xml:space="preserve">WHEREAS, She is actively involved in her church community and is a longtime member of her church choir; and</w:t>
      </w:r>
    </w:p>
    <w:p>
      <w:pPr>
        <w:spacing w:before="0" w:after="0" w:line="240" w:lineRule="exact"/>
        <w:ind w:left="0" w:right="0" w:firstLine="576"/>
        <w:jc w:val="left"/>
      </w:pPr>
      <w:r>
        <w:rPr/>
        <w:t xml:space="preserve">WHEREAS, Morgan competed on the platform of Supporting Positive Body Image in Young Women; and</w:t>
      </w:r>
    </w:p>
    <w:p>
      <w:pPr>
        <w:spacing w:before="0" w:after="0" w:line="240" w:lineRule="exact"/>
        <w:ind w:left="0" w:right="0" w:firstLine="576"/>
        <w:jc w:val="left"/>
      </w:pPr>
      <w:r>
        <w:rPr/>
        <w:t xml:space="preserve">WHEREAS, Keely has been dancing for ten years and tap danced to "My Feet Can't Fail Me Now"; and</w:t>
      </w:r>
    </w:p>
    <w:p>
      <w:pPr>
        <w:spacing w:before="0" w:after="0" w:line="240" w:lineRule="exact"/>
        <w:ind w:left="0" w:right="0" w:firstLine="576"/>
        <w:jc w:val="left"/>
      </w:pPr>
      <w:r>
        <w:rPr/>
        <w:t xml:space="preserve">WHEREAS, She ran on a platform in support of the Leukemia and Lymphoma Society; and</w:t>
      </w:r>
    </w:p>
    <w:p>
      <w:pPr>
        <w:spacing w:before="0" w:after="0" w:line="240" w:lineRule="exact"/>
        <w:ind w:left="0" w:right="0" w:firstLine="576"/>
        <w:jc w:val="left"/>
      </w:pPr>
      <w:r>
        <w:rPr/>
        <w:t xml:space="preserve">WHEREAS, Keely performed in honor of a close friend who is fighting cancer;</w:t>
      </w:r>
    </w:p>
    <w:p>
      <w:pPr>
        <w:spacing w:before="0" w:after="0" w:line="240" w:lineRule="exact"/>
        <w:ind w:left="0" w:right="0" w:firstLine="576"/>
        <w:jc w:val="left"/>
      </w:pPr>
      <w:r>
        <w:rPr/>
        <w:t xml:space="preserve">NOW, THEREFORE, BE IT RESOLVED, That the Washington State Senate recognize and support the good work of the Miss Auburn Scholarship Program; and</w:t>
      </w:r>
    </w:p>
    <w:p>
      <w:pPr>
        <w:spacing w:before="0" w:after="0" w:line="240" w:lineRule="exact"/>
        <w:ind w:left="0" w:right="0" w:firstLine="576"/>
        <w:jc w:val="left"/>
      </w:pPr>
      <w:r>
        <w:rPr/>
        <w:t xml:space="preserve">BE IT FURTHER RESOLVED, That copies of this resolution be immediately transmitted by the Secretary of the Senate to the Miss Auburn Scholarship Program, Morgan Warren, Miss Auburn 2015, and Keely Franchini, Miss Auburn Outstanding Teen 2015.</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May 20, 2015</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66430938a1495c" /></Relationships>
</file>