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31db5e08946fe" /></Relationships>
</file>

<file path=word/document.xml><?xml version="1.0" encoding="utf-8"?>
<w:document xmlns:w="http://schemas.openxmlformats.org/wordprocessingml/2006/main">
  <w:body>
    <w:p>
      <w:r>
        <w:t>S-0454.1</w:t>
      </w:r>
    </w:p>
    <w:p>
      <w:pPr>
        <w:jc w:val="center"/>
      </w:pPr>
      <w:r>
        <w:t>_______________________________________________</w:t>
      </w:r>
    </w:p>
    <w:p/>
    <w:p>
      <w:pPr>
        <w:jc w:val="center"/>
      </w:pPr>
      <w:r>
        <w:rPr>
          <w:b/>
        </w:rPr>
        <w:t>SENATE BILL 5292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Billig, Hasegawa, and Benton</w:t>
      </w:r>
    </w:p>
    <w:p/>
    <w:p>
      <w:r>
        <w:rPr>
          <w:t xml:space="preserve">Read first time 01/19/15.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children and youth from powdered alcohol; amending RCW 66.04.010;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powdered alcohol poses a risk to the public health and safety of children and youth. The legislature seeks to minimize this risk by ensuring the use, purchase, sale, and possession of powdered alcohol is treated in the same manner as other liquors.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2012 c 117 s 264 are each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w:t>
      </w:r>
      <w:r>
        <w:rPr>
          <w:u w:val="single"/>
        </w:rPr>
        <w:t xml:space="preserve">(a)</w:t>
      </w:r>
      <w:r>
        <w:rPr/>
        <w:t xml:space="preserve"> "Alcohol" is that substance known as ethyl alcohol, hydrated oxide of ethyl, or spirit of wine, which is commonly produced by the fermentation or distillation of grain, starch, molasses, or sugar, or other substances including all dilutions and mixtures of this substance. </w:t>
      </w:r>
      <w:r>
        <w:rPr>
          <w:u w:val="single"/>
        </w:rPr>
        <w:t xml:space="preserve">The term "alcohol" also includes powdered alcohol.</w:t>
      </w:r>
    </w:p>
    <w:p>
      <w:pPr>
        <w:spacing w:before="0" w:after="0" w:line="408" w:lineRule="exact"/>
        <w:ind w:left="0" w:right="0" w:firstLine="576"/>
        <w:jc w:val="left"/>
      </w:pPr>
      <w:r>
        <w:rPr>
          <w:u w:val="single"/>
        </w:rPr>
        <w:t xml:space="preserve">(b)</w:t>
      </w:r>
      <w:r>
        <w:rPr/>
        <w:t xml:space="preserv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control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w:t>
      </w:r>
      <w:r>
        <w:rPr>
          <w:u w:val="single"/>
        </w:rPr>
        <w:t xml:space="preserve">"Drug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u w:val="single"/>
        </w:rPr>
        <w:t xml:space="preserve">(18)</w:t>
      </w:r>
      <w:r>
        <w:rPr/>
        <w:t xml:space="preserve">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t>((</w:t>
      </w:r>
      <w:r>
        <w:rPr>
          <w:strike/>
        </w:rPr>
        <w:t xml:space="preserve">(18) "Drug store" means a place whose principal business is, the sale of drugs, medicines, and pharmaceutical preparations and maintains a regular prescription department and employs a registered pharmacist during all hours the drug store is open.</w:t>
      </w:r>
      <w:r>
        <w:t>))</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rPr/>
        <w:t xml:space="preserve">(27) "Manufacturer" means a person engaged in the preparation of liquor for sale, in any form whatsoever.</w:t>
      </w:r>
    </w:p>
    <w:p>
      <w:pPr>
        <w:spacing w:before="0" w:after="0" w:line="408" w:lineRule="exact"/>
        <w:ind w:left="0" w:right="0" w:firstLine="576"/>
        <w:jc w:val="left"/>
      </w:pPr>
      <w:r>
        <w:rPr/>
        <w:t xml:space="preserve">(28)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rPr/>
        <w:t xml:space="preserve">(29) "Package" means any container or receptacle used for holding liquor.</w:t>
      </w:r>
    </w:p>
    <w:p>
      <w:pPr>
        <w:spacing w:before="0" w:after="0" w:line="408" w:lineRule="exact"/>
        <w:ind w:left="0" w:right="0" w:firstLine="576"/>
        <w:jc w:val="left"/>
      </w:pPr>
      <w:r>
        <w:rPr/>
        <w:t xml:space="preserve">(30) "Passenger vessel" means any boat, ship, vessel, barge, or other floating craft of any kind carrying passengers for compensation.</w:t>
      </w:r>
    </w:p>
    <w:p>
      <w:pPr>
        <w:spacing w:before="0" w:after="0" w:line="408" w:lineRule="exact"/>
        <w:ind w:left="0" w:right="0" w:firstLine="576"/>
        <w:jc w:val="left"/>
      </w:pPr>
      <w:r>
        <w:rPr/>
        <w:t xml:space="preserve">(31) "Permit" means a permit for the purchase of liquor under this title.</w:t>
      </w:r>
    </w:p>
    <w:p>
      <w:pPr>
        <w:spacing w:before="0" w:after="0" w:line="408" w:lineRule="exact"/>
        <w:ind w:left="0" w:right="0" w:firstLine="576"/>
        <w:jc w:val="left"/>
      </w:pPr>
      <w:r>
        <w:rPr/>
        <w:t xml:space="preserve">(32) "Person" means an individual, copartnership, association, or corporation.</w:t>
      </w:r>
    </w:p>
    <w:p>
      <w:pPr>
        <w:spacing w:before="0" w:after="0" w:line="408" w:lineRule="exact"/>
        <w:ind w:left="0" w:right="0" w:firstLine="576"/>
        <w:jc w:val="left"/>
      </w:pPr>
      <w:r>
        <w:rPr/>
        <w:t xml:space="preserve">(33)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rPr/>
        <w:t xml:space="preserve">(34) </w:t>
      </w:r>
      <w:r>
        <w:rPr>
          <w:u w:val="single"/>
        </w:rPr>
        <w:t xml:space="preserve">"Powdered alcohol" means any powder or crystalline substance containing alcohol that is produced for direct use or reconstitution.</w:t>
      </w:r>
    </w:p>
    <w:p>
      <w:pPr>
        <w:spacing w:before="0" w:after="0" w:line="408" w:lineRule="exact"/>
        <w:ind w:left="0" w:right="0" w:firstLine="576"/>
        <w:jc w:val="left"/>
      </w:pPr>
      <w:r>
        <w:rPr>
          <w:u w:val="single"/>
        </w:rPr>
        <w:t xml:space="preserve">(35)</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(35)</w:t>
      </w:r>
      <w:r>
        <w:t>))</w:t>
      </w:r>
      <w:r>
        <w:rPr>
          <w:u w:val="single"/>
        </w:rPr>
        <w:t xml:space="preserve">(36)</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(36)</w:t>
      </w:r>
      <w:r>
        <w:t>))</w:t>
      </w:r>
      <w:r>
        <w:rPr>
          <w:u w:val="single"/>
        </w:rPr>
        <w:t xml:space="preserve">(37)</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(37)</w:t>
      </w:r>
      <w:r>
        <w:t>))</w:t>
      </w:r>
      <w:r>
        <w:rPr>
          <w:u w:val="single"/>
        </w:rPr>
        <w:t xml:space="preserve">(38)</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(38)</w:t>
      </w:r>
      <w:r>
        <w:t>))</w:t>
      </w:r>
      <w:r>
        <w:rPr>
          <w:u w:val="single"/>
        </w:rPr>
        <w:t xml:space="preserve">(39)</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(39)</w:t>
      </w:r>
      <w:r>
        <w:t>))</w:t>
      </w:r>
      <w:r>
        <w:rPr>
          <w:u w:val="single"/>
        </w:rPr>
        <w:t xml:space="preserve">(40)</w:t>
      </w:r>
      <w:r>
        <w:rPr/>
        <w:t xml:space="preserve"> "Service bar" means a fixed or portable table, counter, cart, or similar work 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(40)</w:t>
      </w:r>
      <w:r>
        <w:t>))</w:t>
      </w:r>
      <w:r>
        <w:rPr>
          <w:u w:val="single"/>
        </w:rPr>
        <w:t xml:space="preserve">(41)</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(41)</w:t>
      </w:r>
      <w:r>
        <w:t>))</w:t>
      </w:r>
      <w:r>
        <w:rPr>
          <w:u w:val="single"/>
        </w:rPr>
        <w:t xml:space="preserve">(42)</w:t>
      </w:r>
      <w:r>
        <w:rPr/>
        <w:t xml:space="preserve">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t>((</w:t>
      </w:r>
      <w:r>
        <w:rPr>
          <w:strike/>
        </w:rPr>
        <w:t xml:space="preserve">(42)</w:t>
      </w:r>
      <w:r>
        <w:t>))</w:t>
      </w:r>
      <w:r>
        <w:rPr>
          <w:u w:val="single"/>
        </w:rPr>
        <w:t xml:space="preserve">(43)</w:t>
      </w:r>
      <w:r>
        <w:rPr/>
        <w:t xml:space="preserve"> "Store" means a state liquor store established under this title.</w:t>
      </w:r>
    </w:p>
    <w:p>
      <w:pPr>
        <w:spacing w:before="0" w:after="0" w:line="408" w:lineRule="exact"/>
        <w:ind w:left="0" w:right="0" w:firstLine="576"/>
        <w:jc w:val="left"/>
      </w:pPr>
      <w:r>
        <w:t>((</w:t>
      </w:r>
      <w:r>
        <w:rPr>
          <w:strike/>
        </w:rPr>
        <w:t xml:space="preserve">(43)</w:t>
      </w:r>
      <w:r>
        <w:t>))</w:t>
      </w:r>
      <w:r>
        <w:rPr>
          <w:u w:val="single"/>
        </w:rPr>
        <w:t xml:space="preserve">(44)</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(44)</w:t>
      </w:r>
      <w:r>
        <w:t>))</w:t>
      </w:r>
      <w:r>
        <w:rPr>
          <w:u w:val="single"/>
        </w:rPr>
        <w:t xml:space="preserve">(45)</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(45)</w:t>
      </w:r>
      <w:r>
        <w:t>))</w:t>
      </w:r>
      <w:r>
        <w:rPr>
          <w:u w:val="single"/>
        </w:rPr>
        <w:t xml:space="preserve">(46)</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(46)</w:t>
      </w:r>
      <w:r>
        <w:t>))</w:t>
      </w:r>
      <w:r>
        <w:rPr>
          <w:u w:val="single"/>
        </w:rPr>
        <w:t xml:space="preserve">(47)</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(47)</w:t>
      </w:r>
      <w:r>
        <w:t>))</w:t>
      </w:r>
      <w:r>
        <w:rPr>
          <w:u w:val="single"/>
        </w:rPr>
        <w:t xml:space="preserve">(48)</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(48)</w:t>
      </w:r>
      <w:r>
        <w:t>))</w:t>
      </w:r>
      <w:r>
        <w:rPr>
          <w:u w:val="single"/>
        </w:rPr>
        <w:t xml:space="preserve">(49)</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(49)</w:t>
      </w:r>
      <w:r>
        <w:t>))</w:t>
      </w:r>
      <w:r>
        <w:rPr>
          <w:u w:val="single"/>
        </w:rPr>
        <w:t xml:space="preserve">(50)</w:t>
      </w:r>
      <w:r>
        <w:rPr/>
        <w:t xml:space="preserve"> "Winery" means a business conducted by any person for the manufacture of wine for sale, other than a domestic winery.</w:t>
      </w:r>
    </w:p>
    <w:p/>
    <w:p>
      <w:pPr>
        <w:jc w:val="center"/>
      </w:pPr>
      <w:r>
        <w:rPr>
          <w:b/>
        </w:rPr>
        <w:t>--- END ---</w:t>
      </w:r>
    </w:p>
    <w:sectPr>
      <w:pgNumType w:start="1"/>
      <w:footerReference xmlns:r="http://schemas.openxmlformats.org/officeDocument/2006/relationships" r:id="R00185760434d46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fbacafe8964f4f" /><Relationship Type="http://schemas.openxmlformats.org/officeDocument/2006/relationships/footer" Target="/word/footer.xml" Id="R00185760434d4690" /></Relationships>
</file>