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f6c2335c0947a2" /></Relationships>
</file>

<file path=word/document.xml><?xml version="1.0" encoding="utf-8"?>
<w:document xmlns:w="http://schemas.openxmlformats.org/wordprocessingml/2006/main">
  <w:body>
    <w:p>
      <w:r>
        <w:t>S-0406.2</w:t>
      </w:r>
    </w:p>
    <w:p>
      <w:pPr>
        <w:jc w:val="center"/>
      </w:pPr>
      <w:r>
        <w:t>_______________________________________________</w:t>
      </w:r>
    </w:p>
    <w:p/>
    <w:p>
      <w:pPr>
        <w:jc w:val="center"/>
      </w:pPr>
      <w:r>
        <w:rPr>
          <w:b/>
        </w:rPr>
        <w:t>SENATE BILL 5057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Ericksen</w:t>
      </w:r>
    </w:p>
    <w:p/>
    <w:p>
      <w:r>
        <w:rPr>
          <w:t xml:space="preserve">Prefiled 01/08/15.</w:t>
        </w:rPr>
      </w:r>
      <w:r>
        <w:rPr>
          <w:t xml:space="preserve">Read first time 01/12/15.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 transport of hazardous materials; amending RCW 82.23B.010, 82.23B.020, 82.23B.030, 82.23B.040, 88.40.011, 90.56.010, 81.53.240, and 38.52.070; reenacting and amending RCW 88.46.010 and 38.52.040; adding a new section to chapter 90.56 RCW; creating new sections;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department must provide to the relevant policy and fiscal committees of the senate and house of representatives:</w:t>
      </w:r>
    </w:p>
    <w:p>
      <w:pPr>
        <w:spacing w:before="0" w:after="0" w:line="408" w:lineRule="exact"/>
        <w:ind w:left="0" w:right="0" w:firstLine="576"/>
        <w:jc w:val="left"/>
      </w:pPr>
      <w:r>
        <w:rPr/>
        <w:t xml:space="preserve">(a) A review of all state geographic response plans and any federal requirements as needed in contingency plans required under RCW 90.56.210 and 88.46.060 by December 31, 2015; and</w:t>
      </w:r>
    </w:p>
    <w:p>
      <w:pPr>
        <w:spacing w:before="0" w:after="0" w:line="408" w:lineRule="exact"/>
        <w:ind w:left="0" w:right="0" w:firstLine="576"/>
        <w:jc w:val="left"/>
      </w:pPr>
      <w:r>
        <w:rPr/>
        <w:t xml:space="preserve">(b) Annual updates, beginning December 31, 2016, and ending December 31, 2021, as required under RCW 43.01.036, as to the progress made in completing state and federal geographic response plans as needed in contingency plans required under RCW 90.56.060, 90.56.210, and 88.46.060.</w:t>
      </w:r>
    </w:p>
    <w:p>
      <w:pPr>
        <w:spacing w:before="0" w:after="0" w:line="408" w:lineRule="exact"/>
        <w:ind w:left="0" w:right="0" w:firstLine="576"/>
        <w:jc w:val="left"/>
      </w:pPr>
      <w:r>
        <w:rPr/>
        <w:t xml:space="preserve">(2) The department must contract, if practicable, with eligible independent third parties to ensure completion by December 1, 2017, of at least fifty percent of the geographic response plans as needed in contingency plans required under RCW 90.56.210 and 88.46.060 for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shall provide grants to emergency responders to assist with oil spill and hazardous materials response and firefighting equipment and resources needed to meet the requirements of this act.</w:t>
      </w:r>
    </w:p>
    <w:p>
      <w:pPr>
        <w:spacing w:before="0" w:after="0" w:line="408" w:lineRule="exact"/>
        <w:ind w:left="0" w:right="0" w:firstLine="576"/>
        <w:jc w:val="left"/>
      </w:pPr>
      <w:r>
        <w:rPr/>
        <w:t xml:space="preserve">(2) For the purposes of determining grant allocations, the department of ecology, in consultation with emergency first responders, oil spill response cooperatives, representatives from the oil and rail industries, and businesses that are recipients of liquid bulk crude oil shall: (a) Conduct an evaluation of oil spill and hazardous materials response and firefighting equipment and resources currently available for oil spill and hazardous materials response activities throughout the state; (b) review the local emergency management coordinating efforts for oil spill and hazardous materials response; (c) determine the need for additional, new, or updated equipment and resources; and (d) identify areas or regions of the state that are in greatest need of resources and oil spill and hazardous materials response and firefighting equipment.</w:t>
      </w:r>
    </w:p>
    <w:p>
      <w:pPr>
        <w:spacing w:before="0" w:after="0" w:line="408" w:lineRule="exact"/>
        <w:ind w:left="0" w:right="0" w:firstLine="576"/>
        <w:jc w:val="left"/>
      </w:pPr>
      <w:r>
        <w:rPr/>
        <w:t xml:space="preserve">(3) The department of ecology, in consultation with emergency first responders, oil spill response cooperatives, representatives from the oil and rail industries, and businesses that are recipients of liquid bulk crude oil shall review grant applications to prioritize grant awards using the evaluation of availability of oil spill and hazardous materials response and firefighting equipment and resources as determined in subsection (2) of this section.</w:t>
      </w:r>
    </w:p>
    <w:p>
      <w:pPr>
        <w:spacing w:before="0" w:after="0" w:line="408" w:lineRule="exact"/>
        <w:ind w:left="0" w:right="0" w:firstLine="576"/>
        <w:jc w:val="left"/>
      </w:pPr>
      <w:r>
        <w:rPr/>
        <w:t xml:space="preserve">(a) The application review must include evaluation of equipment and resource requests, funding requirements, and coordination with existing equipment and resources in the area.</w:t>
      </w:r>
    </w:p>
    <w:p>
      <w:pPr>
        <w:spacing w:before="0" w:after="0" w:line="408" w:lineRule="exact"/>
        <w:ind w:left="0" w:right="0" w:firstLine="576"/>
        <w:jc w:val="left"/>
      </w:pPr>
      <w:r>
        <w:rPr/>
        <w:t xml:space="preserve">(b) Funding must be prioritized for applicants from areas where the need for firefighting and oil spill and hazardous materials response equipment is the greatest as determined in subsection (2) of this section.</w:t>
      </w:r>
    </w:p>
    <w:p>
      <w:pPr>
        <w:spacing w:before="0" w:after="0" w:line="408" w:lineRule="exact"/>
        <w:ind w:left="0" w:right="0" w:firstLine="576"/>
        <w:jc w:val="left"/>
      </w:pPr>
      <w:r>
        <w:rPr/>
        <w:t xml:space="preserve">(c) Grants must be coordinated to maximize currently existing equipment and resources that have been put in place by first responders and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spacing w:before="0" w:after="0" w:line="408" w:lineRule="exact"/>
        <w:ind w:left="0" w:right="0" w:firstLine="576"/>
        <w:jc w:val="left"/>
      </w:pPr>
      <w:r>
        <w:rPr/>
        <w:t xml:space="preserve">((</w:t>
      </w:r>
      <w:r>
        <w:rPr>
          <w:strike/>
        </w:rPr>
        <w:t xml:space="preserve">Unless the context clearly requires otherwise, the definitions in this section apply throughout this chapter.</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w:t>
      </w:r>
      <w:r>
        <w:rPr>
          <w:u w:val="single"/>
        </w:rPr>
        <w:t xml:space="preserve">"Bulk oil terminal" means a facility of any kind, other than a waterborne vessel, that is used for transferring crude oil from a tank car.</w:t>
      </w:r>
      <w:r>
        <w:rPr>
          <w:u w:val="single"/>
        </w:rPr>
        <w:t xml:space="preserve">(3)</w:t>
      </w:r>
      <w:r>
        <w:rPr/>
        <w:t xml:space="preserve"> "Crude oil" means any naturally occurring liquid hydrocarbons at atmospheric temperature and pressure coming from the earth, including condensate and natural gasoline.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"Department" means the department of revenue.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"Person" has the meaning provided in RCW 82.04.030.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 "Tank car" means a rail car, the body of which consists of a tank for transporting liquids.</w:t>
      </w:r>
      <w:r>
        <w:rPr>
          <w:u w:val="single"/>
        </w:rPr>
        <w:t xml:space="preserve">(10)</w:t>
      </w:r>
      <w:r>
        <w:rPr/>
        <w:t xml:space="preserve"> "Taxpayer" means the person owning crude oil or petroleum products immediately after receipt of the same into the storage tanks of a marine </w:t>
      </w:r>
      <w:r>
        <w:rPr>
          <w:u w:val="single"/>
        </w:rPr>
        <w:t xml:space="preserve">or bulk oil</w:t>
      </w:r>
      <w:r>
        <w:rPr/>
        <w:t xml:space="preserve"> terminal in this state ((</w:t>
      </w:r>
      <w:r>
        <w:rPr>
          <w:strike/>
        </w:rPr>
        <w:t xml:space="preserve">from a waterborne vessel or barge</w:t>
      </w:r>
      <w:r>
        <w:rPr/>
        <w:t xml:space="preserve">)) and who is liable for the taxes imposed by this chapter.</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(11)</w:t>
      </w:r>
      <w:r>
        <w:rPr/>
        <w:t xml:space="preserve"> "Waterborne vessel or barge" means any ship, barge, or other watercraft capable of travelling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spacing w:before="0" w:after="0" w:line="408" w:lineRule="exact"/>
        <w:ind w:left="0" w:right="0" w:firstLine="576"/>
        <w:jc w:val="left"/>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four cents per barrel of crude oil or petroleum product.</w:t>
      </w:r>
    </w:p>
    <w:p>
      <w:pPr>
        <w:spacing w:before="0" w:after="0" w:line="408" w:lineRule="exact"/>
        <w:ind w:left="0" w:right="0" w:firstLine="576"/>
        <w:jc w:val="left"/>
      </w:pPr>
      <w:r>
        <w:rPr/>
        <w:t xml:space="preserve">(3) The taxes imposed by this chapter ((</w:t>
      </w:r>
      <w:r>
        <w:rPr>
          <w:strike/>
        </w:rPr>
        <w:t xml:space="preserve">shall</w:t>
      </w:r>
      <w:r>
        <w:rPr/>
        <w:t xml:space="preserve">)) </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rPr>
          <w:strike/>
        </w:rPr>
        <w:t xml:space="preserve">imposition of the</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rPr>
          <w:strike/>
        </w:rPr>
        <w:t xml:space="preserve">shall</w:t>
      </w:r>
      <w:r>
        <w:rPr/>
        <w:t xml:space="preserve">)), nevertheless, ((</w:t>
      </w:r>
      <w:r>
        <w:rPr>
          <w:strike/>
        </w:rPr>
        <w:t xml:space="preserve">be</w:t>
      </w:r>
      <w:r>
        <w:rPr/>
        <w:t xml:space="preserve">)) </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rPr>
          <w:strike/>
        </w:rPr>
        <w:t xml:space="preserve">shall</w:t>
      </w:r>
      <w:r>
        <w:rPr/>
        <w:t xml:space="preserve">)) </w:t>
      </w:r>
      <w:r>
        <w:rPr>
          <w:u w:val="single"/>
        </w:rPr>
        <w:t xml:space="preserve">must</w:t>
      </w:r>
      <w:r>
        <w:rPr/>
        <w:t xml:space="preserve"> relieve the owner from further liability for the taxes.</w:t>
      </w:r>
    </w:p>
    <w:p>
      <w:pPr>
        <w:spacing w:before="0" w:after="0" w:line="408" w:lineRule="exact"/>
        <w:ind w:left="0" w:right="0" w:firstLine="576"/>
        <w:jc w:val="left"/>
      </w:pPr>
      <w:r>
        <w:rPr/>
        <w:t xml:space="preserve">(4) Taxes collected under this chapter ((</w:t>
      </w:r>
      <w:r>
        <w:rPr>
          <w:strike/>
        </w:rPr>
        <w:t xml:space="preserve">shall</w:t>
      </w:r>
      <w:r>
        <w:rPr/>
        <w:t xml:space="preserve">)) </w:t>
      </w:r>
      <w:r>
        <w:rPr>
          <w:u w:val="single"/>
        </w:rPr>
        <w:t xml:space="preserve">must</w:t>
      </w:r>
      <w:r>
        <w:rPr/>
        <w:t xml:space="preserve"> be held in trust until paid to the department. Any person collecting the taxes who appropriates or converts the taxes collected ((</w:t>
      </w:r>
      <w:r>
        <w:rPr>
          <w:strike/>
        </w:rPr>
        <w:t xml:space="preserve">shall be</w:t>
      </w:r>
      <w:r>
        <w:rPr/>
        <w:t xml:space="preserve">)) </w:t>
      </w:r>
      <w:r>
        <w:rPr>
          <w:u w:val="single"/>
        </w:rPr>
        <w:t xml:space="preserve">is</w:t>
      </w:r>
      <w:r>
        <w:rPr/>
        <w:t xml:space="preserve"> guilty of a gross misdemeanor if the money required to be collected is not available for payment on the date payment is due. The taxes required by this chapter to be collected ((</w:t>
      </w:r>
      <w:r>
        <w:rPr>
          <w:strike/>
        </w:rPr>
        <w:t xml:space="preserve">shall</w:t>
      </w:r>
      <w:r>
        <w:rPr/>
        <w:t xml:space="preserve">)) </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w:t>
      </w:r>
      <w:r>
        <w:rPr>
          <w:strike/>
        </w:rPr>
        <w:t xml:space="preserve">shall be</w:t>
      </w:r>
      <w:r>
        <w:rPr/>
        <w:t xml:space="preserve">)) </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w:t>
      </w:r>
      <w:r>
        <w:rPr>
          <w:u w:val="single"/>
        </w:rPr>
        <w:t xml:space="preserve">or bulk oil</w:t>
      </w:r>
      <w:r>
        <w:rPr/>
        <w:t xml:space="preserve"> terminal operator or to the department, ((</w:t>
      </w:r>
      <w:r>
        <w:rPr>
          <w:strike/>
        </w:rPr>
        <w:t xml:space="preserve">shall</w:t>
      </w:r>
      <w:r>
        <w:rPr/>
        <w:t xml:space="preserve">)) constitute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w:t>
      </w:r>
      <w:r>
        <w:rPr>
          <w:strike/>
        </w:rPr>
        <w:t xml:space="preserve">, shall be</w:t>
      </w:r>
      <w:r>
        <w:rPr/>
        <w:t xml:space="preserve">)) </w:t>
      </w:r>
      <w:r>
        <w:rPr>
          <w:u w:val="single"/>
        </w:rPr>
        <w:t xml:space="preserve">is</w:t>
      </w:r>
      <w:r>
        <w:rPr/>
        <w:t xml:space="preserve">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w:t>
      </w:r>
      <w:r>
        <w:rPr>
          <w:strike/>
        </w:rPr>
        <w:t xml:space="preserve">shall</w:t>
      </w:r>
      <w:r>
        <w:rPr/>
        <w:t xml:space="preserve">)) </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rPr>
          <w:strike/>
        </w:rPr>
        <w:t xml:space="preserve">shall</w:t>
      </w:r>
      <w:r>
        <w:rPr/>
        <w:t xml:space="preserve">)) </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rPr>
          <w:strike/>
        </w:rPr>
        <w:t xml:space="preserve">shall</w:t>
      </w:r>
      <w:r>
        <w:rPr/>
        <w:t xml:space="preserve">)) </w:t>
      </w:r>
      <w:r>
        <w:rPr>
          <w:u w:val="single"/>
        </w:rPr>
        <w:t xml:space="preserve">must</w:t>
      </w:r>
      <w:r>
        <w:rPr/>
        <w:t xml:space="preserve"> relieve the marine </w:t>
      </w:r>
      <w:r>
        <w:rPr>
          <w:u w:val="single"/>
        </w:rPr>
        <w:t xml:space="preserve">or bulk oil</w:t>
      </w:r>
      <w:r>
        <w:rPr/>
        <w:t xml:space="preserve">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w:t>
      </w:r>
      <w:r>
        <w:rPr>
          <w:strike/>
        </w:rPr>
        <w:t xml:space="preserve">shall</w:t>
      </w:r>
      <w:r>
        <w:rPr/>
        <w:t xml:space="preserve">)) </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w:t>
      </w:r>
      <w:r>
        <w:rPr>
          <w:strike/>
        </w:rPr>
        <w:t xml:space="preserve">shall</w:t>
      </w:r>
      <w:r>
        <w:rPr/>
        <w:t xml:space="preserve">)) </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rPr>
          <w:strike/>
        </w:rPr>
        <w:t xml:space="preserve">shall</w:t>
      </w:r>
      <w:r>
        <w:rPr/>
        <w:t xml:space="preserve">)) </w:t>
      </w:r>
      <w:r>
        <w:rPr>
          <w:u w:val="single"/>
        </w:rPr>
        <w:t xml:space="preserve">may</w:t>
      </w:r>
      <w:r>
        <w:rPr/>
        <w:t xml:space="preserve"> not be used to challenge the validity of any tax imposed under this chapter. The office of financial management ((</w:t>
      </w:r>
      <w:r>
        <w:rPr>
          <w:strike/>
        </w:rPr>
        <w:t xml:space="preserve">shall</w:t>
      </w:r>
      <w:r>
        <w:rPr/>
        <w:t xml:space="preserve">)) </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spacing w:before="0" w:after="0" w:line="408" w:lineRule="exact"/>
        <w:ind w:left="0" w:right="0" w:firstLine="576"/>
        <w:jc w:val="left"/>
      </w:pPr>
      <w:r>
        <w:rPr/>
        <w:t xml:space="preserve">The taxes imposed under this chapter ((</w:t>
      </w:r>
      <w:r>
        <w:rPr>
          <w:strike/>
        </w:rPr>
        <w:t xml:space="preserve">shall</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spacing w:before="0" w:after="0" w:line="408" w:lineRule="exact"/>
        <w:ind w:left="0" w:right="0" w:firstLine="576"/>
        <w:jc w:val="left"/>
      </w:pPr>
      <w:r>
        <w:rPr/>
        <w:t xml:space="preserve">Credit ((</w:t>
      </w:r>
      <w:r>
        <w:rPr>
          <w:strike/>
        </w:rPr>
        <w:t xml:space="preserve">shall</w:t>
      </w:r>
      <w:r>
        <w:rPr/>
        <w:t xml:space="preserve">)) </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and the utilities and transportation commission shall jointly hold a symposium on oil spill prevention and response activities for international transport of liquid bulk crude oil. The department of ecology and the utilities and transportation commission must invite representatives from affected tribes, local governments, the United States government, Canadian provinces, Canada, and other appropriate stakeholders. The symposium must at a minimum address:</w:t>
      </w:r>
    </w:p>
    <w:p>
      <w:pPr>
        <w:spacing w:before="0" w:after="0" w:line="408" w:lineRule="exact"/>
        <w:ind w:left="0" w:right="0" w:firstLine="576"/>
        <w:jc w:val="left"/>
      </w:pPr>
      <w:r>
        <w:rPr/>
        <w:t xml:space="preserve">(1) Cooperative prevention and emergency response activities between the shared international and state borders;</w:t>
      </w:r>
    </w:p>
    <w:p>
      <w:pPr>
        <w:spacing w:before="0" w:after="0" w:line="408" w:lineRule="exact"/>
        <w:ind w:left="0" w:right="0" w:firstLine="576"/>
        <w:jc w:val="left"/>
      </w:pPr>
      <w:r>
        <w:rPr/>
        <w:t xml:space="preserve">(2) Expected risks posed by transport of Canadian crude oil or liquid bulk crude oil throughout the Pacific Northwest region; and</w:t>
      </w:r>
    </w:p>
    <w:p>
      <w:pPr>
        <w:spacing w:before="0" w:after="0" w:line="408" w:lineRule="exact"/>
        <w:ind w:left="0" w:right="0" w:firstLine="576"/>
        <w:jc w:val="left"/>
      </w:pPr>
      <w:r>
        <w:rPr/>
        <w:t xml:space="preserve">(3) An update of the marine transport of liquid bulk crude oil through the Pacific Northwest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w:t>
      </w:r>
    </w:p>
    <w:p>
      <w:pPr>
        <w:spacing w:before="0" w:after="0" w:line="408" w:lineRule="exact"/>
        <w:ind w:left="0" w:right="0" w:firstLine="576"/>
        <w:jc w:val="left"/>
      </w:pPr>
      <w:r>
        <w:rPr/>
        <w:t xml:space="preserve">(13)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(5)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"Director" means the director of the department of ecology.</w:t>
      </w:r>
    </w:p>
    <w:p>
      <w:pPr>
        <w:spacing w:before="0" w:after="0" w:line="408" w:lineRule="exact"/>
        <w:ind w:left="0" w:right="0" w:firstLine="576"/>
        <w:jc w:val="left"/>
      </w:pPr>
      <w:r>
        <w:rPr/>
        <w:t xml:space="preserve">(10) "Discharge" means any spilling, leaking, pumping, pouring, emitting, emptying, or dumping.</w:t>
      </w:r>
    </w:p>
    <w:p>
      <w:pPr>
        <w:spacing w:before="0" w:after="0" w:line="408" w:lineRule="exact"/>
        <w:ind w:left="0" w:right="0" w:firstLine="576"/>
        <w:jc w:val="left"/>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(12) "Fund" means the state coastal protection fund as provided in RCW 90.48.390 and 90.48.400.</w:t>
      </w:r>
    </w:p>
    <w:p>
      <w:pPr>
        <w:spacing w:before="0" w:after="0" w:line="408" w:lineRule="exact"/>
        <w:ind w:left="0" w:right="0" w:firstLine="576"/>
        <w:jc w:val="left"/>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(14)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(17)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(21)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(22)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(23) "Ship" means any boat, ship, vessel, barge, or other floating craft of any kind.</w:t>
      </w:r>
    </w:p>
    <w:p>
      <w:pPr>
        <w:spacing w:before="0" w:after="0" w:line="408" w:lineRule="exact"/>
        <w:ind w:left="0" w:right="0" w:firstLine="576"/>
        <w:jc w:val="left"/>
      </w:pPr>
      <w:r>
        <w:rPr/>
        <w:t xml:space="preserve">(24) "Spill" means an unauthorized discharge of oil or hazardous substances into the waters of the state.</w:t>
      </w:r>
    </w:p>
    <w:p>
      <w:pPr>
        <w:spacing w:before="0" w:after="0" w:line="408" w:lineRule="exact"/>
        <w:ind w:left="0" w:right="0" w:firstLine="576"/>
        <w:jc w:val="left"/>
      </w:pPr>
      <w:r>
        <w:rPr/>
        <w:t xml:space="preserve">(25)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spacing w:before="0" w:after="0" w:line="408" w:lineRule="exact"/>
        <w:ind w:left="0" w:right="0" w:firstLine="576"/>
        <w:jc w:val="left"/>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spacing w:before="0" w:after="0" w:line="408" w:lineRule="exact"/>
        <w:ind w:left="0" w:right="0" w:firstLine="576"/>
        <w:jc w:val="left"/>
      </w:pPr>
      <w:r>
        <w:rPr>
          <w:u w:val="single"/>
        </w:rPr>
        <w:t xml:space="preserve">(</w:t>
      </w: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the United States department of transportation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 </w:t>
      </w:r>
      <w:r>
        <w:rPr>
          <w:u w:val="single"/>
        </w:rPr>
        <w:t xml:space="preserve">The council must require local emergency planning organizations to submit hazardous materials plans and to update the plans on a five-year cycle for compliance review by the director.</w:t>
      </w:r>
      <w:r>
        <w:rPr/>
        <w:t xml:space="preserve">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w:t>
      </w:r>
      <w:r>
        <w:rPr>
          <w:u w:val="single"/>
        </w:rPr>
        <w:t xml:space="preserve">: (a) S</w:t>
      </w:r>
      <w:r>
        <w:rPr/>
        <w:t xml:space="preserve">pecify the use of the incident command system for multiagency/multijurisdiction operations</w:t>
      </w:r>
      <w:r>
        <w:rPr>
          <w:u w:val="single"/>
        </w:rPr>
        <w:t xml:space="preserve">; and (b) include hazardous materials plans that are updated on a five-year cycle for compliance review by the director</w:t>
      </w:r>
      <w:r>
        <w:rPr/>
        <w:t xml:space="preserve">.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ten million dollars, or as much thereof as may be necessary, is appropriated for the biennium ending June 30, 2017, from the model toxics control account to the department of ecology for the purposes of providing grants for equipment and training for first responders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2b862e7b01149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71229f490441e3" /><Relationship Type="http://schemas.openxmlformats.org/officeDocument/2006/relationships/footer" Target="/word/footer.xml" Id="Rd2b862e7b011497b" /></Relationships>
</file>