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0ecc94d5944e2e" /></Relationships>
</file>

<file path=word/document.xml><?xml version="1.0" encoding="utf-8"?>
<w:document xmlns:w="http://schemas.openxmlformats.org/wordprocessingml/2006/main">
  <w:body>
    <w:p>
      <w:pPr>
        <w:jc w:val="left"/>
      </w:pPr>
      <w:r>
        <w:rPr>
          <w:u w:val="single"/>
        </w:rPr>
        <w:t>HOUSE RESOLUTION NO. 2016-4680</w:t>
      </w:r>
      <w:r>
        <w:t xml:space="preserve">, by </w:t>
      </w:r>
      <w:r>
        <w:t>Representative Nealey</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The Prosser High School Mustangs football team displayed extraordinary excellence in winning the 2015 Class 2A state championship; and</w:t>
      </w:r>
    </w:p>
    <w:p>
      <w:pPr>
        <w:spacing w:before="0" w:after="0" w:line="240" w:lineRule="exact"/>
        <w:ind w:left="0" w:right="0" w:firstLine="576"/>
        <w:jc w:val="left"/>
      </w:pPr>
      <w:r>
        <w:rPr/>
        <w:t xml:space="preserve">WHEREAS, Under the leadership of Head Coach Corey Ingvalson, the Mustangs went undefeated at home this season, finishing with a spectacular regular season record of 9-1 and an overall record of 13-1; and</w:t>
      </w:r>
    </w:p>
    <w:p>
      <w:pPr>
        <w:spacing w:before="0" w:after="0" w:line="240" w:lineRule="exact"/>
        <w:ind w:left="0" w:right="0" w:firstLine="576"/>
        <w:jc w:val="left"/>
      </w:pPr>
      <w:r>
        <w:rPr/>
        <w:t xml:space="preserve">WHEREAS, In the first round of the 2A Playoff Tournament, held November 11, 2015, the Prosser Mustangs held the Clarkston Bantams scoreless in their 14-0 victory; and</w:t>
      </w:r>
    </w:p>
    <w:p>
      <w:pPr>
        <w:spacing w:before="0" w:after="0" w:line="240" w:lineRule="exact"/>
        <w:ind w:left="0" w:right="0" w:firstLine="576"/>
        <w:jc w:val="left"/>
      </w:pPr>
      <w:r>
        <w:rPr/>
        <w:t xml:space="preserve">WHEREAS, In the quarterfinals of the 2A Playoff Tournament, held November 21, 2015, the Prosser Mustangs held their opponent scoreless and defeated the Ellensburg Bulldogs 31-0; and</w:t>
      </w:r>
    </w:p>
    <w:p>
      <w:pPr>
        <w:spacing w:before="0" w:after="0" w:line="240" w:lineRule="exact"/>
        <w:ind w:left="0" w:right="0" w:firstLine="576"/>
        <w:jc w:val="left"/>
      </w:pPr>
      <w:r>
        <w:rPr/>
        <w:t xml:space="preserve">WHEREAS, In the semifinals of the 2A Playoff Tournament, held November 28, 2015, the Prosser Mustangs' high-powered offense and strong defense united to lead the team to a 33-21 victory over the Sedro-Woolley Cubs; and</w:t>
      </w:r>
    </w:p>
    <w:p>
      <w:pPr>
        <w:spacing w:before="0" w:after="0" w:line="240" w:lineRule="exact"/>
        <w:ind w:left="0" w:right="0" w:firstLine="576"/>
        <w:jc w:val="left"/>
      </w:pPr>
      <w:r>
        <w:rPr/>
        <w:t xml:space="preserve">WHEREAS, On December 5, 2015, in front of hundreds of fans at the Tacoma Dome in Tacoma, Washington, the Prosser Mustangs defeated the Tumwater Thunderbirds by a score of 22-15 to go on to win their fifth 2A state championship; and</w:t>
      </w:r>
    </w:p>
    <w:p>
      <w:pPr>
        <w:spacing w:before="0" w:after="0" w:line="240" w:lineRule="exact"/>
        <w:ind w:left="0" w:right="0" w:firstLine="576"/>
        <w:jc w:val="left"/>
      </w:pPr>
      <w:r>
        <w:rPr/>
        <w:t xml:space="preserve">WHEREAS, Linebacker Kolby Swift, with 1:09 remaining in the championship game, forced the fumble which was recovered by lineman Riley Lusk in a play that sealed the victory for the Mustangs; and</w:t>
      </w:r>
    </w:p>
    <w:p>
      <w:pPr>
        <w:spacing w:before="0" w:after="0" w:line="240" w:lineRule="exact"/>
        <w:ind w:left="0" w:right="0" w:firstLine="576"/>
        <w:jc w:val="left"/>
      </w:pPr>
      <w:r>
        <w:rPr/>
        <w:t xml:space="preserve">WHEREAS, Junior quarterback, Tanner Bolt, was awarded with the Associated Press Class 2A All-State Player of the Year award after throwing for 280 yards and three touchdowns in the 2A championship game, and received honorable mention on the CWAC all-league team; and</w:t>
      </w:r>
    </w:p>
    <w:p>
      <w:pPr>
        <w:spacing w:before="0" w:after="0" w:line="240" w:lineRule="exact"/>
        <w:ind w:left="0" w:right="0" w:firstLine="576"/>
        <w:jc w:val="left"/>
      </w:pPr>
      <w:r>
        <w:rPr/>
        <w:t xml:space="preserve">WHEREAS, The Mustangs garnered a total of eight Associated Press 2A all-state selections, which included Riley Lusk, David Ledesma, Michael Kernan, Kason Blair, Thomas Niemeyer, and Tanner Bolt; and</w:t>
      </w:r>
    </w:p>
    <w:p>
      <w:pPr>
        <w:spacing w:before="0" w:after="0" w:line="240" w:lineRule="exact"/>
        <w:ind w:left="0" w:right="0" w:firstLine="576"/>
        <w:jc w:val="left"/>
      </w:pPr>
      <w:r>
        <w:rPr/>
        <w:t xml:space="preserve">WHEREAS, Riley Lusk, Michael Kernan, Kason Blair, David Ledesma, and Thomas Niemeyer were selected for the 2015 CWAC All-League First Team for extraordinary efforts on offense, defense, or both; and</w:t>
      </w:r>
    </w:p>
    <w:p>
      <w:pPr>
        <w:spacing w:before="0" w:after="0" w:line="240" w:lineRule="exact"/>
        <w:ind w:left="0" w:right="0" w:firstLine="576"/>
        <w:jc w:val="left"/>
      </w:pPr>
      <w:r>
        <w:rPr/>
        <w:t xml:space="preserve">WHEREAS, The Mustangs' defense led the conference in defense, allowing only seven points per game; and</w:t>
      </w:r>
    </w:p>
    <w:p>
      <w:pPr>
        <w:spacing w:before="0" w:after="0" w:line="240" w:lineRule="exact"/>
        <w:ind w:left="0" w:right="0" w:firstLine="576"/>
        <w:jc w:val="left"/>
      </w:pPr>
      <w:r>
        <w:rPr/>
        <w:t xml:space="preserve">WHEREAS, The Mustangs' offense led the conference in scoring with 601 points over the course of the season; and</w:t>
      </w:r>
    </w:p>
    <w:p>
      <w:pPr>
        <w:spacing w:before="0" w:after="0" w:line="240" w:lineRule="exact"/>
        <w:ind w:left="0" w:right="0" w:firstLine="576"/>
        <w:jc w:val="left"/>
      </w:pPr>
      <w:r>
        <w:rPr/>
        <w:t xml:space="preserve">WHEREAS, Prosser High School has a history of successful football teams, winning the state championships in 1992, 1993, 1999, 2007, and 2015; and</w:t>
      </w:r>
    </w:p>
    <w:p>
      <w:pPr>
        <w:spacing w:before="0" w:after="0" w:line="240" w:lineRule="exact"/>
        <w:ind w:left="0" w:right="0" w:firstLine="576"/>
        <w:jc w:val="left"/>
      </w:pPr>
      <w:r>
        <w:rPr/>
        <w:t xml:space="preserve">WHEREAS, Prosser Head Coach Cory Ingvalson played on the 1999 state championship team and coached the 2015 state championship team; and</w:t>
      </w:r>
    </w:p>
    <w:p>
      <w:pPr>
        <w:spacing w:before="0" w:after="0" w:line="240" w:lineRule="exact"/>
        <w:ind w:left="0" w:right="0" w:firstLine="576"/>
        <w:jc w:val="left"/>
      </w:pPr>
      <w:r>
        <w:rPr/>
        <w:t xml:space="preserve">WHEREAS, Prosser High School alumnus Kellen Moore set Washington state records in total completions with 787 and total touchdown passes with 173, and went on to represent the Prosser community in the National Football League, where he played for the Detroit Lions and the Dallas Cowboys;</w:t>
      </w:r>
    </w:p>
    <w:p>
      <w:pPr>
        <w:spacing w:before="0" w:after="0" w:line="240" w:lineRule="exact"/>
        <w:ind w:left="0" w:right="0" w:firstLine="576"/>
        <w:jc w:val="left"/>
      </w:pPr>
      <w:r>
        <w:rPr/>
        <w:t xml:space="preserve">NOW, THEREFORE, BE IT RESOLVED, That the Washington State House of Representatives recognize and honor the Prosser High School Mustangs football team for its outstanding accomplishment and storied past of excellence in football;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Prosser High School Mustangs football team and to Head Coach Cory Ingvalson.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4680 adopted by the House of Representatives</w:t>
      </w:r>
    </w:p>
    <w:p>
      <w:pPr>
        <w:spacing w:before="0" w:after="0" w:line="240" w:lineRule="exact"/>
        <w:ind w:left="0" w:right="0" w:firstLine="576"/>
        <w:jc w:val="center"/>
      </w:pPr>
      <w:r>
        <w:rPr/>
        <w:t xml:space="preserve">March 4,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337f8a08214dc3" /></Relationships>
</file>