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62e3eb3ded4277" /></Relationships>
</file>

<file path=word/document.xml><?xml version="1.0" encoding="utf-8"?>
<w:document xmlns:w="http://schemas.openxmlformats.org/wordprocessingml/2006/main">
  <w:body>
    <w:p>
      <w:pPr>
        <w:jc w:val="left"/>
      </w:pPr>
      <w:r>
        <w:rPr>
          <w:u w:val="single"/>
        </w:rPr>
        <w:t>HOUSE RESOLUTION NO. 2015-4625</w:t>
      </w:r>
      <w:r>
        <w:t xml:space="preserve">, by </w:t>
      </w:r>
      <w:r>
        <w:t>Representatives Buys and Van Werven</w:t>
      </w:r>
    </w:p>
    <w:p/>
    <w:p>
      <w:pPr>
        <w:spacing w:before="0" w:after="0" w:line="240" w:lineRule="exact"/>
        <w:ind w:left="0" w:right="0" w:firstLine="576"/>
        <w:jc w:val="left"/>
      </w:pPr>
      <w:r>
        <w:rPr/>
        <w:t xml:space="preserve">WHEREAS, Skyler Hamilton, an esteemed resident of the City of Everson and a student at Meridian High School, has achieved national recognition for exemplary volunteer service by receiving a 2015 Prudential Spirit of Community Award; and</w:t>
      </w:r>
    </w:p>
    <w:p>
      <w:pPr>
        <w:spacing w:before="0" w:after="0" w:line="240" w:lineRule="exact"/>
        <w:ind w:left="0" w:right="0" w:firstLine="576"/>
        <w:jc w:val="left"/>
      </w:pPr>
      <w:r>
        <w:rPr/>
        <w:t xml:space="preserve">WHEREAS, This prestigious award, presented by Prudential Financial in partnership with the National Association of Secondary School Principals, honors young volunteers across America who have demonstrated an extraordinary commitment to serving their communities; and</w:t>
      </w:r>
    </w:p>
    <w:p>
      <w:pPr>
        <w:spacing w:before="0" w:after="0" w:line="240" w:lineRule="exact"/>
        <w:ind w:left="0" w:right="0" w:firstLine="576"/>
        <w:jc w:val="left"/>
      </w:pPr>
      <w:r>
        <w:rPr/>
        <w:t xml:space="preserve">WHEREAS, Mr. Hamilton earned this award by generously giving his time and energy to his community; and</w:t>
      </w:r>
    </w:p>
    <w:p>
      <w:pPr>
        <w:spacing w:before="0" w:after="0" w:line="240" w:lineRule="exact"/>
        <w:ind w:left="0" w:right="0" w:firstLine="576"/>
        <w:jc w:val="left"/>
      </w:pPr>
      <w:r>
        <w:rPr/>
        <w:t xml:space="preserve">WHEREAS, The success of the State of Washington, the strength of our communities, and the overall vitality of American society depend in great measure on the dedication of young people like Mr. Hamilton, who use their considerable talents and resources to serve others;</w:t>
      </w:r>
    </w:p>
    <w:p>
      <w:pPr>
        <w:spacing w:before="0" w:after="0" w:line="240" w:lineRule="exact"/>
        <w:ind w:left="0" w:right="0" w:firstLine="576"/>
        <w:jc w:val="left"/>
      </w:pPr>
      <w:r>
        <w:rPr/>
        <w:t xml:space="preserve">NOW, THEREFORE, BE IT RESOLVED, That the Washington State House of Representatives congratulate and honor Skyler Hamilton as a recipient of a Prudential Spirit of Community Award, recognize his outstanding record of volunteer service, peer leadership, and community spirit, and extend best wishes for his continued success and happiness.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4625 adopted by the House of Representatives</w:t>
      </w:r>
    </w:p>
    <w:p>
      <w:pPr>
        <w:spacing w:before="0" w:after="0" w:line="240" w:lineRule="exact"/>
        <w:ind w:left="0" w:right="0" w:firstLine="576"/>
        <w:jc w:val="center"/>
      </w:pPr>
      <w:r>
        <w:rPr/>
        <w:t xml:space="preserve">March 16,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bd01f9bc79407e" /></Relationships>
</file>