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328416c7d6f4475"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HOUSE BILL 2519</w:t>
      </w:r>
    </w:p>
    <w:p>
      <w:pPr>
        <w:jc w:val="center"/>
        <w:spacing w:before="720" w:after="0" w:line="240"/>
      </w:pPr>
      <w:r>
        <w:t>64th Legislature</w:t>
      </w:r>
    </w:p>
    <w:p>
      <w:pPr>
        <w:jc w:val="center"/>
        <w:spacing w:before="0" w:after="1440" w:line="240"/>
      </w:pPr>
      <w:r>
        <w:t>2016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House </w:t>
            </w:r>
            <w:r>
              <w:rPr>
                <w:rFonts w:ascii="Times New Roman" w:hAnsi="Times New Roman"/>
                <w:sz w:val="20"/>
              </w:rPr>
              <w:t xml:space="preserve">February 16, 2016</w:t>
            </w:r>
          </w:p>
          <w:p>
            <w:pPr>
              <w:ind w:left="0" w:right="0" w:firstLine="360"/>
            </w:pPr>
            <w:r>
              <w:t xml:space="preserve">Yeas </w:t>
              <w:t xml:space="preserve">76</w:t>
            </w:r>
            <w:r>
              <w:t xml:space="preserve">  Nays </w:t>
              <w:t xml:space="preserve">21</w:t>
            </w: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March 3, 2016</w:t>
            </w:r>
          </w:p>
          <w:p>
            <w:pPr>
              <w:ind w:left="0" w:right="0" w:firstLine="360"/>
            </w:pPr>
            <w:r>
              <w:t xml:space="preserve">Yeas </w:t>
              <w:t xml:space="preserve">48</w:t>
            </w:r>
            <w:r>
              <w:t xml:space="preserve">  Nays </w:t>
              <w:t xml:space="preserve">0</w:t>
            </w:r>
          </w:p>
          <w:p>
            <w:pPr>
              <w:jc w:val="center"/>
              <w:spacing w:before="480" w:after="0" w:line="240"/>
            </w:pPr>
            <w:r/>
          </w:p>
          <w:p>
            <w:pPr>
              <w:b/>
              <w:pBdr>
                <w:top w:val="single" w:color="auto" w:sz="4" w:space="1"/>
              </w:pBdr>
            </w:pPr>
            <w:r>
              <w:rPr>
                <w:b/>
              </w:rPr>
              <w:t>President of the Senate</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Barbara Baker, Chief Clerk of the House of Representatives of the State of Washington, do hereby certify that the attached is </w:t>
            </w:r>
            <w:r>
              <w:rPr>
                <w:rFonts w:ascii="Times New Roman" w:hAnsi="Times New Roman"/>
                <w:b/>
                <w:sz w:val="20"/>
              </w:rPr>
              <w:t xml:space="preserve">SUBSTITUTE HOUSE BILL 2519</w:t>
            </w:r>
            <w:r>
              <w:rPr>
                <w:rFonts w:ascii="Times New Roman" w:hAnsi="Times New Roman"/>
                <w:sz w:val="20"/>
              </w:rPr>
              <w:t xml:space="preserve"> as passed by House of Representatives and the Senate on the dates hereon set forth.</w:t>
            </w:r>
          </w:p>
          <w:p>
            <w:pPr>
              <w:jc w:val="center"/>
              <w:spacing w:before="240" w:after="0" w:line="240"/>
              <w:pBdr>
                <w:bottom w:val="single" w:color="auto" w:sz="4" w:space="1"/>
              </w:pBdr>
            </w:pPr>
          </w:p>
          <w:p>
            <w:pPr>
              <w:jc w:val="right"/>
            </w:pPr>
            <w:r>
              <w:rPr>
                <w:b/>
              </w:rPr>
              <w:t>Chief Clerk</w:t>
            </w:r>
          </w:p>
        </w:tc>
      </w:tr>
      <w:tr>
        <w:tc>
          <w:tcPr>
            <w:tcW w:w="5040" w:type="dxa"/>
            <w:vAlign w:val="top"/>
          </w:tcPr>
          <w:p>
            <w:pPr>
              <w:spacing w:before="0" w:after="0" w:line="240"/>
            </w:pPr>
            <w:r>
              <w:t xml:space="preserve">Approved </w:t>
            </w:r>
          </w:p>
        </w:tc>
        <w:tc>
          <w:tcPr>
            <w:tcW w:w="4560" w:type="dxa"/>
            <w:vAlign w:val="top"/>
          </w:tcPr>
          <w:p>
            <w:pPr>
              <w:jc w:val="center"/>
            </w:pPr>
            <w:r>
              <w:rPr>
                <w:t xml:space="preserve">FILED</w:t>
              </w:rPr>
            </w:r>
          </w:p>
          <w:p>
            <w:pPr>
              <w:jc w:val="center"/>
            </w:pPr>
          </w:p>
        </w:tc>
      </w:tr>
      <w:tr>
        <w:tc>
          <w:tcPr>
            <w:tcW w:w="5040" w:type="dxa"/>
            <w:vAlign w:val="top"/>
          </w:tcPr>
          <w:p>
            <w:pPr>
              <w:jc w:val="center"/>
              <w:spacing w:before="720" w:after="0" w:line="240"/>
              <w:pBdr>
                <w:bottom w:val="single" w:color="auto" w:sz="4" w:space="1"/>
              </w:pBdr>
            </w:pP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HOUSE BILL 2519</w:t>
      </w:r>
    </w:p>
    <w:p>
      <w:pPr>
        <w:jc w:val="center"/>
      </w:pPr>
      <w:r>
        <w:t>_______________________________________________</w:t>
      </w:r>
    </w:p>
    <w:p/>
    <w:p>
      <w:pPr>
        <w:jc w:val="center"/>
      </w:pPr>
      <w:r>
        <w:t>Passed Legislature</w:t>
      </w:r>
      <w:r>
        <w:t xml:space="preserve"> - </w:t>
        <w:t>2016 Regular Session</w:t>
      </w:r>
    </w:p>
    <w:p/>
    <w:p>
      <w:r>
        <w:rPr>
          <w:b/>
        </w:rPr>
        <w:t>State of Washington</w:t>
        <w:tab/>
        <w:tab/>
      </w:r>
      <w:r>
        <w:rPr>
          <w:b/>
        </w:rPr>
        <w:t>64th Legislature</w:t>
        <w:tab/>
      </w:r>
      <w:r>
        <w:rPr>
          <w:b/>
        </w:rPr>
        <w:t>2016 Regular Session</w:t>
      </w:r>
    </w:p>
    <w:p/>
    <w:p>
      <w:r>
        <w:rPr>
          <w:b/>
        </w:rPr>
        <w:t xml:space="preserve">By </w:t>
      </w:r>
      <w:r>
        <w:t>House Local Government (originally sponsored by Representatives McCaslin, Gregerson, Shea, Appleton, Tharinger, Peterson, McBride, Manweller, Stokesbary, Reykdal, Sells, Fitzgibbon, Springer, Kochmar, Orwall, Nealey, Pike, Van De Wege, and Stanford)</w:t>
      </w:r>
    </w:p>
    <w:p/>
    <w:p>
      <w:r>
        <w:rPr>
          <w:t xml:space="preserve">READ FIRST TIME 02/05/16.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nuisance abatement cost recovery for cities; adding a new section to chapter 35.21 RCW; and adding a new section to chapter 35A.21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35</w:t>
      </w:r>
      <w:r>
        <w:rPr/>
        <w:t xml:space="preserve">.</w:t>
      </w:r>
      <w:r>
        <w:t xml:space="preserve">21</w:t>
      </w:r>
      <w:r>
        <w:rPr/>
        <w:t xml:space="preserve"> RCW</w:t>
      </w:r>
      <w:r>
        <w:rPr/>
        <w:t xml:space="preserve"> to read as follows:</w:t>
      </w:r>
    </w:p>
    <w:p>
      <w:pPr>
        <w:spacing w:before="0" w:after="0" w:line="408" w:lineRule="exact"/>
        <w:ind w:left="0" w:right="0" w:firstLine="576"/>
        <w:jc w:val="left"/>
      </w:pPr>
      <w:r>
        <w:rPr/>
        <w:t xml:space="preserve">(1) A city or town that exercises its authority under chapter 7.48 RCW, RCW 35.22.280, 35.23.440, or 35.27.410, or other applicable law to abate a nuisance which threatens health or safety must provide prior notice to the property owner that abatement is pending and a special assessment may be levied on the property for the expense of abatement. Such special assessment authority is supplemental to any existing authority of a city or town to levy an assessment or obtain a lien for costs of abatement. The notice must be sent by regular mail.</w:t>
      </w:r>
    </w:p>
    <w:p>
      <w:pPr>
        <w:spacing w:before="0" w:after="0" w:line="408" w:lineRule="exact"/>
        <w:ind w:left="0" w:right="0" w:firstLine="576"/>
        <w:jc w:val="left"/>
      </w:pPr>
      <w:r>
        <w:rPr/>
        <w:t xml:space="preserve">(2) A city or town that exercises its authority under chapter 7.48 RCW, RCW 35.22.280, 35.23.440, or 35.27.410, or other applicable law to declare a nuisance, abate a nuisance, or impose fines or costs upon persons who create, continue, or maintain a nuisance may levy a special assessment on the land or premises where the nuisance is situated to reimburse the city or town for the expense of abatement. A city or town must, before levying a special assessment, notify the property owner and any identifiable mortgage holder that a special assessment will be levied on the property and provide the estimated amount of the special assessment. The notice must be sent by regular mail.</w:t>
      </w:r>
    </w:p>
    <w:p>
      <w:pPr>
        <w:spacing w:before="0" w:after="0" w:line="408" w:lineRule="exact"/>
        <w:ind w:left="0" w:right="0" w:firstLine="576"/>
        <w:jc w:val="left"/>
      </w:pPr>
      <w:r>
        <w:rPr/>
        <w:t xml:space="preserve">(3) The special assessment authorized by this section constitutes a lien against the property, and is binding upon successors in title only from the date the lien is recorded in the county where the affected real property is located. Up to two thousand dollars of the recorded lien is of equal rank with state, county, and municipal taxes.</w:t>
      </w:r>
    </w:p>
    <w:p>
      <w:pPr>
        <w:spacing w:before="0" w:after="0" w:line="408" w:lineRule="exact"/>
        <w:ind w:left="0" w:right="0" w:firstLine="576"/>
        <w:jc w:val="left"/>
      </w:pPr>
      <w:r>
        <w:rPr/>
        <w:t xml:space="preserve">(4) A city or town levying a special assessment under this section may contract with the county treasurer to collect the special assessment in accordance with RCW 84.56.035.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35A</w:t>
      </w:r>
      <w:r>
        <w:rPr/>
        <w:t xml:space="preserve">.</w:t>
      </w:r>
      <w:r>
        <w:t xml:space="preserve">21</w:t>
      </w:r>
      <w:r>
        <w:rPr/>
        <w:t xml:space="preserve"> RCW</w:t>
      </w:r>
      <w:r>
        <w:rPr/>
        <w:t xml:space="preserve"> to read as follows:</w:t>
      </w:r>
    </w:p>
    <w:p>
      <w:pPr>
        <w:spacing w:before="0" w:after="0" w:line="408" w:lineRule="exact"/>
        <w:ind w:left="0" w:right="0" w:firstLine="576"/>
        <w:jc w:val="left"/>
      </w:pPr>
      <w:r>
        <w:rPr/>
        <w:t xml:space="preserve">(1) A code city that exercises its authority under chapter  7.48 RCW, RCW 35.22.280, 35.23.440, or 35.27.410, or other applicable law to abate a nuisance which threatens health or safety must provide prior notice to the property owner that abatement is pending and a special assessment may be levied on the property for the expense of abatement. Such special assessment authority is supplemental to any existing authority of a code city to levy an assessment or obtain a lien for costs of abatement. The notice must be sent by regular mail.</w:t>
      </w:r>
    </w:p>
    <w:p>
      <w:pPr>
        <w:spacing w:before="0" w:after="0" w:line="408" w:lineRule="exact"/>
        <w:ind w:left="0" w:right="0" w:firstLine="576"/>
        <w:jc w:val="left"/>
      </w:pPr>
      <w:r>
        <w:rPr/>
        <w:t xml:space="preserve">(2) A code city that exercises its authority under chapter 7.48 RCW, RCW 35.22.280, 35.23.440, or 35.27.410, or other applicable law to declare a nuisance, abate a nuisance, or impose fines or costs upon persons who create, continue, or maintain a nuisance may levy a special assessment on the land or premises where the nuisance is situated to reimburse the code city for the expense of abatement. A code city must, before levying a special assessment, notify the property owner and any identifiable mortgage holder that a special assessment will be levied on the property and provide the estimated amount of the special assessment. The notice must be sent by regular mail.</w:t>
      </w:r>
    </w:p>
    <w:p>
      <w:pPr>
        <w:spacing w:before="0" w:after="0" w:line="408" w:lineRule="exact"/>
        <w:ind w:left="0" w:right="0" w:firstLine="576"/>
        <w:jc w:val="left"/>
      </w:pPr>
      <w:r>
        <w:rPr/>
        <w:t xml:space="preserve">(3) The special assessment authorized by this section constitutes a lien against the property, and is binding upon successors in title only from the date the lien is recorded in the county where the affected real property is located. Up to two thousand dollars of the recorded lien is of equal rank with state, county, and municipal taxes.</w:t>
      </w:r>
    </w:p>
    <w:p>
      <w:pPr>
        <w:spacing w:before="0" w:after="0" w:line="408" w:lineRule="exact"/>
        <w:ind w:left="0" w:right="0" w:firstLine="576"/>
        <w:jc w:val="left"/>
      </w:pPr>
      <w:r>
        <w:rPr/>
        <w:t xml:space="preserve">(4) A code city levying a special assessment under this section may contract with the county treasurer to collect the special assessment in accordance with RCW 84.56.035.</w:t>
      </w:r>
    </w:p>
    <w:p/>
    <w:p>
      <w:pPr>
        <w:jc w:val="center"/>
      </w:pPr>
      <w:r>
        <w:rPr>
          <w:b/>
        </w:rPr>
        <w:t>--- END ---</w:t>
      </w:r>
    </w:p>
    <w:sectPr>
      <w:pgNumType w:start="1"/>
      <w:footerReference xmlns:r="http://schemas.openxmlformats.org/officeDocument/2006/relationships" r:id="R5c31b4eaada54bc8"/>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2519.PL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8aef5c89b1c48e3" /><Relationship Type="http://schemas.openxmlformats.org/officeDocument/2006/relationships/footer" Target="/word/footer.xml" Id="R5c31b4eaada54bc8" /></Relationships>
</file>